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79F8A" w14:textId="77777777" w:rsidR="006F5453" w:rsidRPr="00357764" w:rsidRDefault="006F5453" w:rsidP="006F5453">
      <w:pPr>
        <w:spacing w:before="240" w:line="360" w:lineRule="auto"/>
        <w:ind w:firstLine="0"/>
        <w:jc w:val="center"/>
        <w:rPr>
          <w:b/>
          <w:bCs/>
        </w:rPr>
      </w:pPr>
      <w:r w:rsidRPr="00357764">
        <w:rPr>
          <w:b/>
          <w:bCs/>
        </w:rPr>
        <w:t>МІНІСТЕРСТВО ОСВІТИ І НАУКИ УКРАЇНИ</w:t>
      </w:r>
    </w:p>
    <w:p w14:paraId="3D705503" w14:textId="77777777" w:rsidR="006F5453" w:rsidRPr="00357764" w:rsidRDefault="006F5453" w:rsidP="006F5453">
      <w:pPr>
        <w:spacing w:line="360" w:lineRule="auto"/>
        <w:ind w:firstLine="0"/>
        <w:jc w:val="center"/>
        <w:rPr>
          <w:b/>
          <w:bCs/>
        </w:rPr>
      </w:pPr>
      <w:r w:rsidRPr="00357764">
        <w:rPr>
          <w:b/>
          <w:bCs/>
        </w:rPr>
        <w:t>УКРАЇНСЬКИЙ ДЕРЖАВНИЙ УНІВЕРСИТЕТ НАУКИ І ТЕХНОЛОГІЙ</w:t>
      </w:r>
    </w:p>
    <w:p w14:paraId="197A32CD" w14:textId="77777777" w:rsidR="006F5453" w:rsidRPr="00357764" w:rsidRDefault="006F5453" w:rsidP="006F5453">
      <w:pPr>
        <w:ind w:firstLine="0"/>
      </w:pPr>
    </w:p>
    <w:p w14:paraId="7FFBACB9" w14:textId="77777777" w:rsidR="006F5453" w:rsidRDefault="006F5453" w:rsidP="006F5453">
      <w:pPr>
        <w:ind w:firstLine="0"/>
      </w:pPr>
    </w:p>
    <w:p w14:paraId="751E35A2" w14:textId="77777777" w:rsidR="006F5453" w:rsidRDefault="006F5453" w:rsidP="006F5453">
      <w:pPr>
        <w:ind w:firstLine="0"/>
      </w:pPr>
    </w:p>
    <w:p w14:paraId="22FC6E95" w14:textId="77777777" w:rsidR="006F5453" w:rsidRPr="00357764" w:rsidRDefault="006F5453" w:rsidP="006F5453">
      <w:pPr>
        <w:ind w:firstLine="0"/>
      </w:pPr>
    </w:p>
    <w:p w14:paraId="492AFECE" w14:textId="77777777" w:rsidR="006F5453" w:rsidRPr="00357764" w:rsidRDefault="006F5453" w:rsidP="006F5453">
      <w:pPr>
        <w:widowControl w:val="0"/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</w:rPr>
      </w:pPr>
      <w:r w:rsidRPr="00357764">
        <w:rPr>
          <w:rFonts w:eastAsia="Times New Roman" w:cs="Times New Roman"/>
          <w:b/>
          <w:bCs/>
          <w:szCs w:val="28"/>
        </w:rPr>
        <w:t xml:space="preserve">ОСВІТНЬО - </w:t>
      </w:r>
      <w:r>
        <w:rPr>
          <w:rFonts w:eastAsia="Times New Roman" w:cs="Times New Roman"/>
          <w:b/>
          <w:bCs/>
          <w:szCs w:val="28"/>
        </w:rPr>
        <w:t xml:space="preserve">ПРОФЕСІЙНА </w:t>
      </w:r>
      <w:r w:rsidRPr="00357764">
        <w:rPr>
          <w:rFonts w:eastAsia="Times New Roman" w:cs="Times New Roman"/>
          <w:b/>
          <w:bCs/>
          <w:szCs w:val="28"/>
        </w:rPr>
        <w:t>ПРОГРАМА</w:t>
      </w:r>
    </w:p>
    <w:p w14:paraId="117DF2EA" w14:textId="77777777" w:rsidR="006F5453" w:rsidRPr="00357764" w:rsidRDefault="006F5453" w:rsidP="006F5453">
      <w:pPr>
        <w:widowControl w:val="0"/>
        <w:spacing w:line="260" w:lineRule="exact"/>
        <w:ind w:firstLine="0"/>
        <w:jc w:val="center"/>
        <w:rPr>
          <w:rFonts w:eastAsia="Times New Roman" w:cs="Times New Roman"/>
          <w:sz w:val="20"/>
          <w:szCs w:val="20"/>
        </w:rPr>
      </w:pPr>
      <w:r w:rsidRPr="00357764">
        <w:rPr>
          <w:rFonts w:eastAsia="Times New Roman" w:cs="Times New Roman"/>
          <w:sz w:val="20"/>
          <w:szCs w:val="20"/>
        </w:rPr>
        <w:t>професійна/наукова</w:t>
      </w:r>
    </w:p>
    <w:p w14:paraId="27DCB8D3" w14:textId="77777777" w:rsidR="006F5453" w:rsidRPr="00463FA0" w:rsidRDefault="006F5453" w:rsidP="006F5453">
      <w:pPr>
        <w:ind w:firstLine="0"/>
        <w:jc w:val="center"/>
        <w:rPr>
          <w:b/>
          <w:bCs/>
        </w:rPr>
      </w:pPr>
      <w:r w:rsidRPr="00463FA0">
        <w:rPr>
          <w:b/>
          <w:bCs/>
        </w:rPr>
        <w:t xml:space="preserve">«ВОДОПОСТАЧАННЯ ТА ВОДОВІДВЕДЕННЯ» </w:t>
      </w:r>
    </w:p>
    <w:p w14:paraId="59AB4ADF" w14:textId="77777777" w:rsidR="006F5453" w:rsidRPr="00357764" w:rsidRDefault="006F5453" w:rsidP="006F5453">
      <w:pPr>
        <w:ind w:firstLine="0"/>
      </w:pPr>
    </w:p>
    <w:p w14:paraId="1B642D26" w14:textId="77777777" w:rsidR="006F5453" w:rsidRPr="00463FA0" w:rsidRDefault="006F5453" w:rsidP="006F5453">
      <w:pPr>
        <w:ind w:firstLine="0"/>
        <w:jc w:val="center"/>
        <w:rPr>
          <w:b/>
          <w:bCs/>
        </w:rPr>
      </w:pPr>
      <w:r>
        <w:rPr>
          <w:b/>
          <w:bCs/>
        </w:rPr>
        <w:t>першого</w:t>
      </w:r>
      <w:r w:rsidRPr="00463FA0">
        <w:rPr>
          <w:b/>
          <w:bCs/>
        </w:rPr>
        <w:t xml:space="preserve"> (</w:t>
      </w:r>
      <w:r>
        <w:rPr>
          <w:b/>
          <w:bCs/>
        </w:rPr>
        <w:t>бакалаврс</w:t>
      </w:r>
      <w:r w:rsidRPr="00463FA0">
        <w:rPr>
          <w:b/>
          <w:bCs/>
        </w:rPr>
        <w:t>ького) рівня вищої освіти</w:t>
      </w:r>
    </w:p>
    <w:p w14:paraId="6D24C000" w14:textId="77777777" w:rsidR="006F5453" w:rsidRPr="00357764" w:rsidRDefault="006F5453" w:rsidP="006F5453">
      <w:pPr>
        <w:spacing w:before="240" w:line="480" w:lineRule="exact"/>
        <w:ind w:left="709"/>
        <w:rPr>
          <w:rFonts w:eastAsia="Times New Roman"/>
          <w:bCs/>
          <w:szCs w:val="28"/>
        </w:rPr>
      </w:pPr>
      <w:r w:rsidRPr="00357764">
        <w:rPr>
          <w:rFonts w:eastAsia="Times New Roman"/>
          <w:color w:val="000000"/>
          <w:szCs w:val="28"/>
        </w:rPr>
        <w:t>спеціальність</w:t>
      </w:r>
      <w:r w:rsidRPr="00357764">
        <w:rPr>
          <w:rFonts w:eastAsia="Times New Roman"/>
          <w:b/>
          <w:bCs/>
          <w:color w:val="000000"/>
          <w:szCs w:val="28"/>
        </w:rPr>
        <w:t xml:space="preserve"> </w:t>
      </w:r>
      <w:r w:rsidRPr="00A4609E">
        <w:rPr>
          <w:rFonts w:eastAsia="Times New Roman"/>
          <w:b/>
          <w:bCs/>
          <w:color w:val="000000"/>
          <w:szCs w:val="28"/>
          <w:u w:val="single"/>
        </w:rPr>
        <w:t>192 «</w:t>
      </w:r>
      <w:r w:rsidRPr="005A3BF7">
        <w:rPr>
          <w:rFonts w:eastAsia="Times New Roman"/>
          <w:b/>
          <w:bCs/>
          <w:color w:val="000000"/>
          <w:szCs w:val="28"/>
          <w:u w:val="single"/>
        </w:rPr>
        <w:t>БУДІВНИЦТВО ТА ЦИВІЛЬНА ІНЖЕНЕРІЯ</w:t>
      </w:r>
      <w:r w:rsidRPr="00A4609E">
        <w:rPr>
          <w:rFonts w:eastAsia="Times New Roman"/>
          <w:b/>
          <w:bCs/>
          <w:color w:val="000000"/>
          <w:szCs w:val="28"/>
          <w:u w:val="single"/>
        </w:rPr>
        <w:t>»</w:t>
      </w:r>
    </w:p>
    <w:p w14:paraId="35E6BEDB" w14:textId="77777777" w:rsidR="006F5453" w:rsidRPr="00357764" w:rsidRDefault="006F5453" w:rsidP="006F5453">
      <w:pPr>
        <w:jc w:val="center"/>
        <w:rPr>
          <w:rFonts w:eastAsia="Times New Roman"/>
          <w:bCs/>
          <w:sz w:val="22"/>
        </w:rPr>
      </w:pPr>
      <w:r w:rsidRPr="00357764">
        <w:rPr>
          <w:rFonts w:eastAsia="Times New Roman"/>
          <w:bCs/>
          <w:sz w:val="22"/>
        </w:rPr>
        <w:t>(код та назва)</w:t>
      </w:r>
    </w:p>
    <w:p w14:paraId="70349EF6" w14:textId="77777777" w:rsidR="006F5453" w:rsidRPr="00357764" w:rsidRDefault="006F5453" w:rsidP="006F5453">
      <w:pPr>
        <w:spacing w:line="480" w:lineRule="exact"/>
        <w:ind w:left="709"/>
        <w:rPr>
          <w:rFonts w:eastAsia="Times New Roman"/>
          <w:b/>
          <w:bCs/>
          <w:color w:val="000000"/>
          <w:szCs w:val="28"/>
        </w:rPr>
      </w:pPr>
      <w:r w:rsidRPr="00357764">
        <w:rPr>
          <w:rFonts w:eastAsia="Times New Roman"/>
          <w:color w:val="000000"/>
          <w:szCs w:val="28"/>
        </w:rPr>
        <w:t>спеціалізація</w:t>
      </w:r>
      <w:r w:rsidRPr="00357764">
        <w:rPr>
          <w:rFonts w:eastAsia="Times New Roman"/>
          <w:b/>
          <w:bCs/>
          <w:color w:val="000000"/>
          <w:szCs w:val="28"/>
        </w:rPr>
        <w:t xml:space="preserve"> ___________________________________________</w:t>
      </w:r>
      <w:r>
        <w:rPr>
          <w:rFonts w:eastAsia="Times New Roman"/>
          <w:b/>
          <w:bCs/>
          <w:color w:val="000000"/>
          <w:szCs w:val="28"/>
        </w:rPr>
        <w:t>____</w:t>
      </w:r>
      <w:r w:rsidRPr="00357764">
        <w:rPr>
          <w:rFonts w:eastAsia="Times New Roman"/>
          <w:b/>
          <w:bCs/>
          <w:color w:val="000000"/>
          <w:szCs w:val="28"/>
        </w:rPr>
        <w:t>_</w:t>
      </w:r>
    </w:p>
    <w:p w14:paraId="2DC3478B" w14:textId="77777777" w:rsidR="006F5453" w:rsidRPr="00357764" w:rsidRDefault="006F5453" w:rsidP="006F5453">
      <w:pPr>
        <w:spacing w:line="240" w:lineRule="auto"/>
        <w:jc w:val="center"/>
        <w:rPr>
          <w:rFonts w:eastAsia="Times New Roman"/>
          <w:color w:val="000000"/>
          <w:sz w:val="22"/>
        </w:rPr>
      </w:pPr>
      <w:r w:rsidRPr="00357764">
        <w:rPr>
          <w:rFonts w:eastAsia="Times New Roman"/>
          <w:color w:val="000000"/>
          <w:sz w:val="22"/>
        </w:rPr>
        <w:t>(за наявністю)</w:t>
      </w:r>
    </w:p>
    <w:p w14:paraId="379C62DC" w14:textId="77777777" w:rsidR="006F5453" w:rsidRDefault="006F5453" w:rsidP="006F5453">
      <w:pPr>
        <w:spacing w:line="480" w:lineRule="exact"/>
        <w:ind w:left="709"/>
        <w:rPr>
          <w:rFonts w:eastAsia="Times New Roman"/>
          <w:b/>
          <w:bCs/>
          <w:color w:val="000000"/>
          <w:szCs w:val="28"/>
          <w:u w:val="single"/>
        </w:rPr>
      </w:pPr>
      <w:r w:rsidRPr="00357764">
        <w:rPr>
          <w:rFonts w:eastAsia="Times New Roman"/>
          <w:color w:val="000000"/>
          <w:szCs w:val="28"/>
        </w:rPr>
        <w:t>галузь знань</w:t>
      </w:r>
      <w:r w:rsidRPr="00357764">
        <w:rPr>
          <w:rFonts w:eastAsia="Times New Roman"/>
          <w:b/>
          <w:bCs/>
          <w:color w:val="000000"/>
          <w:szCs w:val="28"/>
        </w:rPr>
        <w:t xml:space="preserve"> </w:t>
      </w:r>
      <w:r w:rsidRPr="00A4609E">
        <w:rPr>
          <w:rFonts w:eastAsia="Times New Roman"/>
          <w:b/>
          <w:bCs/>
          <w:color w:val="000000"/>
          <w:szCs w:val="28"/>
          <w:u w:val="single"/>
        </w:rPr>
        <w:t>19 «АРХІТЕКТУРА ТА БУДІВНИЦТВО»</w:t>
      </w:r>
      <w:r>
        <w:rPr>
          <w:rFonts w:eastAsia="Times New Roman"/>
          <w:b/>
          <w:bCs/>
          <w:color w:val="000000"/>
          <w:szCs w:val="28"/>
          <w:u w:val="single"/>
        </w:rPr>
        <w:t>___________</w:t>
      </w:r>
    </w:p>
    <w:p w14:paraId="058950B7" w14:textId="77777777" w:rsidR="006F5453" w:rsidRPr="00357764" w:rsidRDefault="006F5453" w:rsidP="006F5453">
      <w:pPr>
        <w:jc w:val="center"/>
        <w:rPr>
          <w:rFonts w:eastAsia="Times New Roman"/>
          <w:bCs/>
          <w:sz w:val="22"/>
        </w:rPr>
      </w:pPr>
      <w:r w:rsidRPr="00357764">
        <w:rPr>
          <w:rFonts w:eastAsia="Times New Roman"/>
          <w:bCs/>
          <w:sz w:val="22"/>
        </w:rPr>
        <w:t>(шифр та назва)</w:t>
      </w:r>
    </w:p>
    <w:p w14:paraId="7FEA3832" w14:textId="77777777" w:rsidR="006F5453" w:rsidRPr="00463FA0" w:rsidRDefault="006F5453" w:rsidP="006F5453">
      <w:pPr>
        <w:spacing w:line="480" w:lineRule="exact"/>
        <w:ind w:left="709"/>
        <w:rPr>
          <w:rFonts w:eastAsia="Times New Roman"/>
          <w:color w:val="000000"/>
          <w:szCs w:val="28"/>
          <w:highlight w:val="yellow"/>
          <w:shd w:val="clear" w:color="auto" w:fill="FFFFFF"/>
        </w:rPr>
      </w:pPr>
      <w:r w:rsidRPr="00357764">
        <w:rPr>
          <w:rFonts w:eastAsia="Times New Roman"/>
          <w:szCs w:val="28"/>
        </w:rPr>
        <w:t>к</w:t>
      </w:r>
      <w:r w:rsidRPr="00357764">
        <w:rPr>
          <w:rFonts w:eastAsia="Times New Roman"/>
          <w:color w:val="000000"/>
          <w:szCs w:val="28"/>
        </w:rPr>
        <w:t>валіфікація</w:t>
      </w:r>
      <w:r w:rsidRPr="00357764">
        <w:rPr>
          <w:rFonts w:eastAsia="Times New Roman"/>
          <w:b/>
          <w:bCs/>
          <w:color w:val="000000"/>
          <w:szCs w:val="28"/>
        </w:rPr>
        <w:t xml:space="preserve"> </w:t>
      </w:r>
      <w:r>
        <w:rPr>
          <w:rFonts w:eastAsia="Times New Roman"/>
          <w:b/>
          <w:bCs/>
          <w:color w:val="000000"/>
          <w:szCs w:val="28"/>
          <w:u w:val="single"/>
        </w:rPr>
        <w:t>бакалавр з</w:t>
      </w:r>
      <w:r w:rsidRPr="00A4609E">
        <w:rPr>
          <w:rFonts w:eastAsia="Times New Roman"/>
          <w:b/>
          <w:bCs/>
          <w:color w:val="000000"/>
          <w:szCs w:val="28"/>
          <w:u w:val="single"/>
        </w:rPr>
        <w:t xml:space="preserve"> будівництва та цивільної інженерії</w:t>
      </w:r>
      <w:r>
        <w:rPr>
          <w:rFonts w:eastAsia="Times New Roman"/>
          <w:b/>
          <w:bCs/>
          <w:color w:val="000000"/>
          <w:szCs w:val="28"/>
          <w:u w:val="single"/>
        </w:rPr>
        <w:t>_</w:t>
      </w:r>
    </w:p>
    <w:p w14:paraId="577ACD73" w14:textId="77777777" w:rsidR="006F5453" w:rsidRPr="00463FA0" w:rsidRDefault="006F5453" w:rsidP="006F5453">
      <w:pPr>
        <w:ind w:left="993"/>
        <w:rPr>
          <w:rFonts w:eastAsia="Times New Roman"/>
          <w:sz w:val="16"/>
          <w:szCs w:val="16"/>
          <w:highlight w:val="yellow"/>
        </w:rPr>
      </w:pPr>
    </w:p>
    <w:p w14:paraId="1D289536" w14:textId="77777777" w:rsidR="006F5453" w:rsidRPr="00357764" w:rsidRDefault="006F5453" w:rsidP="006F5453">
      <w:pPr>
        <w:jc w:val="right"/>
        <w:rPr>
          <w:highlight w:val="cyan"/>
        </w:rPr>
      </w:pPr>
    </w:p>
    <w:p w14:paraId="38F109B1" w14:textId="77777777" w:rsidR="006F5453" w:rsidRDefault="006F5453" w:rsidP="006F5453">
      <w:pPr>
        <w:jc w:val="right"/>
        <w:rPr>
          <w:highlight w:val="cyan"/>
        </w:rPr>
      </w:pPr>
    </w:p>
    <w:p w14:paraId="120D934F" w14:textId="77777777" w:rsidR="006F5453" w:rsidRDefault="006F5453" w:rsidP="006F5453">
      <w:pPr>
        <w:jc w:val="right"/>
        <w:rPr>
          <w:highlight w:val="cyan"/>
        </w:rPr>
      </w:pPr>
    </w:p>
    <w:p w14:paraId="2DD90688" w14:textId="77777777" w:rsidR="006F5453" w:rsidRPr="00357764" w:rsidRDefault="006F5453" w:rsidP="006F5453">
      <w:pPr>
        <w:jc w:val="right"/>
        <w:rPr>
          <w:highlight w:val="cyan"/>
        </w:rPr>
      </w:pPr>
    </w:p>
    <w:p w14:paraId="79DC5829" w14:textId="77777777" w:rsidR="006F5453" w:rsidRPr="00357764" w:rsidRDefault="006F5453" w:rsidP="006F5453">
      <w:pPr>
        <w:jc w:val="right"/>
        <w:rPr>
          <w:highlight w:val="cyan"/>
        </w:rPr>
      </w:pPr>
    </w:p>
    <w:p w14:paraId="152F050C" w14:textId="77777777" w:rsidR="006F5453" w:rsidRPr="00F06599" w:rsidRDefault="006F5453" w:rsidP="006F5453">
      <w:pPr>
        <w:spacing w:line="276" w:lineRule="auto"/>
        <w:ind w:left="4253" w:firstLine="0"/>
        <w:jc w:val="center"/>
        <w:rPr>
          <w:b/>
        </w:rPr>
      </w:pPr>
      <w:r w:rsidRPr="00F06599">
        <w:rPr>
          <w:b/>
        </w:rPr>
        <w:t>«ЗАТВЕРДЖЕНО»</w:t>
      </w:r>
    </w:p>
    <w:p w14:paraId="47E1636B" w14:textId="77777777" w:rsidR="006F5453" w:rsidRPr="00F06599" w:rsidRDefault="006F5453" w:rsidP="006F5453">
      <w:pPr>
        <w:spacing w:line="276" w:lineRule="auto"/>
        <w:ind w:left="4253" w:firstLine="0"/>
        <w:jc w:val="center"/>
      </w:pPr>
      <w:r w:rsidRPr="00F06599">
        <w:t>вченою радою УДУНТ</w:t>
      </w:r>
    </w:p>
    <w:p w14:paraId="2CAFD358" w14:textId="77777777" w:rsidR="006F5453" w:rsidRPr="00F06599" w:rsidRDefault="006F5453" w:rsidP="006F5453">
      <w:pPr>
        <w:spacing w:line="276" w:lineRule="auto"/>
        <w:ind w:left="4253" w:firstLine="0"/>
        <w:jc w:val="center"/>
      </w:pPr>
      <w:r w:rsidRPr="00F06599">
        <w:t>__.__. 20__ р. протокол № __</w:t>
      </w:r>
    </w:p>
    <w:p w14:paraId="704B97C7" w14:textId="77777777" w:rsidR="006F5453" w:rsidRPr="00F06599" w:rsidRDefault="006F5453" w:rsidP="006F5453">
      <w:pPr>
        <w:spacing w:before="120" w:line="276" w:lineRule="auto"/>
        <w:ind w:left="4253" w:firstLine="0"/>
        <w:jc w:val="center"/>
        <w:rPr>
          <w:b/>
        </w:rPr>
      </w:pPr>
      <w:r w:rsidRPr="00F06599">
        <w:rPr>
          <w:b/>
        </w:rPr>
        <w:t>«ВВЕДЕНО В ДІЮ»</w:t>
      </w:r>
    </w:p>
    <w:p w14:paraId="1F0AB211" w14:textId="77777777" w:rsidR="006F5453" w:rsidRPr="00F06599" w:rsidRDefault="006F5453" w:rsidP="006F5453">
      <w:pPr>
        <w:spacing w:line="276" w:lineRule="auto"/>
        <w:ind w:left="4253" w:right="140" w:firstLine="0"/>
        <w:jc w:val="center"/>
      </w:pPr>
      <w:r w:rsidRPr="00F06599">
        <w:t>наказом № __ від __.__.20__ р.</w:t>
      </w:r>
    </w:p>
    <w:p w14:paraId="785E0AEB" w14:textId="77777777" w:rsidR="006F5453" w:rsidRPr="00F06599" w:rsidRDefault="006F5453" w:rsidP="006F5453">
      <w:pPr>
        <w:spacing w:before="120" w:line="276" w:lineRule="auto"/>
        <w:ind w:left="4253" w:right="140" w:firstLine="0"/>
        <w:jc w:val="center"/>
      </w:pPr>
      <w:r>
        <w:t>В.о. Р</w:t>
      </w:r>
      <w:r w:rsidRPr="00F06599">
        <w:t>ектор</w:t>
      </w:r>
      <w:r>
        <w:t>а</w:t>
      </w:r>
      <w:r w:rsidRPr="00F06599">
        <w:t xml:space="preserve"> </w:t>
      </w:r>
    </w:p>
    <w:p w14:paraId="4AD5C3EB" w14:textId="77777777" w:rsidR="006F5453" w:rsidRPr="00357764" w:rsidRDefault="006F5453" w:rsidP="006F5453">
      <w:pPr>
        <w:spacing w:before="120" w:line="276" w:lineRule="auto"/>
        <w:ind w:left="4253" w:right="142" w:firstLine="0"/>
        <w:jc w:val="center"/>
      </w:pPr>
      <w:r w:rsidRPr="00F06599">
        <w:t>професор Костянтин СУХИЙ</w:t>
      </w:r>
    </w:p>
    <w:p w14:paraId="05C9F39A" w14:textId="77777777" w:rsidR="006F5453" w:rsidRDefault="006F5453" w:rsidP="006F5453">
      <w:pPr>
        <w:ind w:firstLine="0"/>
      </w:pPr>
    </w:p>
    <w:p w14:paraId="2F931DA2" w14:textId="77777777" w:rsidR="006F5453" w:rsidRDefault="006F5453" w:rsidP="006F5453">
      <w:pPr>
        <w:ind w:firstLine="0"/>
      </w:pPr>
    </w:p>
    <w:p w14:paraId="39E49CA7" w14:textId="77777777" w:rsidR="006F5453" w:rsidRDefault="006F5453" w:rsidP="006F5453">
      <w:pPr>
        <w:ind w:firstLine="0"/>
      </w:pPr>
    </w:p>
    <w:p w14:paraId="125A937A" w14:textId="77777777" w:rsidR="006F5453" w:rsidRPr="00357764" w:rsidRDefault="006F5453" w:rsidP="006F5453">
      <w:pPr>
        <w:ind w:firstLine="0"/>
      </w:pPr>
    </w:p>
    <w:p w14:paraId="37D87CDF" w14:textId="77777777" w:rsidR="006F5453" w:rsidRPr="00357764" w:rsidRDefault="006F5453" w:rsidP="006F5453">
      <w:pPr>
        <w:ind w:firstLine="0"/>
      </w:pPr>
    </w:p>
    <w:p w14:paraId="073B50C8" w14:textId="77777777" w:rsidR="006F5453" w:rsidRPr="00357764" w:rsidRDefault="006F5453" w:rsidP="006F5453">
      <w:pPr>
        <w:jc w:val="center"/>
      </w:pPr>
      <w:r w:rsidRPr="00357764">
        <w:t>Дніпро 20</w:t>
      </w:r>
      <w:r>
        <w:t>24</w:t>
      </w:r>
    </w:p>
    <w:p w14:paraId="0996AD00" w14:textId="77777777" w:rsidR="006F5453" w:rsidRPr="00357764" w:rsidRDefault="006F5453" w:rsidP="006F5453">
      <w:pPr>
        <w:widowControl w:val="0"/>
        <w:spacing w:after="244" w:line="240" w:lineRule="auto"/>
        <w:ind w:firstLine="0"/>
        <w:jc w:val="center"/>
        <w:rPr>
          <w:rFonts w:eastAsia="Courier New" w:cs="Times New Roman"/>
          <w:b/>
          <w:bCs/>
          <w:color w:val="000000"/>
          <w:szCs w:val="28"/>
          <w:lang w:eastAsia="uk-UA"/>
        </w:rPr>
      </w:pPr>
      <w:r w:rsidRPr="00357764">
        <w:rPr>
          <w:rFonts w:eastAsia="Courier New" w:cs="Times New Roman"/>
          <w:b/>
          <w:bCs/>
          <w:color w:val="000000"/>
          <w:szCs w:val="28"/>
          <w:lang w:eastAsia="uk-UA"/>
        </w:rPr>
        <w:lastRenderedPageBreak/>
        <w:t xml:space="preserve">ЛИСТ ПОГОДЖЕННЯ </w:t>
      </w:r>
    </w:p>
    <w:p w14:paraId="74779025" w14:textId="77777777" w:rsidR="006F5453" w:rsidRPr="00A4609E" w:rsidRDefault="006F5453" w:rsidP="006F5453">
      <w:pPr>
        <w:widowControl w:val="0"/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u w:val="single"/>
        </w:rPr>
      </w:pPr>
      <w:bookmarkStart w:id="0" w:name="_Hlk136858146"/>
      <w:bookmarkStart w:id="1" w:name="_Hlk61622239"/>
      <w:proofErr w:type="spellStart"/>
      <w:r w:rsidRPr="00A4609E">
        <w:rPr>
          <w:rFonts w:eastAsia="Times New Roman" w:cs="Times New Roman"/>
          <w:b/>
          <w:bCs/>
          <w:szCs w:val="28"/>
          <w:u w:val="single"/>
        </w:rPr>
        <w:t>освітньо</w:t>
      </w:r>
      <w:proofErr w:type="spellEnd"/>
      <w:r w:rsidRPr="00A4609E">
        <w:rPr>
          <w:rFonts w:eastAsia="Times New Roman" w:cs="Times New Roman"/>
          <w:b/>
          <w:bCs/>
          <w:szCs w:val="28"/>
          <w:u w:val="single"/>
        </w:rPr>
        <w:t>- професійної програми</w:t>
      </w:r>
    </w:p>
    <w:p w14:paraId="29E1CFA8" w14:textId="77777777" w:rsidR="006F5453" w:rsidRPr="00357764" w:rsidRDefault="006F5453" w:rsidP="006F5453">
      <w:pPr>
        <w:widowControl w:val="0"/>
        <w:spacing w:line="240" w:lineRule="auto"/>
        <w:ind w:firstLine="0"/>
        <w:jc w:val="center"/>
        <w:rPr>
          <w:rFonts w:eastAsia="Times New Roman" w:cs="Times New Roman"/>
          <w:sz w:val="20"/>
          <w:szCs w:val="20"/>
        </w:rPr>
      </w:pPr>
      <w:r w:rsidRPr="00357764">
        <w:rPr>
          <w:rFonts w:eastAsia="Times New Roman" w:cs="Times New Roman"/>
          <w:sz w:val="20"/>
          <w:szCs w:val="20"/>
        </w:rPr>
        <w:t>професійна/наукова</w:t>
      </w:r>
    </w:p>
    <w:bookmarkEnd w:id="0"/>
    <w:p w14:paraId="56E82F61" w14:textId="77777777" w:rsidR="006F5453" w:rsidRPr="00A4609E" w:rsidRDefault="006F5453" w:rsidP="006F5453">
      <w:pPr>
        <w:widowControl w:val="0"/>
        <w:spacing w:line="260" w:lineRule="exact"/>
        <w:ind w:firstLine="0"/>
        <w:jc w:val="center"/>
        <w:rPr>
          <w:rFonts w:eastAsia="Courier New" w:cs="Times New Roman"/>
          <w:b/>
          <w:szCs w:val="28"/>
          <w:u w:val="single"/>
        </w:rPr>
      </w:pPr>
      <w:r w:rsidRPr="00A4609E">
        <w:rPr>
          <w:rFonts w:eastAsia="Courier New" w:cs="Times New Roman"/>
          <w:b/>
          <w:szCs w:val="28"/>
          <w:u w:val="single"/>
        </w:rPr>
        <w:t>«Водопостачання та водовідведення»</w:t>
      </w:r>
    </w:p>
    <w:p w14:paraId="246E83CB" w14:textId="77777777" w:rsidR="006F5453" w:rsidRPr="00357764" w:rsidRDefault="006F5453" w:rsidP="006F5453">
      <w:pPr>
        <w:widowControl w:val="0"/>
        <w:spacing w:line="260" w:lineRule="exact"/>
        <w:ind w:firstLine="0"/>
        <w:jc w:val="center"/>
        <w:rPr>
          <w:rFonts w:eastAsia="Courier New" w:cs="Times New Roman"/>
          <w:b/>
          <w:bCs/>
          <w:color w:val="000000"/>
          <w:sz w:val="16"/>
          <w:szCs w:val="16"/>
          <w:vertAlign w:val="superscript"/>
        </w:rPr>
      </w:pPr>
      <w:r w:rsidRPr="00357764">
        <w:rPr>
          <w:rFonts w:eastAsia="Times New Roman" w:cs="Times New Roman"/>
          <w:sz w:val="20"/>
          <w:szCs w:val="20"/>
        </w:rPr>
        <w:t>(назва освітньо-професійної програми)</w:t>
      </w:r>
    </w:p>
    <w:p w14:paraId="3EC2B745" w14:textId="77777777" w:rsidR="006F5453" w:rsidRPr="00357764" w:rsidRDefault="006F5453" w:rsidP="006F5453">
      <w:pPr>
        <w:widowControl w:val="0"/>
        <w:spacing w:line="240" w:lineRule="auto"/>
        <w:ind w:left="2832" w:firstLine="708"/>
        <w:rPr>
          <w:rFonts w:eastAsia="Times New Roman" w:cs="Times New Roman"/>
          <w:bCs/>
          <w:sz w:val="20"/>
          <w:szCs w:val="20"/>
        </w:rPr>
      </w:pPr>
    </w:p>
    <w:p w14:paraId="4EFDB891" w14:textId="77777777" w:rsidR="006F5453" w:rsidRPr="00A54C1F" w:rsidRDefault="006F5453" w:rsidP="006F5453">
      <w:pPr>
        <w:widowControl w:val="0"/>
        <w:spacing w:line="260" w:lineRule="exact"/>
        <w:ind w:firstLine="0"/>
        <w:jc w:val="center"/>
        <w:rPr>
          <w:rFonts w:eastAsia="Courier New" w:cs="Times New Roman"/>
          <w:b/>
          <w:szCs w:val="28"/>
        </w:rPr>
      </w:pPr>
      <w:r>
        <w:rPr>
          <w:rFonts w:eastAsia="Courier New" w:cs="Times New Roman"/>
          <w:b/>
          <w:szCs w:val="28"/>
        </w:rPr>
        <w:t xml:space="preserve">першого </w:t>
      </w:r>
      <w:r w:rsidRPr="00A54C1F">
        <w:rPr>
          <w:rFonts w:eastAsia="Courier New" w:cs="Times New Roman"/>
          <w:b/>
          <w:szCs w:val="28"/>
        </w:rPr>
        <w:t>(</w:t>
      </w:r>
      <w:r>
        <w:rPr>
          <w:rFonts w:eastAsia="Courier New" w:cs="Times New Roman"/>
          <w:b/>
          <w:szCs w:val="28"/>
        </w:rPr>
        <w:t>бакалаврсь</w:t>
      </w:r>
      <w:r w:rsidRPr="00A54C1F">
        <w:rPr>
          <w:rFonts w:eastAsia="Courier New" w:cs="Times New Roman"/>
          <w:b/>
          <w:szCs w:val="28"/>
        </w:rPr>
        <w:t>к</w:t>
      </w:r>
      <w:r>
        <w:rPr>
          <w:rFonts w:eastAsia="Courier New" w:cs="Times New Roman"/>
          <w:b/>
          <w:szCs w:val="28"/>
        </w:rPr>
        <w:t>ого)</w:t>
      </w:r>
      <w:r w:rsidRPr="00A54C1F">
        <w:rPr>
          <w:rFonts w:eastAsia="Courier New" w:cs="Times New Roman"/>
          <w:b/>
          <w:szCs w:val="28"/>
        </w:rPr>
        <w:t xml:space="preserve"> рів</w:t>
      </w:r>
      <w:r>
        <w:rPr>
          <w:rFonts w:eastAsia="Courier New" w:cs="Times New Roman"/>
          <w:b/>
          <w:szCs w:val="28"/>
        </w:rPr>
        <w:t>ня</w:t>
      </w:r>
      <w:r w:rsidRPr="00A54C1F">
        <w:rPr>
          <w:rFonts w:eastAsia="Courier New" w:cs="Times New Roman"/>
          <w:b/>
          <w:szCs w:val="28"/>
        </w:rPr>
        <w:t xml:space="preserve"> вищої освіти</w:t>
      </w:r>
    </w:p>
    <w:p w14:paraId="769E7F18" w14:textId="77777777" w:rsidR="006F5453" w:rsidRPr="00357764" w:rsidRDefault="006F5453" w:rsidP="006F5453">
      <w:pPr>
        <w:widowControl w:val="0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</w:p>
    <w:p w14:paraId="397EB58E" w14:textId="77777777" w:rsidR="006F5453" w:rsidRPr="00357764" w:rsidRDefault="006F5453" w:rsidP="006F5453">
      <w:pPr>
        <w:widowControl w:val="0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</w:p>
    <w:p w14:paraId="4D07C98C" w14:textId="77777777" w:rsidR="006F5453" w:rsidRPr="008301D2" w:rsidRDefault="006F5453" w:rsidP="006F5453">
      <w:pPr>
        <w:widowControl w:val="0"/>
        <w:spacing w:line="240" w:lineRule="auto"/>
        <w:ind w:firstLine="0"/>
        <w:jc w:val="both"/>
        <w:rPr>
          <w:rFonts w:eastAsia="Times New Roman" w:cs="Times New Roman"/>
          <w:bCs/>
          <w:szCs w:val="28"/>
        </w:rPr>
      </w:pPr>
      <w:r w:rsidRPr="008301D2">
        <w:rPr>
          <w:rFonts w:eastAsia="Times New Roman" w:cs="Times New Roman"/>
          <w:b/>
          <w:bCs/>
          <w:szCs w:val="28"/>
        </w:rPr>
        <w:t>Перший проректор</w:t>
      </w:r>
      <w:r w:rsidRPr="008301D2">
        <w:rPr>
          <w:rFonts w:eastAsia="Times New Roman" w:cs="Times New Roman"/>
          <w:b/>
          <w:bCs/>
          <w:szCs w:val="28"/>
        </w:rPr>
        <w:tab/>
      </w:r>
      <w:r w:rsidRPr="008301D2">
        <w:rPr>
          <w:rFonts w:eastAsia="Times New Roman" w:cs="Times New Roman"/>
          <w:b/>
          <w:bCs/>
          <w:szCs w:val="28"/>
        </w:rPr>
        <w:tab/>
      </w:r>
      <w:r w:rsidRPr="008301D2">
        <w:rPr>
          <w:rFonts w:eastAsia="Times New Roman" w:cs="Times New Roman"/>
          <w:b/>
          <w:bCs/>
          <w:szCs w:val="28"/>
        </w:rPr>
        <w:tab/>
      </w:r>
      <w:r w:rsidRPr="008301D2">
        <w:rPr>
          <w:rFonts w:eastAsia="Times New Roman" w:cs="Times New Roman"/>
          <w:b/>
          <w:bCs/>
          <w:szCs w:val="28"/>
        </w:rPr>
        <w:tab/>
      </w:r>
      <w:r w:rsidRPr="008301D2">
        <w:rPr>
          <w:rFonts w:eastAsia="Times New Roman" w:cs="Times New Roman"/>
          <w:b/>
          <w:bCs/>
          <w:szCs w:val="28"/>
        </w:rPr>
        <w:tab/>
      </w:r>
      <w:r>
        <w:rPr>
          <w:rFonts w:eastAsia="Times New Roman" w:cs="Times New Roman"/>
          <w:b/>
          <w:bCs/>
          <w:szCs w:val="28"/>
        </w:rPr>
        <w:t xml:space="preserve">     </w:t>
      </w:r>
      <w:r w:rsidRPr="008301D2">
        <w:rPr>
          <w:rFonts w:eastAsia="Times New Roman" w:cs="Times New Roman"/>
          <w:bCs/>
          <w:szCs w:val="28"/>
        </w:rPr>
        <w:t>Анатолій РАДКЕВИЧ</w:t>
      </w:r>
    </w:p>
    <w:p w14:paraId="3ECBEC35" w14:textId="77777777" w:rsidR="006F5453" w:rsidRDefault="006F5453" w:rsidP="006F5453">
      <w:pPr>
        <w:widowControl w:val="0"/>
        <w:spacing w:line="240" w:lineRule="auto"/>
        <w:ind w:firstLine="0"/>
        <w:rPr>
          <w:rFonts w:eastAsia="Times New Roman" w:cs="Times New Roman"/>
          <w:bCs/>
          <w:szCs w:val="28"/>
        </w:rPr>
      </w:pPr>
    </w:p>
    <w:p w14:paraId="303179C2" w14:textId="77777777" w:rsidR="006F5453" w:rsidRPr="008301D2" w:rsidRDefault="006F5453" w:rsidP="006F5453">
      <w:pPr>
        <w:widowControl w:val="0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8301D2">
        <w:rPr>
          <w:rFonts w:eastAsia="Times New Roman" w:cs="Times New Roman"/>
          <w:bCs/>
          <w:szCs w:val="28"/>
        </w:rPr>
        <w:t>«___»______20___ р.</w:t>
      </w:r>
    </w:p>
    <w:p w14:paraId="7518CC68" w14:textId="77777777" w:rsidR="006F5453" w:rsidRPr="008301D2" w:rsidRDefault="006F5453" w:rsidP="006F5453">
      <w:pPr>
        <w:widowControl w:val="0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</w:p>
    <w:p w14:paraId="5366B62E" w14:textId="77777777" w:rsidR="006F5453" w:rsidRPr="008301D2" w:rsidRDefault="006F5453" w:rsidP="006F5453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 w:rsidRPr="008301D2">
        <w:rPr>
          <w:rFonts w:eastAsia="Times New Roman" w:cs="Times New Roman"/>
          <w:b/>
          <w:bCs/>
          <w:szCs w:val="28"/>
        </w:rPr>
        <w:t>Проректор</w:t>
      </w:r>
    </w:p>
    <w:p w14:paraId="2667DB0E" w14:textId="77777777" w:rsidR="006F5453" w:rsidRPr="00511AA4" w:rsidRDefault="006F5453" w:rsidP="006F5453">
      <w:pPr>
        <w:widowControl w:val="0"/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8301D2">
        <w:rPr>
          <w:rFonts w:eastAsia="Times New Roman" w:cs="Times New Roman"/>
          <w:b/>
          <w:bCs/>
          <w:szCs w:val="28"/>
        </w:rPr>
        <w:t>з науково-педагогічної роботи</w:t>
      </w:r>
      <w:r w:rsidRPr="008301D2">
        <w:rPr>
          <w:rFonts w:eastAsia="Times New Roman" w:cs="Times New Roman"/>
          <w:b/>
          <w:bCs/>
          <w:szCs w:val="28"/>
        </w:rPr>
        <w:tab/>
      </w:r>
      <w:r w:rsidRPr="008301D2">
        <w:rPr>
          <w:rFonts w:eastAsia="Times New Roman" w:cs="Times New Roman"/>
          <w:b/>
          <w:bCs/>
          <w:szCs w:val="28"/>
        </w:rPr>
        <w:tab/>
      </w:r>
      <w:r w:rsidRPr="008301D2">
        <w:rPr>
          <w:rFonts w:eastAsia="Times New Roman" w:cs="Times New Roman"/>
          <w:b/>
          <w:bCs/>
          <w:szCs w:val="28"/>
        </w:rPr>
        <w:tab/>
      </w:r>
      <w:r>
        <w:rPr>
          <w:rFonts w:eastAsia="Times New Roman" w:cs="Times New Roman"/>
          <w:b/>
          <w:bCs/>
          <w:szCs w:val="28"/>
        </w:rPr>
        <w:t xml:space="preserve">     </w:t>
      </w:r>
      <w:r w:rsidRPr="00511AA4">
        <w:rPr>
          <w:rFonts w:eastAsia="Times New Roman" w:cs="Times New Roman"/>
          <w:szCs w:val="28"/>
        </w:rPr>
        <w:t>Олександр ЗАЙЧУК</w:t>
      </w:r>
    </w:p>
    <w:p w14:paraId="794B617A" w14:textId="77777777" w:rsidR="006F5453" w:rsidRPr="008301D2" w:rsidRDefault="006F5453" w:rsidP="006F5453">
      <w:pPr>
        <w:widowControl w:val="0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511AA4">
        <w:rPr>
          <w:rFonts w:eastAsia="Times New Roman" w:cs="Times New Roman"/>
          <w:bCs/>
          <w:szCs w:val="28"/>
        </w:rPr>
        <w:t>«___»______20___ р.</w:t>
      </w:r>
    </w:p>
    <w:p w14:paraId="5BE78AC4" w14:textId="77777777" w:rsidR="006F5453" w:rsidRPr="008301D2" w:rsidRDefault="006F5453" w:rsidP="006F5453">
      <w:pPr>
        <w:widowControl w:val="0"/>
        <w:spacing w:line="240" w:lineRule="auto"/>
        <w:ind w:firstLine="0"/>
        <w:jc w:val="both"/>
        <w:rPr>
          <w:rFonts w:eastAsia="Times New Roman" w:cs="Times New Roman"/>
          <w:szCs w:val="28"/>
        </w:rPr>
      </w:pPr>
    </w:p>
    <w:p w14:paraId="5CC36E5F" w14:textId="77777777" w:rsidR="006F5453" w:rsidRPr="008301D2" w:rsidRDefault="006F5453" w:rsidP="006F5453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 w:rsidRPr="008301D2">
        <w:rPr>
          <w:rFonts w:eastAsia="Times New Roman" w:cs="Times New Roman"/>
          <w:b/>
          <w:bCs/>
          <w:szCs w:val="28"/>
        </w:rPr>
        <w:t>Рада якості освітньої діяльності</w:t>
      </w:r>
    </w:p>
    <w:p w14:paraId="506E254D" w14:textId="77777777" w:rsidR="006F5453" w:rsidRPr="008301D2" w:rsidRDefault="006F5453" w:rsidP="006F5453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  <w:lang w:val="ru-RU"/>
        </w:rPr>
      </w:pPr>
      <w:r w:rsidRPr="008301D2">
        <w:rPr>
          <w:rFonts w:eastAsia="Times New Roman" w:cs="Times New Roman"/>
          <w:bCs/>
          <w:szCs w:val="28"/>
        </w:rPr>
        <w:t>Голова</w:t>
      </w:r>
      <w:r w:rsidRPr="008301D2">
        <w:rPr>
          <w:rFonts w:eastAsia="Times New Roman" w:cs="Times New Roman"/>
          <w:b/>
          <w:bCs/>
          <w:szCs w:val="28"/>
        </w:rPr>
        <w:tab/>
      </w:r>
      <w:r w:rsidRPr="008301D2">
        <w:rPr>
          <w:rFonts w:eastAsia="Times New Roman" w:cs="Times New Roman"/>
          <w:b/>
          <w:bCs/>
          <w:szCs w:val="28"/>
        </w:rPr>
        <w:tab/>
      </w:r>
      <w:r w:rsidRPr="008301D2">
        <w:rPr>
          <w:rFonts w:eastAsia="Times New Roman" w:cs="Times New Roman"/>
          <w:b/>
          <w:bCs/>
          <w:szCs w:val="28"/>
        </w:rPr>
        <w:tab/>
      </w:r>
      <w:r w:rsidRPr="008301D2">
        <w:rPr>
          <w:rFonts w:eastAsia="Times New Roman" w:cs="Times New Roman"/>
          <w:b/>
          <w:bCs/>
          <w:szCs w:val="28"/>
        </w:rPr>
        <w:tab/>
      </w:r>
      <w:r w:rsidRPr="008301D2">
        <w:rPr>
          <w:rFonts w:eastAsia="Times New Roman" w:cs="Times New Roman"/>
          <w:b/>
          <w:bCs/>
          <w:szCs w:val="28"/>
        </w:rPr>
        <w:tab/>
      </w:r>
      <w:r w:rsidRPr="008301D2">
        <w:rPr>
          <w:rFonts w:eastAsia="Times New Roman" w:cs="Times New Roman"/>
          <w:b/>
          <w:bCs/>
          <w:szCs w:val="28"/>
        </w:rPr>
        <w:tab/>
      </w:r>
      <w:r w:rsidRPr="008301D2">
        <w:rPr>
          <w:rFonts w:eastAsia="Times New Roman" w:cs="Times New Roman"/>
          <w:b/>
          <w:bCs/>
          <w:szCs w:val="28"/>
        </w:rPr>
        <w:tab/>
      </w:r>
      <w:r>
        <w:rPr>
          <w:rFonts w:eastAsia="Times New Roman" w:cs="Times New Roman"/>
          <w:b/>
          <w:bCs/>
          <w:szCs w:val="28"/>
        </w:rPr>
        <w:t xml:space="preserve">     </w:t>
      </w:r>
      <w:proofErr w:type="spellStart"/>
      <w:r w:rsidRPr="008301D2">
        <w:rPr>
          <w:rFonts w:eastAsia="Times New Roman" w:cs="Times New Roman"/>
          <w:szCs w:val="28"/>
          <w:lang w:val="ru-RU"/>
        </w:rPr>
        <w:t>Анатол</w:t>
      </w:r>
      <w:proofErr w:type="spellEnd"/>
      <w:r w:rsidRPr="008301D2">
        <w:rPr>
          <w:rFonts w:eastAsia="Times New Roman" w:cs="Times New Roman"/>
          <w:szCs w:val="28"/>
        </w:rPr>
        <w:t>і</w:t>
      </w:r>
      <w:r w:rsidRPr="008301D2">
        <w:rPr>
          <w:rFonts w:eastAsia="Times New Roman" w:cs="Times New Roman"/>
          <w:szCs w:val="28"/>
          <w:lang w:val="ru-RU"/>
        </w:rPr>
        <w:t>й РАДКЕВИЧ</w:t>
      </w:r>
    </w:p>
    <w:p w14:paraId="2C99DF4E" w14:textId="77777777" w:rsidR="006F5453" w:rsidRPr="008301D2" w:rsidRDefault="006F5453" w:rsidP="006F5453">
      <w:pPr>
        <w:widowControl w:val="0"/>
        <w:spacing w:line="240" w:lineRule="auto"/>
        <w:ind w:firstLine="0"/>
        <w:rPr>
          <w:rFonts w:eastAsia="Times New Roman" w:cs="Times New Roman"/>
          <w:bCs/>
          <w:szCs w:val="28"/>
        </w:rPr>
      </w:pPr>
      <w:r w:rsidRPr="008301D2">
        <w:rPr>
          <w:rFonts w:eastAsia="Times New Roman" w:cs="Times New Roman"/>
          <w:bCs/>
          <w:szCs w:val="28"/>
        </w:rPr>
        <w:t>Протокол №___ від «___»______20___ р.</w:t>
      </w:r>
    </w:p>
    <w:p w14:paraId="26186F21" w14:textId="77777777" w:rsidR="006F5453" w:rsidRPr="008301D2" w:rsidRDefault="006F5453" w:rsidP="006F5453">
      <w:pPr>
        <w:widowControl w:val="0"/>
        <w:spacing w:line="240" w:lineRule="auto"/>
        <w:ind w:firstLine="0"/>
        <w:jc w:val="both"/>
        <w:rPr>
          <w:rFonts w:eastAsia="Times New Roman" w:cs="Times New Roman"/>
          <w:szCs w:val="28"/>
        </w:rPr>
      </w:pPr>
    </w:p>
    <w:p w14:paraId="126C1CE2" w14:textId="77777777" w:rsidR="006F5453" w:rsidRPr="008301D2" w:rsidRDefault="006F5453" w:rsidP="006F5453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 w:rsidRPr="008301D2">
        <w:rPr>
          <w:rFonts w:eastAsia="Times New Roman" w:cs="Times New Roman"/>
          <w:b/>
          <w:bCs/>
          <w:szCs w:val="28"/>
        </w:rPr>
        <w:t>Навчально-науковий центр</w:t>
      </w:r>
    </w:p>
    <w:p w14:paraId="589CC00C" w14:textId="77777777" w:rsidR="006F5453" w:rsidRPr="008301D2" w:rsidRDefault="006F5453" w:rsidP="006F5453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 w:rsidRPr="008301D2">
        <w:rPr>
          <w:rFonts w:eastAsia="Times New Roman" w:cs="Times New Roman"/>
          <w:b/>
          <w:bCs/>
          <w:szCs w:val="28"/>
        </w:rPr>
        <w:t>забезпечення якості освіти</w:t>
      </w:r>
    </w:p>
    <w:p w14:paraId="1080842C" w14:textId="77777777" w:rsidR="006F5453" w:rsidRPr="008301D2" w:rsidRDefault="006F5453" w:rsidP="006F5453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 w:rsidRPr="008301D2">
        <w:rPr>
          <w:rFonts w:eastAsia="Times New Roman" w:cs="Times New Roman"/>
          <w:bCs/>
          <w:szCs w:val="28"/>
        </w:rPr>
        <w:t>Керівник</w:t>
      </w:r>
      <w:r w:rsidRPr="008301D2">
        <w:rPr>
          <w:rFonts w:eastAsia="Times New Roman" w:cs="Times New Roman"/>
          <w:bCs/>
          <w:szCs w:val="28"/>
        </w:rPr>
        <w:tab/>
      </w:r>
      <w:r w:rsidRPr="008301D2">
        <w:rPr>
          <w:rFonts w:eastAsia="Times New Roman" w:cs="Times New Roman"/>
          <w:b/>
          <w:bCs/>
          <w:szCs w:val="28"/>
        </w:rPr>
        <w:tab/>
      </w:r>
      <w:r w:rsidRPr="008301D2">
        <w:rPr>
          <w:rFonts w:eastAsia="Times New Roman" w:cs="Times New Roman"/>
          <w:b/>
          <w:bCs/>
          <w:szCs w:val="28"/>
        </w:rPr>
        <w:tab/>
      </w:r>
      <w:r w:rsidRPr="008301D2">
        <w:rPr>
          <w:rFonts w:eastAsia="Times New Roman" w:cs="Times New Roman"/>
          <w:b/>
          <w:bCs/>
          <w:szCs w:val="28"/>
        </w:rPr>
        <w:tab/>
      </w:r>
      <w:r w:rsidRPr="008301D2">
        <w:rPr>
          <w:rFonts w:eastAsia="Times New Roman" w:cs="Times New Roman"/>
          <w:b/>
          <w:bCs/>
          <w:szCs w:val="28"/>
        </w:rPr>
        <w:tab/>
      </w:r>
      <w:r w:rsidRPr="008301D2">
        <w:rPr>
          <w:rFonts w:eastAsia="Times New Roman" w:cs="Times New Roman"/>
          <w:b/>
          <w:bCs/>
          <w:szCs w:val="28"/>
        </w:rPr>
        <w:tab/>
      </w:r>
      <w:r w:rsidRPr="008301D2">
        <w:rPr>
          <w:rFonts w:eastAsia="Times New Roman" w:cs="Times New Roman"/>
          <w:b/>
          <w:bCs/>
          <w:szCs w:val="28"/>
        </w:rPr>
        <w:tab/>
      </w:r>
      <w:r>
        <w:rPr>
          <w:rFonts w:eastAsia="Times New Roman" w:cs="Times New Roman"/>
          <w:b/>
          <w:bCs/>
          <w:szCs w:val="28"/>
        </w:rPr>
        <w:t xml:space="preserve">     </w:t>
      </w:r>
      <w:r w:rsidRPr="008301D2">
        <w:rPr>
          <w:rFonts w:eastAsia="Times New Roman" w:cs="Times New Roman"/>
          <w:szCs w:val="28"/>
        </w:rPr>
        <w:t>Сергій ГРИШЕЧКІН</w:t>
      </w:r>
    </w:p>
    <w:p w14:paraId="2D5B5078" w14:textId="77777777" w:rsidR="006F5453" w:rsidRPr="008301D2" w:rsidRDefault="006F5453" w:rsidP="006F5453">
      <w:pPr>
        <w:widowControl w:val="0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8301D2">
        <w:rPr>
          <w:rFonts w:eastAsia="Times New Roman" w:cs="Times New Roman"/>
          <w:bCs/>
          <w:szCs w:val="28"/>
        </w:rPr>
        <w:t>«___»______20___ р.</w:t>
      </w:r>
    </w:p>
    <w:p w14:paraId="232AE62F" w14:textId="77777777" w:rsidR="006F5453" w:rsidRPr="008301D2" w:rsidRDefault="006F5453" w:rsidP="006F5453">
      <w:pPr>
        <w:widowControl w:val="0"/>
        <w:spacing w:line="240" w:lineRule="auto"/>
        <w:ind w:firstLine="0"/>
        <w:jc w:val="both"/>
        <w:rPr>
          <w:rFonts w:eastAsia="Times New Roman" w:cs="Times New Roman"/>
          <w:szCs w:val="28"/>
        </w:rPr>
      </w:pPr>
    </w:p>
    <w:p w14:paraId="3FCD63B4" w14:textId="77777777" w:rsidR="006F5453" w:rsidRPr="008301D2" w:rsidRDefault="006F5453" w:rsidP="006F5453">
      <w:pPr>
        <w:widowControl w:val="0"/>
        <w:spacing w:line="240" w:lineRule="auto"/>
        <w:ind w:firstLine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</w:rPr>
        <w:t>Заступник к</w:t>
      </w:r>
      <w:r w:rsidRPr="008301D2">
        <w:rPr>
          <w:rFonts w:eastAsia="Times New Roman" w:cs="Times New Roman"/>
          <w:bCs/>
          <w:szCs w:val="28"/>
        </w:rPr>
        <w:t>ерівник</w:t>
      </w:r>
      <w:r>
        <w:rPr>
          <w:rFonts w:eastAsia="Times New Roman" w:cs="Times New Roman"/>
          <w:bCs/>
          <w:szCs w:val="28"/>
        </w:rPr>
        <w:t>а</w:t>
      </w:r>
      <w:r w:rsidRPr="008301D2">
        <w:rPr>
          <w:rFonts w:eastAsia="Times New Roman" w:cs="Times New Roman"/>
          <w:bCs/>
          <w:szCs w:val="28"/>
        </w:rPr>
        <w:tab/>
      </w:r>
      <w:r w:rsidRPr="008301D2">
        <w:rPr>
          <w:rFonts w:eastAsia="Times New Roman" w:cs="Times New Roman"/>
          <w:b/>
          <w:bCs/>
          <w:szCs w:val="28"/>
        </w:rPr>
        <w:tab/>
      </w:r>
      <w:r w:rsidRPr="008301D2">
        <w:rPr>
          <w:rFonts w:eastAsia="Times New Roman" w:cs="Times New Roman"/>
          <w:b/>
          <w:bCs/>
          <w:szCs w:val="28"/>
        </w:rPr>
        <w:tab/>
      </w:r>
      <w:r w:rsidRPr="008301D2">
        <w:rPr>
          <w:rFonts w:eastAsia="Times New Roman" w:cs="Times New Roman"/>
          <w:b/>
          <w:bCs/>
          <w:szCs w:val="28"/>
        </w:rPr>
        <w:tab/>
      </w:r>
      <w:r w:rsidRPr="008301D2">
        <w:rPr>
          <w:rFonts w:eastAsia="Times New Roman" w:cs="Times New Roman"/>
          <w:b/>
          <w:bCs/>
          <w:szCs w:val="28"/>
        </w:rPr>
        <w:tab/>
      </w:r>
      <w:r>
        <w:rPr>
          <w:rFonts w:eastAsia="Times New Roman" w:cs="Times New Roman"/>
          <w:b/>
          <w:bCs/>
          <w:szCs w:val="28"/>
        </w:rPr>
        <w:t xml:space="preserve">     </w:t>
      </w:r>
      <w:r w:rsidRPr="008301D2">
        <w:rPr>
          <w:rFonts w:eastAsia="Times New Roman" w:cs="Times New Roman"/>
          <w:szCs w:val="28"/>
        </w:rPr>
        <w:t>Павло НАЖА</w:t>
      </w:r>
    </w:p>
    <w:p w14:paraId="4576C6EF" w14:textId="77777777" w:rsidR="006F5453" w:rsidRPr="008301D2" w:rsidRDefault="006F5453" w:rsidP="006F5453">
      <w:pPr>
        <w:widowControl w:val="0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8301D2">
        <w:rPr>
          <w:rFonts w:eastAsia="Times New Roman" w:cs="Times New Roman"/>
          <w:bCs/>
          <w:szCs w:val="28"/>
        </w:rPr>
        <w:t>«___»______20___ р.</w:t>
      </w:r>
    </w:p>
    <w:p w14:paraId="78BA90CB" w14:textId="77777777" w:rsidR="006F5453" w:rsidRPr="008301D2" w:rsidRDefault="006F5453" w:rsidP="006F5453">
      <w:pPr>
        <w:widowControl w:val="0"/>
        <w:spacing w:line="240" w:lineRule="auto"/>
        <w:ind w:firstLine="0"/>
        <w:jc w:val="both"/>
        <w:rPr>
          <w:rFonts w:eastAsia="Times New Roman" w:cs="Times New Roman"/>
          <w:szCs w:val="28"/>
        </w:rPr>
      </w:pPr>
    </w:p>
    <w:p w14:paraId="2851B103" w14:textId="77777777" w:rsidR="006F5453" w:rsidRPr="008301D2" w:rsidRDefault="006F5453" w:rsidP="006F5453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Директор ННІ ПДАБА </w:t>
      </w:r>
      <w:r w:rsidRPr="008301D2">
        <w:rPr>
          <w:rFonts w:eastAsia="Times New Roman" w:cs="Times New Roman"/>
          <w:b/>
          <w:bCs/>
          <w:szCs w:val="28"/>
        </w:rPr>
        <w:tab/>
      </w:r>
      <w:r>
        <w:rPr>
          <w:rFonts w:eastAsia="Times New Roman" w:cs="Times New Roman"/>
          <w:b/>
          <w:bCs/>
          <w:szCs w:val="28"/>
        </w:rPr>
        <w:tab/>
      </w:r>
      <w:r>
        <w:rPr>
          <w:rFonts w:eastAsia="Times New Roman" w:cs="Times New Roman"/>
          <w:b/>
          <w:bCs/>
          <w:szCs w:val="28"/>
        </w:rPr>
        <w:tab/>
      </w:r>
      <w:r>
        <w:rPr>
          <w:rFonts w:eastAsia="Times New Roman" w:cs="Times New Roman"/>
          <w:b/>
          <w:bCs/>
          <w:szCs w:val="28"/>
        </w:rPr>
        <w:tab/>
        <w:t xml:space="preserve">     </w:t>
      </w:r>
      <w:r w:rsidRPr="008301D2">
        <w:rPr>
          <w:rFonts w:eastAsia="Times New Roman" w:cs="Times New Roman"/>
          <w:szCs w:val="28"/>
        </w:rPr>
        <w:t>Владислав ДАНІШЕВСЬКИЙ</w:t>
      </w:r>
    </w:p>
    <w:p w14:paraId="61007DE7" w14:textId="77777777" w:rsidR="006F5453" w:rsidRPr="008301D2" w:rsidRDefault="006F5453" w:rsidP="006F5453">
      <w:pPr>
        <w:widowControl w:val="0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8301D2">
        <w:rPr>
          <w:rFonts w:eastAsia="Times New Roman" w:cs="Times New Roman"/>
          <w:bCs/>
          <w:szCs w:val="28"/>
        </w:rPr>
        <w:t>«___»______20___ р.</w:t>
      </w:r>
    </w:p>
    <w:p w14:paraId="6AEB0180" w14:textId="77777777" w:rsidR="006F5453" w:rsidRPr="008301D2" w:rsidRDefault="006F5453" w:rsidP="006F5453">
      <w:pPr>
        <w:widowControl w:val="0"/>
        <w:spacing w:line="240" w:lineRule="auto"/>
        <w:ind w:firstLine="0"/>
        <w:jc w:val="both"/>
        <w:rPr>
          <w:rFonts w:eastAsia="Times New Roman" w:cs="Times New Roman"/>
          <w:szCs w:val="28"/>
        </w:rPr>
      </w:pPr>
    </w:p>
    <w:p w14:paraId="54A56BA2" w14:textId="77777777" w:rsidR="006F5453" w:rsidRPr="008301D2" w:rsidRDefault="006F5453" w:rsidP="006F5453">
      <w:pPr>
        <w:widowControl w:val="0"/>
        <w:spacing w:line="240" w:lineRule="auto"/>
        <w:ind w:firstLine="0"/>
        <w:jc w:val="both"/>
        <w:rPr>
          <w:rFonts w:eastAsia="Times New Roman" w:cs="Times New Roman"/>
          <w:szCs w:val="28"/>
        </w:rPr>
      </w:pPr>
    </w:p>
    <w:p w14:paraId="691F017D" w14:textId="77777777" w:rsidR="006F5453" w:rsidRPr="008301D2" w:rsidRDefault="006F5453" w:rsidP="006F5453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 w:rsidRPr="008301D2">
        <w:rPr>
          <w:rFonts w:eastAsia="Times New Roman" w:cs="Times New Roman"/>
          <w:b/>
          <w:bCs/>
          <w:szCs w:val="28"/>
        </w:rPr>
        <w:t>Рада студентів</w:t>
      </w:r>
      <w:r>
        <w:rPr>
          <w:rFonts w:eastAsia="Times New Roman" w:cs="Times New Roman"/>
          <w:b/>
          <w:bCs/>
          <w:szCs w:val="28"/>
        </w:rPr>
        <w:t xml:space="preserve"> ННІ ПДАБА</w:t>
      </w:r>
    </w:p>
    <w:p w14:paraId="6588F7DE" w14:textId="77777777" w:rsidR="006F5453" w:rsidRPr="008301D2" w:rsidRDefault="006F5453" w:rsidP="006F5453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 w:rsidRPr="008301D2">
        <w:rPr>
          <w:rFonts w:eastAsia="Times New Roman" w:cs="Times New Roman"/>
          <w:bCs/>
          <w:szCs w:val="28"/>
        </w:rPr>
        <w:t>Голова</w:t>
      </w:r>
      <w:r w:rsidRPr="008301D2">
        <w:rPr>
          <w:rFonts w:eastAsia="Times New Roman" w:cs="Times New Roman"/>
          <w:bCs/>
          <w:szCs w:val="28"/>
        </w:rPr>
        <w:tab/>
      </w:r>
      <w:r w:rsidRPr="008301D2">
        <w:rPr>
          <w:rFonts w:eastAsia="Times New Roman" w:cs="Times New Roman"/>
          <w:b/>
          <w:bCs/>
          <w:szCs w:val="28"/>
        </w:rPr>
        <w:tab/>
      </w:r>
      <w:r w:rsidRPr="008301D2">
        <w:rPr>
          <w:rFonts w:eastAsia="Times New Roman" w:cs="Times New Roman"/>
          <w:b/>
          <w:bCs/>
          <w:szCs w:val="28"/>
        </w:rPr>
        <w:tab/>
      </w:r>
      <w:r w:rsidRPr="008301D2">
        <w:rPr>
          <w:rFonts w:eastAsia="Times New Roman" w:cs="Times New Roman"/>
          <w:b/>
          <w:bCs/>
          <w:szCs w:val="28"/>
        </w:rPr>
        <w:tab/>
      </w:r>
      <w:r w:rsidRPr="008301D2">
        <w:rPr>
          <w:rFonts w:eastAsia="Times New Roman" w:cs="Times New Roman"/>
          <w:b/>
          <w:bCs/>
          <w:szCs w:val="28"/>
        </w:rPr>
        <w:tab/>
      </w:r>
      <w:r w:rsidRPr="008301D2">
        <w:rPr>
          <w:rFonts w:eastAsia="Times New Roman" w:cs="Times New Roman"/>
          <w:b/>
          <w:bCs/>
          <w:szCs w:val="28"/>
        </w:rPr>
        <w:tab/>
      </w:r>
      <w:r w:rsidRPr="008301D2">
        <w:rPr>
          <w:rFonts w:eastAsia="Times New Roman" w:cs="Times New Roman"/>
          <w:b/>
          <w:bCs/>
          <w:szCs w:val="28"/>
        </w:rPr>
        <w:tab/>
      </w:r>
      <w:r>
        <w:rPr>
          <w:rFonts w:eastAsia="Times New Roman" w:cs="Times New Roman"/>
          <w:b/>
          <w:bCs/>
          <w:szCs w:val="28"/>
        </w:rPr>
        <w:t xml:space="preserve">     </w:t>
      </w:r>
      <w:r w:rsidRPr="00511AA4">
        <w:rPr>
          <w:rFonts w:eastAsia="Times New Roman" w:cs="Times New Roman"/>
          <w:szCs w:val="28"/>
        </w:rPr>
        <w:t>Аліна ЗІНЧЕНКО</w:t>
      </w:r>
    </w:p>
    <w:p w14:paraId="5299E939" w14:textId="77777777" w:rsidR="006F5453" w:rsidRPr="008301D2" w:rsidRDefault="006F5453" w:rsidP="006F5453">
      <w:pPr>
        <w:widowControl w:val="0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8301D2">
        <w:rPr>
          <w:rFonts w:eastAsia="Times New Roman" w:cs="Times New Roman"/>
          <w:bCs/>
          <w:szCs w:val="28"/>
        </w:rPr>
        <w:t>«___»______20___ р.</w:t>
      </w:r>
    </w:p>
    <w:p w14:paraId="759506EC" w14:textId="77777777" w:rsidR="006F5453" w:rsidRPr="008301D2" w:rsidRDefault="006F5453" w:rsidP="006F5453">
      <w:pPr>
        <w:widowControl w:val="0"/>
        <w:spacing w:line="260" w:lineRule="exact"/>
        <w:ind w:firstLine="0"/>
        <w:jc w:val="both"/>
        <w:rPr>
          <w:rFonts w:eastAsia="Times New Roman" w:cs="Times New Roman"/>
          <w:b/>
          <w:bCs/>
          <w:szCs w:val="28"/>
        </w:rPr>
      </w:pPr>
    </w:p>
    <w:p w14:paraId="7137760E" w14:textId="77777777" w:rsidR="006F5453" w:rsidRPr="008301D2" w:rsidRDefault="006F5453" w:rsidP="006F5453">
      <w:pPr>
        <w:widowControl w:val="0"/>
        <w:spacing w:line="260" w:lineRule="exact"/>
        <w:ind w:firstLine="0"/>
        <w:rPr>
          <w:rFonts w:eastAsia="Times New Roman" w:cs="Times New Roman"/>
          <w:b/>
          <w:bCs/>
          <w:szCs w:val="28"/>
        </w:rPr>
      </w:pPr>
    </w:p>
    <w:p w14:paraId="77B8EDB2" w14:textId="77777777" w:rsidR="006F5453" w:rsidRPr="00151BB2" w:rsidRDefault="006F5453" w:rsidP="006F5453">
      <w:pPr>
        <w:spacing w:before="240" w:line="240" w:lineRule="auto"/>
        <w:ind w:firstLine="0"/>
        <w:jc w:val="both"/>
        <w:rPr>
          <w:szCs w:val="28"/>
        </w:rPr>
      </w:pPr>
      <w:r w:rsidRPr="008301D2">
        <w:rPr>
          <w:b/>
          <w:szCs w:val="28"/>
        </w:rPr>
        <w:t>Реєстраційний номер</w:t>
      </w:r>
      <w:r w:rsidRPr="008301D2">
        <w:rPr>
          <w:szCs w:val="28"/>
        </w:rPr>
        <w:t xml:space="preserve"> _______________  ____________________________</w:t>
      </w:r>
    </w:p>
    <w:p w14:paraId="0C83B430" w14:textId="77777777" w:rsidR="006F5453" w:rsidRPr="00151BB2" w:rsidRDefault="006F5453" w:rsidP="006F5453">
      <w:pPr>
        <w:spacing w:after="120" w:line="240" w:lineRule="auto"/>
        <w:jc w:val="both"/>
        <w:rPr>
          <w:sz w:val="16"/>
          <w:szCs w:val="16"/>
        </w:rPr>
      </w:pPr>
      <w:r w:rsidRPr="00151BB2">
        <w:rPr>
          <w:sz w:val="16"/>
          <w:szCs w:val="16"/>
        </w:rPr>
        <w:tab/>
      </w:r>
      <w:r w:rsidRPr="00151BB2">
        <w:rPr>
          <w:sz w:val="16"/>
          <w:szCs w:val="16"/>
        </w:rPr>
        <w:tab/>
      </w:r>
      <w:r w:rsidRPr="00151BB2">
        <w:rPr>
          <w:sz w:val="16"/>
          <w:szCs w:val="16"/>
        </w:rPr>
        <w:tab/>
      </w:r>
      <w:r w:rsidRPr="00151BB2">
        <w:rPr>
          <w:sz w:val="16"/>
          <w:szCs w:val="16"/>
        </w:rPr>
        <w:tab/>
      </w:r>
      <w:r w:rsidRPr="00151BB2">
        <w:rPr>
          <w:sz w:val="16"/>
          <w:szCs w:val="16"/>
        </w:rPr>
        <w:tab/>
      </w:r>
      <w:r w:rsidRPr="00151BB2">
        <w:rPr>
          <w:sz w:val="16"/>
          <w:szCs w:val="16"/>
        </w:rPr>
        <w:tab/>
      </w:r>
      <w:r w:rsidRPr="00151BB2">
        <w:rPr>
          <w:sz w:val="16"/>
          <w:szCs w:val="16"/>
        </w:rPr>
        <w:tab/>
        <w:t>(Підпис працівника навчально-методичного відділу)</w:t>
      </w:r>
    </w:p>
    <w:p w14:paraId="33A445EB" w14:textId="77777777" w:rsidR="006F5453" w:rsidRDefault="006F5453" w:rsidP="006F5453">
      <w:pPr>
        <w:spacing w:after="120" w:line="240" w:lineRule="auto"/>
        <w:ind w:firstLine="0"/>
        <w:jc w:val="both"/>
      </w:pPr>
      <w:r w:rsidRPr="00151BB2">
        <w:rPr>
          <w:szCs w:val="28"/>
        </w:rPr>
        <w:t>«______» ____________ 202___</w:t>
      </w:r>
    </w:p>
    <w:bookmarkEnd w:id="1"/>
    <w:p w14:paraId="401B0FDA" w14:textId="77777777" w:rsidR="006F5453" w:rsidRPr="00357764" w:rsidRDefault="006F5453" w:rsidP="006F5453">
      <w:pPr>
        <w:spacing w:line="276" w:lineRule="auto"/>
        <w:ind w:firstLine="0"/>
        <w:jc w:val="both"/>
        <w:rPr>
          <w:rFonts w:eastAsia="Calibri" w:cs="Times New Roman"/>
          <w:szCs w:val="24"/>
        </w:rPr>
      </w:pPr>
      <w:r w:rsidRPr="00357764">
        <w:rPr>
          <w:rFonts w:eastAsia="Calibri" w:cs="Times New Roman"/>
          <w:szCs w:val="24"/>
        </w:rPr>
        <w:br w:type="page"/>
      </w:r>
    </w:p>
    <w:p w14:paraId="693C02F9" w14:textId="77777777" w:rsidR="006F5453" w:rsidRPr="00357764" w:rsidRDefault="006F5453" w:rsidP="006F5453">
      <w:pPr>
        <w:widowControl w:val="0"/>
        <w:spacing w:line="260" w:lineRule="exact"/>
        <w:ind w:firstLine="0"/>
        <w:jc w:val="center"/>
        <w:rPr>
          <w:rFonts w:eastAsia="Times New Roman" w:cs="Times New Roman"/>
          <w:b/>
          <w:bCs/>
          <w:szCs w:val="28"/>
        </w:rPr>
      </w:pPr>
      <w:r w:rsidRPr="00357764">
        <w:rPr>
          <w:rFonts w:eastAsia="Times New Roman" w:cs="Times New Roman"/>
          <w:b/>
          <w:bCs/>
          <w:szCs w:val="28"/>
        </w:rPr>
        <w:lastRenderedPageBreak/>
        <w:t>ПЕРЕДМОВА</w:t>
      </w:r>
    </w:p>
    <w:p w14:paraId="3E4AF00F" w14:textId="77777777" w:rsidR="006F5453" w:rsidRPr="00357764" w:rsidRDefault="006F5453" w:rsidP="006F5453">
      <w:pPr>
        <w:widowControl w:val="0"/>
        <w:spacing w:line="260" w:lineRule="exact"/>
        <w:ind w:firstLine="0"/>
        <w:jc w:val="center"/>
        <w:rPr>
          <w:rFonts w:eastAsia="Times New Roman" w:cs="Times New Roman"/>
          <w:b/>
          <w:bCs/>
          <w:sz w:val="16"/>
          <w:szCs w:val="16"/>
        </w:rPr>
      </w:pPr>
    </w:p>
    <w:p w14:paraId="5BE854FA" w14:textId="77777777" w:rsidR="006F5453" w:rsidRPr="00357764" w:rsidRDefault="006F5453" w:rsidP="006F5453">
      <w:pPr>
        <w:widowControl w:val="0"/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</w:rPr>
      </w:pPr>
      <w:r w:rsidRPr="00357764">
        <w:rPr>
          <w:rFonts w:eastAsia="Times New Roman" w:cs="Times New Roman"/>
          <w:b/>
          <w:bCs/>
          <w:szCs w:val="28"/>
        </w:rPr>
        <w:t>освітньо</w:t>
      </w:r>
      <w:r>
        <w:rPr>
          <w:rFonts w:eastAsia="Times New Roman" w:cs="Times New Roman"/>
          <w:b/>
          <w:bCs/>
          <w:szCs w:val="28"/>
        </w:rPr>
        <w:t>ї</w:t>
      </w:r>
      <w:r w:rsidRPr="00357764">
        <w:rPr>
          <w:rFonts w:eastAsia="Times New Roman" w:cs="Times New Roman"/>
          <w:b/>
          <w:bCs/>
          <w:szCs w:val="28"/>
        </w:rPr>
        <w:t xml:space="preserve"> програми</w:t>
      </w:r>
    </w:p>
    <w:p w14:paraId="7B10D960" w14:textId="77777777" w:rsidR="006F5453" w:rsidRPr="00A54C1F" w:rsidRDefault="006F5453" w:rsidP="006F5453">
      <w:pPr>
        <w:widowControl w:val="0"/>
        <w:spacing w:line="260" w:lineRule="exact"/>
        <w:ind w:firstLine="0"/>
        <w:jc w:val="center"/>
        <w:rPr>
          <w:rFonts w:eastAsia="Courier New" w:cs="Times New Roman"/>
          <w:b/>
          <w:szCs w:val="28"/>
        </w:rPr>
      </w:pPr>
      <w:r w:rsidRPr="00A54C1F">
        <w:rPr>
          <w:rFonts w:eastAsia="Courier New" w:cs="Times New Roman"/>
          <w:b/>
          <w:szCs w:val="28"/>
        </w:rPr>
        <w:t>«Водопостачання та водовідведення»</w:t>
      </w:r>
    </w:p>
    <w:p w14:paraId="507040EB" w14:textId="77777777" w:rsidR="006F5453" w:rsidRPr="00357764" w:rsidRDefault="006F5453" w:rsidP="006F5453">
      <w:pPr>
        <w:widowControl w:val="0"/>
        <w:spacing w:line="240" w:lineRule="auto"/>
        <w:ind w:left="2832" w:firstLine="708"/>
        <w:rPr>
          <w:rFonts w:eastAsia="Times New Roman" w:cs="Times New Roman"/>
          <w:bCs/>
          <w:sz w:val="20"/>
          <w:szCs w:val="20"/>
        </w:rPr>
      </w:pPr>
    </w:p>
    <w:p w14:paraId="7D7759C0" w14:textId="77777777" w:rsidR="006F5453" w:rsidRPr="00A54C1F" w:rsidRDefault="006F5453" w:rsidP="006F5453">
      <w:pPr>
        <w:widowControl w:val="0"/>
        <w:spacing w:line="260" w:lineRule="exact"/>
        <w:ind w:firstLine="0"/>
        <w:jc w:val="center"/>
        <w:rPr>
          <w:rFonts w:eastAsia="Courier New" w:cs="Times New Roman"/>
          <w:b/>
          <w:szCs w:val="28"/>
        </w:rPr>
      </w:pPr>
      <w:r>
        <w:rPr>
          <w:rFonts w:eastAsia="Courier New" w:cs="Times New Roman"/>
          <w:b/>
          <w:szCs w:val="28"/>
        </w:rPr>
        <w:t>першого</w:t>
      </w:r>
      <w:r w:rsidRPr="00A54C1F">
        <w:rPr>
          <w:rFonts w:eastAsia="Courier New" w:cs="Times New Roman"/>
          <w:b/>
          <w:szCs w:val="28"/>
        </w:rPr>
        <w:t xml:space="preserve"> (</w:t>
      </w:r>
      <w:r>
        <w:rPr>
          <w:rFonts w:eastAsia="Courier New" w:cs="Times New Roman"/>
          <w:b/>
          <w:szCs w:val="28"/>
        </w:rPr>
        <w:t>бакалаврського)</w:t>
      </w:r>
      <w:r w:rsidRPr="00A54C1F">
        <w:rPr>
          <w:rFonts w:eastAsia="Courier New" w:cs="Times New Roman"/>
          <w:b/>
          <w:szCs w:val="28"/>
        </w:rPr>
        <w:t xml:space="preserve"> рівн</w:t>
      </w:r>
      <w:r>
        <w:rPr>
          <w:rFonts w:eastAsia="Courier New" w:cs="Times New Roman"/>
          <w:b/>
          <w:szCs w:val="28"/>
        </w:rPr>
        <w:t>я</w:t>
      </w:r>
      <w:r w:rsidRPr="00A54C1F">
        <w:rPr>
          <w:rFonts w:eastAsia="Courier New" w:cs="Times New Roman"/>
          <w:b/>
          <w:szCs w:val="28"/>
        </w:rPr>
        <w:t xml:space="preserve"> вищої освіти</w:t>
      </w:r>
    </w:p>
    <w:p w14:paraId="66BB078B" w14:textId="77777777" w:rsidR="006F5453" w:rsidRDefault="006F5453" w:rsidP="006F5453">
      <w:pPr>
        <w:widowControl w:val="0"/>
        <w:spacing w:after="120" w:line="260" w:lineRule="exact"/>
        <w:ind w:firstLine="0"/>
        <w:jc w:val="center"/>
        <w:rPr>
          <w:rFonts w:eastAsia="Times New Roman" w:cs="Times New Roman"/>
          <w:b/>
          <w:bCs/>
          <w:szCs w:val="28"/>
        </w:rPr>
      </w:pPr>
    </w:p>
    <w:p w14:paraId="301D55CF" w14:textId="77777777" w:rsidR="006F5453" w:rsidRPr="00357764" w:rsidRDefault="006F5453" w:rsidP="006F5453">
      <w:pPr>
        <w:spacing w:line="276" w:lineRule="auto"/>
        <w:ind w:firstLine="0"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ІНІЦІЙОВАНА</w:t>
      </w:r>
    </w:p>
    <w:p w14:paraId="7071B8C4" w14:textId="77777777" w:rsidR="006F5453" w:rsidRDefault="006F5453" w:rsidP="006F5453">
      <w:pPr>
        <w:spacing w:line="276" w:lineRule="auto"/>
        <w:ind w:firstLine="0"/>
        <w:jc w:val="both"/>
        <w:rPr>
          <w:rFonts w:eastAsia="Calibri" w:cs="Times New Roman"/>
          <w:szCs w:val="24"/>
        </w:rPr>
      </w:pPr>
      <w:r w:rsidRPr="00357764">
        <w:rPr>
          <w:rFonts w:eastAsia="Calibri" w:cs="Times New Roman"/>
          <w:szCs w:val="24"/>
        </w:rPr>
        <w:t>Кафедр</w:t>
      </w:r>
      <w:r>
        <w:rPr>
          <w:rFonts w:eastAsia="Calibri" w:cs="Times New Roman"/>
          <w:szCs w:val="24"/>
        </w:rPr>
        <w:t>ою водопостачання, водовідведення та гідравліки ННІ ПДАБА</w:t>
      </w:r>
    </w:p>
    <w:p w14:paraId="55CA3DD9" w14:textId="77777777" w:rsidR="006F5453" w:rsidRPr="00357764" w:rsidRDefault="006F5453" w:rsidP="006F5453">
      <w:pPr>
        <w:spacing w:line="276" w:lineRule="auto"/>
        <w:ind w:firstLine="426"/>
        <w:rPr>
          <w:rFonts w:eastAsia="Times New Roman" w:cs="Times New Roman"/>
          <w:szCs w:val="28"/>
          <w:lang w:eastAsia="ru-RU"/>
        </w:rPr>
      </w:pPr>
      <w:r w:rsidRPr="00357764">
        <w:rPr>
          <w:rFonts w:eastAsia="Times New Roman" w:cs="Times New Roman"/>
          <w:szCs w:val="28"/>
          <w:lang w:eastAsia="ru-RU"/>
        </w:rPr>
        <w:t>«___»______20__ р.</w:t>
      </w:r>
      <w:r w:rsidRPr="00357764">
        <w:rPr>
          <w:rFonts w:eastAsia="Times New Roman" w:cs="Times New Roman"/>
          <w:szCs w:val="28"/>
          <w:lang w:eastAsia="ru-RU"/>
        </w:rPr>
        <w:tab/>
      </w:r>
      <w:r w:rsidRPr="00357764">
        <w:rPr>
          <w:rFonts w:eastAsia="Times New Roman" w:cs="Times New Roman"/>
          <w:szCs w:val="28"/>
          <w:lang w:eastAsia="ru-RU"/>
        </w:rPr>
        <w:tab/>
      </w:r>
      <w:r w:rsidRPr="00357764">
        <w:rPr>
          <w:rFonts w:eastAsia="Times New Roman" w:cs="Times New Roman"/>
          <w:szCs w:val="28"/>
          <w:lang w:eastAsia="ru-RU"/>
        </w:rPr>
        <w:tab/>
      </w:r>
      <w:r w:rsidRPr="00357764">
        <w:rPr>
          <w:rFonts w:eastAsia="Times New Roman" w:cs="Times New Roman"/>
          <w:szCs w:val="28"/>
          <w:lang w:eastAsia="ru-RU"/>
        </w:rPr>
        <w:tab/>
        <w:t>протокол №______</w:t>
      </w:r>
    </w:p>
    <w:p w14:paraId="4AB39768" w14:textId="77777777" w:rsidR="006F5453" w:rsidRDefault="006F5453" w:rsidP="006F5453">
      <w:pPr>
        <w:spacing w:before="120" w:line="276" w:lineRule="auto"/>
        <w:ind w:firstLine="426"/>
        <w:jc w:val="both"/>
        <w:rPr>
          <w:rFonts w:eastAsia="Calibri" w:cs="Times New Roman"/>
          <w:szCs w:val="24"/>
        </w:rPr>
      </w:pPr>
      <w:r w:rsidRPr="00357764">
        <w:rPr>
          <w:rFonts w:eastAsia="Calibri" w:cs="Times New Roman"/>
          <w:szCs w:val="24"/>
        </w:rPr>
        <w:t>Завідувач кафедри</w:t>
      </w:r>
    </w:p>
    <w:p w14:paraId="66C447FF" w14:textId="77777777" w:rsidR="006F5453" w:rsidRPr="00357764" w:rsidRDefault="006F5453" w:rsidP="006F5453">
      <w:pPr>
        <w:spacing w:before="120" w:line="276" w:lineRule="auto"/>
        <w:ind w:firstLine="426"/>
        <w:jc w:val="both"/>
        <w:rPr>
          <w:rFonts w:eastAsia="Calibri" w:cs="Times New Roman"/>
          <w:color w:val="000000"/>
          <w:szCs w:val="28"/>
        </w:rPr>
      </w:pPr>
      <w:proofErr w:type="spellStart"/>
      <w:r>
        <w:rPr>
          <w:rFonts w:eastAsia="Calibri" w:cs="Times New Roman"/>
          <w:szCs w:val="24"/>
        </w:rPr>
        <w:t>ВВтаГ</w:t>
      </w:r>
      <w:proofErr w:type="spellEnd"/>
      <w:r>
        <w:rPr>
          <w:rFonts w:eastAsia="Calibri" w:cs="Times New Roman"/>
          <w:szCs w:val="24"/>
        </w:rPr>
        <w:t xml:space="preserve"> ННІ ПДАБА</w:t>
      </w:r>
      <w:r w:rsidRPr="00357764">
        <w:rPr>
          <w:rFonts w:eastAsia="Calibri" w:cs="Times New Roman"/>
          <w:szCs w:val="24"/>
        </w:rPr>
        <w:tab/>
      </w:r>
      <w:r w:rsidRPr="00357764">
        <w:rPr>
          <w:rFonts w:eastAsia="Calibri" w:cs="Times New Roman"/>
          <w:szCs w:val="24"/>
        </w:rPr>
        <w:tab/>
      </w:r>
      <w:r>
        <w:rPr>
          <w:rFonts w:eastAsia="Calibri" w:cs="Times New Roman"/>
          <w:color w:val="000000"/>
          <w:szCs w:val="28"/>
        </w:rPr>
        <w:t>____________</w:t>
      </w:r>
      <w:r>
        <w:rPr>
          <w:rFonts w:eastAsia="Calibri" w:cs="Times New Roman"/>
          <w:color w:val="000000"/>
          <w:szCs w:val="28"/>
        </w:rPr>
        <w:tab/>
      </w:r>
      <w:r>
        <w:rPr>
          <w:rFonts w:eastAsia="Calibri" w:cs="Times New Roman"/>
          <w:color w:val="000000"/>
          <w:szCs w:val="28"/>
        </w:rPr>
        <w:tab/>
      </w:r>
      <w:r>
        <w:rPr>
          <w:rFonts w:eastAsia="Calibri" w:cs="Times New Roman"/>
          <w:color w:val="000000"/>
          <w:szCs w:val="28"/>
        </w:rPr>
        <w:tab/>
        <w:t>Олена НАГОРНА</w:t>
      </w:r>
    </w:p>
    <w:p w14:paraId="130AEBF7" w14:textId="77777777" w:rsidR="006F5453" w:rsidRPr="000206DF" w:rsidRDefault="006F5453" w:rsidP="006F5453">
      <w:pPr>
        <w:widowControl w:val="0"/>
        <w:spacing w:line="276" w:lineRule="auto"/>
        <w:ind w:left="4956" w:right="113" w:firstLine="6"/>
        <w:jc w:val="both"/>
        <w:rPr>
          <w:rFonts w:eastAsia="Times New Roman" w:cs="Times New Roman"/>
          <w:color w:val="000000"/>
          <w:sz w:val="20"/>
          <w:szCs w:val="20"/>
        </w:rPr>
      </w:pPr>
      <w:r w:rsidRPr="000206DF">
        <w:rPr>
          <w:rFonts w:eastAsia="Times New Roman" w:cs="Times New Roman"/>
          <w:color w:val="000000"/>
          <w:sz w:val="20"/>
          <w:szCs w:val="20"/>
        </w:rPr>
        <w:t>(підпис)</w:t>
      </w:r>
      <w:r w:rsidRPr="000206DF">
        <w:rPr>
          <w:rFonts w:eastAsia="Times New Roman" w:cs="Times New Roman"/>
          <w:color w:val="000000"/>
          <w:sz w:val="20"/>
          <w:szCs w:val="20"/>
        </w:rPr>
        <w:tab/>
      </w:r>
      <w:r w:rsidRPr="000206DF"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  <w:t xml:space="preserve">      (Ім’я ПРІЗВИЩЕ)</w:t>
      </w:r>
    </w:p>
    <w:p w14:paraId="250B0C8B" w14:textId="77777777" w:rsidR="006F5453" w:rsidRDefault="006F5453" w:rsidP="006F5453">
      <w:pPr>
        <w:widowControl w:val="0"/>
        <w:spacing w:before="120" w:line="276" w:lineRule="auto"/>
        <w:ind w:right="113" w:firstLine="0"/>
        <w:rPr>
          <w:rFonts w:eastAsia="Times New Roman" w:cs="Times New Roman"/>
          <w:b/>
          <w:color w:val="000000"/>
          <w:szCs w:val="28"/>
        </w:rPr>
      </w:pPr>
    </w:p>
    <w:p w14:paraId="33ECF19C" w14:textId="77777777" w:rsidR="006F5453" w:rsidRDefault="006F5453" w:rsidP="006F5453">
      <w:pPr>
        <w:widowControl w:val="0"/>
        <w:spacing w:before="120" w:line="276" w:lineRule="auto"/>
        <w:ind w:right="113" w:firstLine="0"/>
        <w:rPr>
          <w:rFonts w:eastAsia="Times New Roman" w:cs="Times New Roman"/>
          <w:b/>
          <w:color w:val="000000"/>
          <w:szCs w:val="28"/>
        </w:rPr>
      </w:pPr>
      <w:r w:rsidRPr="00357764">
        <w:rPr>
          <w:rFonts w:eastAsia="Times New Roman" w:cs="Times New Roman"/>
          <w:b/>
          <w:color w:val="000000"/>
          <w:szCs w:val="28"/>
        </w:rPr>
        <w:t>ПІДСТАВА</w:t>
      </w:r>
    </w:p>
    <w:p w14:paraId="23FDC198" w14:textId="2C20D45A" w:rsidR="006F5453" w:rsidRDefault="006F5453" w:rsidP="000C2553">
      <w:pPr>
        <w:widowControl w:val="0"/>
        <w:tabs>
          <w:tab w:val="left" w:pos="0"/>
        </w:tabs>
        <w:spacing w:before="120" w:line="276" w:lineRule="auto"/>
        <w:ind w:right="113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Розпорядження Кабінету Міністрів України від 11 липня 2023 р. №620</w:t>
      </w:r>
      <w:r w:rsidRPr="00F247E2">
        <w:rPr>
          <w:rFonts w:cs="Times New Roman"/>
          <w:szCs w:val="28"/>
        </w:rPr>
        <w:t xml:space="preserve">-р </w:t>
      </w:r>
      <w:r w:rsidR="00F247E2" w:rsidRPr="00F247E2">
        <w:rPr>
          <w:rFonts w:cs="Times New Roman"/>
          <w:szCs w:val="28"/>
        </w:rPr>
        <w:t xml:space="preserve">та Наказ МОНУ від 25 липня 2023 р. № 904 </w:t>
      </w:r>
      <w:r w:rsidRPr="00F247E2">
        <w:rPr>
          <w:rFonts w:cs="Times New Roman"/>
          <w:szCs w:val="28"/>
        </w:rPr>
        <w:t xml:space="preserve">щодо реорганізації Придніпровської </w:t>
      </w:r>
      <w:r>
        <w:rPr>
          <w:rFonts w:cs="Times New Roman"/>
          <w:szCs w:val="28"/>
        </w:rPr>
        <w:t>державної академії будівництва та архітектури шляхом приєднанні її до Українського державного університету науки і технологій; рішення Вченої ради Українського державного університету науки і технологій (УДУНТ) від 03.04.2024 р. протокол №8 щодо реалізації заходів з оптимізації освітніх програм та з метою продовження реалізації освітніх програм в ННІ «Придніпровська державна академія будівництва та архітектури» Українського державного університету науки і технологій.</w:t>
      </w:r>
    </w:p>
    <w:p w14:paraId="4B383C90" w14:textId="3446C373" w:rsidR="003628C5" w:rsidRPr="005D1A60" w:rsidRDefault="006F5453" w:rsidP="000C2553">
      <w:pPr>
        <w:widowControl w:val="0"/>
        <w:spacing w:before="120" w:line="276" w:lineRule="auto"/>
        <w:ind w:right="113" w:firstLine="0"/>
        <w:jc w:val="both"/>
        <w:rPr>
          <w:rFonts w:cs="Times New Roman"/>
          <w:szCs w:val="28"/>
        </w:rPr>
      </w:pPr>
      <w:r w:rsidRPr="00680191">
        <w:rPr>
          <w:rFonts w:cs="Times New Roman"/>
          <w:szCs w:val="28"/>
        </w:rPr>
        <w:t>Програму розроблено відповідно до Закону України «Про вищу освіту» від 01.07.2014 р. № 1556-</w:t>
      </w:r>
      <w:r w:rsidRPr="00680191">
        <w:rPr>
          <w:rFonts w:cs="Times New Roman"/>
          <w:szCs w:val="28"/>
          <w:lang w:val="en-US"/>
        </w:rPr>
        <w:t>VII</w:t>
      </w:r>
      <w:r w:rsidRPr="00680191">
        <w:rPr>
          <w:rFonts w:cs="Times New Roman"/>
          <w:szCs w:val="28"/>
        </w:rPr>
        <w:t xml:space="preserve"> (зі змінами), Постанов Кабінету Міністрів України від 23.11.2011 р. № 1341 «Про затвердження Національної рамки кваліфікації» (зі змінами) та від 30.12.2015 р. № 1187 «Про затвердження Ліцензійних умов провадження освітньої діяльності закладів освіти» (зі змінами), листа Міністерства освіти та науки України № 1/9-239 від 28.04.2017 р</w:t>
      </w:r>
      <w:r>
        <w:rPr>
          <w:rFonts w:cs="Times New Roman"/>
          <w:szCs w:val="28"/>
        </w:rPr>
        <w:t xml:space="preserve">. </w:t>
      </w:r>
      <w:r w:rsidRPr="00804841">
        <w:rPr>
          <w:rFonts w:cs="Times New Roman"/>
          <w:szCs w:val="28"/>
        </w:rPr>
        <w:t xml:space="preserve">Постанови Кабінету Міністрів від 29.04.2015 № 266 «Про затвердження переліку галузей знань і спеціальностей, за якими здійснюється підготовка здобувачів вищої освіти» (зі змінами); Наказу Держспоживстандарту від 28.10.2010 № 327 </w:t>
      </w:r>
      <w:r w:rsidRPr="000C2553">
        <w:rPr>
          <w:rFonts w:cs="Times New Roman"/>
          <w:szCs w:val="28"/>
        </w:rPr>
        <w:t>«Національний класифікатор України. Кла</w:t>
      </w:r>
      <w:r w:rsidR="003628C5" w:rsidRPr="000C2553">
        <w:rPr>
          <w:rFonts w:cs="Times New Roman"/>
          <w:szCs w:val="28"/>
        </w:rPr>
        <w:t xml:space="preserve">сифікатор професій ДК 003:2010»; </w:t>
      </w:r>
      <w:r w:rsidR="005D1A60">
        <w:rPr>
          <w:rFonts w:cs="Times New Roman"/>
          <w:szCs w:val="28"/>
        </w:rPr>
        <w:t>Стандарту вищої освіти за спеціальністю 192 «Будівництво та цивільна інженерія» галузі знань 19 «Архітектура та будівництво» для першого (бакалаврського) рівня вищої освіти (</w:t>
      </w:r>
      <w:r w:rsidR="005D1A60" w:rsidRPr="005D1A60">
        <w:rPr>
          <w:rFonts w:cs="Times New Roman"/>
          <w:szCs w:val="28"/>
        </w:rPr>
        <w:t xml:space="preserve">Наказ № </w:t>
      </w:r>
      <w:r w:rsidR="005D1A60">
        <w:rPr>
          <w:rFonts w:cs="Times New Roman"/>
          <w:szCs w:val="28"/>
        </w:rPr>
        <w:t>333</w:t>
      </w:r>
      <w:r w:rsidR="005D1A60" w:rsidRPr="005D1A60">
        <w:rPr>
          <w:rFonts w:cs="Times New Roman"/>
          <w:szCs w:val="28"/>
        </w:rPr>
        <w:t xml:space="preserve"> від </w:t>
      </w:r>
      <w:r w:rsidR="005D1A60">
        <w:rPr>
          <w:rFonts w:cs="Times New Roman"/>
          <w:szCs w:val="28"/>
        </w:rPr>
        <w:t>18</w:t>
      </w:r>
      <w:r w:rsidR="005D1A60" w:rsidRPr="005D1A60">
        <w:rPr>
          <w:rFonts w:cs="Times New Roman"/>
          <w:szCs w:val="28"/>
        </w:rPr>
        <w:t>.</w:t>
      </w:r>
      <w:r w:rsidR="005D1A60">
        <w:rPr>
          <w:rFonts w:cs="Times New Roman"/>
          <w:szCs w:val="28"/>
        </w:rPr>
        <w:t>03</w:t>
      </w:r>
      <w:r w:rsidR="005D1A60" w:rsidRPr="005D1A60">
        <w:rPr>
          <w:rFonts w:cs="Times New Roman"/>
          <w:szCs w:val="28"/>
        </w:rPr>
        <w:t>.20</w:t>
      </w:r>
      <w:r w:rsidR="005D1A60">
        <w:rPr>
          <w:rFonts w:cs="Times New Roman"/>
          <w:szCs w:val="28"/>
        </w:rPr>
        <w:t>21 р</w:t>
      </w:r>
      <w:r w:rsidR="005D1A60" w:rsidRPr="005D1A60">
        <w:rPr>
          <w:rFonts w:cs="Times New Roman"/>
          <w:szCs w:val="28"/>
        </w:rPr>
        <w:t xml:space="preserve">.); </w:t>
      </w:r>
      <w:hyperlink r:id="rId6" w:history="1">
        <w:r w:rsidR="003628C5" w:rsidRPr="005D1A60">
          <w:rPr>
            <w:rStyle w:val="af1"/>
            <w:rFonts w:cs="Times New Roman"/>
            <w:color w:val="auto"/>
            <w:szCs w:val="28"/>
            <w:u w:val="none"/>
          </w:rPr>
          <w:t>Наказ</w:t>
        </w:r>
        <w:r w:rsidR="005D1A60" w:rsidRPr="005D1A60">
          <w:rPr>
            <w:rStyle w:val="af1"/>
            <w:rFonts w:cs="Times New Roman"/>
            <w:color w:val="auto"/>
            <w:szCs w:val="28"/>
            <w:u w:val="none"/>
          </w:rPr>
          <w:t>у</w:t>
        </w:r>
        <w:r w:rsidR="003628C5" w:rsidRPr="005D1A60">
          <w:rPr>
            <w:rStyle w:val="af1"/>
            <w:rFonts w:cs="Times New Roman"/>
            <w:color w:val="auto"/>
            <w:szCs w:val="28"/>
            <w:u w:val="none"/>
          </w:rPr>
          <w:t xml:space="preserve"> №</w:t>
        </w:r>
        <w:r w:rsidR="005D1A60" w:rsidRPr="005D1A60">
          <w:rPr>
            <w:rStyle w:val="af1"/>
            <w:rFonts w:cs="Times New Roman"/>
            <w:color w:val="auto"/>
            <w:szCs w:val="28"/>
            <w:u w:val="none"/>
          </w:rPr>
          <w:t> </w:t>
        </w:r>
        <w:r w:rsidR="003628C5" w:rsidRPr="005D1A60">
          <w:rPr>
            <w:rStyle w:val="af1"/>
            <w:rFonts w:cs="Times New Roman"/>
            <w:color w:val="auto"/>
            <w:szCs w:val="28"/>
            <w:u w:val="none"/>
          </w:rPr>
          <w:t>1583 від 29.12.2023 Про внесення змін до деяких стандартів вищої освіти</w:t>
        </w:r>
      </w:hyperlink>
      <w:r w:rsidR="005D1A60" w:rsidRPr="005D1A60">
        <w:rPr>
          <w:rStyle w:val="af1"/>
          <w:rFonts w:cs="Times New Roman"/>
          <w:color w:val="auto"/>
          <w:szCs w:val="28"/>
          <w:u w:val="none"/>
        </w:rPr>
        <w:t>.</w:t>
      </w:r>
    </w:p>
    <w:p w14:paraId="58F8A87A" w14:textId="6F002D5F" w:rsidR="006F5453" w:rsidRPr="000C2553" w:rsidRDefault="006F5453" w:rsidP="006F5453">
      <w:pPr>
        <w:widowControl w:val="0"/>
        <w:spacing w:before="120" w:line="276" w:lineRule="auto"/>
        <w:ind w:right="113" w:firstLine="0"/>
        <w:jc w:val="both"/>
        <w:rPr>
          <w:rFonts w:cs="Times New Roman"/>
          <w:szCs w:val="28"/>
        </w:rPr>
      </w:pPr>
    </w:p>
    <w:p w14:paraId="30FC9B3A" w14:textId="77777777" w:rsidR="006F5453" w:rsidRPr="00357764" w:rsidRDefault="006F5453" w:rsidP="006F5453">
      <w:pPr>
        <w:spacing w:line="276" w:lineRule="auto"/>
        <w:ind w:firstLine="0"/>
        <w:jc w:val="both"/>
        <w:rPr>
          <w:rFonts w:eastAsia="Calibri" w:cs="Times New Roman"/>
          <w:b/>
          <w:szCs w:val="24"/>
        </w:rPr>
      </w:pPr>
      <w:proofErr w:type="spellStart"/>
      <w:r>
        <w:rPr>
          <w:rFonts w:eastAsia="Calibri" w:cs="Times New Roman"/>
          <w:b/>
          <w:szCs w:val="24"/>
        </w:rPr>
        <w:lastRenderedPageBreak/>
        <w:t>Проєктна</w:t>
      </w:r>
      <w:proofErr w:type="spellEnd"/>
      <w:r>
        <w:rPr>
          <w:rFonts w:eastAsia="Calibri" w:cs="Times New Roman"/>
          <w:b/>
          <w:szCs w:val="24"/>
        </w:rPr>
        <w:t xml:space="preserve"> група освітньої</w:t>
      </w:r>
      <w:r w:rsidRPr="00357764">
        <w:rPr>
          <w:rFonts w:eastAsia="Calibri" w:cs="Times New Roman"/>
          <w:b/>
          <w:szCs w:val="24"/>
        </w:rPr>
        <w:t xml:space="preserve"> програми:</w:t>
      </w:r>
    </w:p>
    <w:p w14:paraId="65DBDBDB" w14:textId="77777777" w:rsidR="006F5453" w:rsidRDefault="006F5453" w:rsidP="006F5453">
      <w:pPr>
        <w:ind w:firstLine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Pr="00DF6509">
        <w:rPr>
          <w:rFonts w:cs="Times New Roman"/>
          <w:sz w:val="24"/>
          <w:szCs w:val="24"/>
        </w:rPr>
        <w:t>.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680191">
        <w:rPr>
          <w:rFonts w:cs="Times New Roman"/>
          <w:b/>
          <w:bCs/>
          <w:sz w:val="24"/>
          <w:szCs w:val="24"/>
        </w:rPr>
        <w:t>Нестерова О</w:t>
      </w:r>
      <w:r>
        <w:rPr>
          <w:rFonts w:cs="Times New Roman"/>
          <w:b/>
          <w:bCs/>
          <w:sz w:val="24"/>
          <w:szCs w:val="24"/>
        </w:rPr>
        <w:t>лена Валентинівна</w:t>
      </w:r>
      <w:r w:rsidRPr="00DF6509">
        <w:rPr>
          <w:rFonts w:cs="Times New Roman"/>
          <w:sz w:val="24"/>
          <w:szCs w:val="24"/>
        </w:rPr>
        <w:t>,</w:t>
      </w:r>
    </w:p>
    <w:p w14:paraId="3E8E4DF4" w14:textId="77777777" w:rsidR="006F5453" w:rsidRDefault="006F5453" w:rsidP="006F5453">
      <w:pPr>
        <w:ind w:firstLine="0"/>
        <w:jc w:val="both"/>
        <w:rPr>
          <w:rFonts w:cs="Times New Roman"/>
          <w:sz w:val="24"/>
          <w:szCs w:val="24"/>
        </w:rPr>
      </w:pPr>
      <w:r w:rsidRPr="00680191">
        <w:rPr>
          <w:rFonts w:cs="Times New Roman"/>
          <w:sz w:val="24"/>
          <w:szCs w:val="24"/>
        </w:rPr>
        <w:t>доцент кафедри водопостачання,</w:t>
      </w:r>
      <w:r w:rsidRPr="00DF6509">
        <w:rPr>
          <w:rFonts w:cs="Times New Roman"/>
          <w:sz w:val="24"/>
          <w:szCs w:val="24"/>
        </w:rPr>
        <w:t xml:space="preserve"> </w:t>
      </w:r>
      <w:r w:rsidRPr="00680191">
        <w:rPr>
          <w:rFonts w:cs="Times New Roman"/>
          <w:sz w:val="24"/>
          <w:szCs w:val="24"/>
        </w:rPr>
        <w:t>водовідведення</w:t>
      </w:r>
    </w:p>
    <w:p w14:paraId="74516AF8" w14:textId="77777777" w:rsidR="006F5453" w:rsidRPr="00680191" w:rsidRDefault="006F5453" w:rsidP="006F5453">
      <w:pPr>
        <w:ind w:firstLine="0"/>
        <w:jc w:val="both"/>
        <w:rPr>
          <w:rFonts w:cs="Times New Roman"/>
          <w:sz w:val="24"/>
          <w:szCs w:val="24"/>
        </w:rPr>
      </w:pPr>
      <w:r w:rsidRPr="00680191">
        <w:rPr>
          <w:rFonts w:cs="Times New Roman"/>
          <w:sz w:val="24"/>
          <w:szCs w:val="24"/>
        </w:rPr>
        <w:t>та гідравліки ННІ ПДАБА</w:t>
      </w:r>
      <w:r w:rsidRPr="00DF6509">
        <w:rPr>
          <w:rFonts w:cs="Times New Roman"/>
          <w:sz w:val="24"/>
          <w:szCs w:val="24"/>
        </w:rPr>
        <w:t xml:space="preserve">, </w:t>
      </w:r>
      <w:proofErr w:type="spellStart"/>
      <w:r w:rsidRPr="00680191">
        <w:rPr>
          <w:rFonts w:cs="Times New Roman"/>
          <w:sz w:val="24"/>
          <w:szCs w:val="24"/>
        </w:rPr>
        <w:t>к.т.н</w:t>
      </w:r>
      <w:proofErr w:type="spellEnd"/>
      <w:r w:rsidRPr="00680191">
        <w:rPr>
          <w:rFonts w:cs="Times New Roman"/>
          <w:sz w:val="24"/>
          <w:szCs w:val="24"/>
        </w:rPr>
        <w:t>.,</w:t>
      </w:r>
      <w:r w:rsidRPr="00DF6509">
        <w:rPr>
          <w:rFonts w:cs="Times New Roman"/>
          <w:sz w:val="24"/>
          <w:szCs w:val="24"/>
        </w:rPr>
        <w:t xml:space="preserve"> </w:t>
      </w:r>
      <w:r w:rsidRPr="00680191">
        <w:rPr>
          <w:rFonts w:cs="Times New Roman"/>
          <w:sz w:val="24"/>
          <w:szCs w:val="24"/>
        </w:rPr>
        <w:t>доцент,</w:t>
      </w:r>
      <w:r>
        <w:rPr>
          <w:rFonts w:cs="Times New Roman"/>
          <w:sz w:val="24"/>
          <w:szCs w:val="24"/>
        </w:rPr>
        <w:t xml:space="preserve"> </w:t>
      </w:r>
      <w:r w:rsidRPr="00722136">
        <w:rPr>
          <w:rFonts w:cs="Times New Roman"/>
          <w:b/>
          <w:bCs/>
          <w:sz w:val="24"/>
          <w:szCs w:val="24"/>
        </w:rPr>
        <w:t>гарант ОП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AE4080">
        <w:rPr>
          <w:rFonts w:eastAsia="Times New Roman" w:cs="Times New Roman"/>
          <w:color w:val="000000"/>
          <w:sz w:val="24"/>
          <w:szCs w:val="24"/>
        </w:rPr>
        <w:t>_________________</w:t>
      </w:r>
    </w:p>
    <w:p w14:paraId="7281AA6C" w14:textId="77777777" w:rsidR="006F5453" w:rsidRPr="00680191" w:rsidRDefault="006F5453" w:rsidP="006F5453">
      <w:pPr>
        <w:widowControl w:val="0"/>
        <w:spacing w:line="276" w:lineRule="auto"/>
        <w:ind w:right="113" w:firstLine="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2</w:t>
      </w:r>
      <w:r w:rsidRPr="00680191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Pr="00680191">
        <w:rPr>
          <w:rFonts w:eastAsia="Times New Roman" w:cs="Times New Roman"/>
          <w:b/>
          <w:bCs/>
          <w:color w:val="000000"/>
          <w:sz w:val="24"/>
          <w:szCs w:val="24"/>
        </w:rPr>
        <w:t>Нагорна Олена Костянтинівна</w:t>
      </w:r>
      <w:r w:rsidRPr="00680191">
        <w:rPr>
          <w:rFonts w:eastAsia="Times New Roman" w:cs="Times New Roman"/>
          <w:color w:val="000000"/>
          <w:sz w:val="24"/>
          <w:szCs w:val="24"/>
        </w:rPr>
        <w:t>,</w:t>
      </w:r>
    </w:p>
    <w:p w14:paraId="7373D4A9" w14:textId="77777777" w:rsidR="006F5453" w:rsidRPr="00680191" w:rsidRDefault="006F5453" w:rsidP="006F5453">
      <w:pPr>
        <w:widowControl w:val="0"/>
        <w:spacing w:line="276" w:lineRule="auto"/>
        <w:ind w:right="113" w:firstLine="0"/>
        <w:rPr>
          <w:rFonts w:eastAsia="Times New Roman" w:cs="Times New Roman"/>
          <w:color w:val="000000"/>
          <w:sz w:val="24"/>
          <w:szCs w:val="24"/>
        </w:rPr>
      </w:pPr>
      <w:r w:rsidRPr="00680191">
        <w:rPr>
          <w:rFonts w:eastAsia="Times New Roman" w:cs="Times New Roman"/>
          <w:color w:val="000000"/>
          <w:sz w:val="24"/>
          <w:szCs w:val="24"/>
        </w:rPr>
        <w:t>завідувач кафедри водопостачання,</w:t>
      </w:r>
    </w:p>
    <w:p w14:paraId="3DB25919" w14:textId="77777777" w:rsidR="006F5453" w:rsidRPr="00680191" w:rsidRDefault="006F5453" w:rsidP="006F5453">
      <w:pPr>
        <w:widowControl w:val="0"/>
        <w:spacing w:line="276" w:lineRule="auto"/>
        <w:ind w:right="113" w:firstLine="0"/>
        <w:rPr>
          <w:rFonts w:eastAsia="Times New Roman" w:cs="Times New Roman"/>
          <w:color w:val="000000"/>
          <w:sz w:val="24"/>
          <w:szCs w:val="24"/>
        </w:rPr>
      </w:pPr>
      <w:r w:rsidRPr="00680191">
        <w:rPr>
          <w:rFonts w:eastAsia="Times New Roman" w:cs="Times New Roman"/>
          <w:color w:val="000000"/>
          <w:sz w:val="24"/>
          <w:szCs w:val="24"/>
        </w:rPr>
        <w:t xml:space="preserve">водовідведення та гідравліки </w:t>
      </w:r>
      <w:r w:rsidRPr="00680191">
        <w:rPr>
          <w:rFonts w:eastAsia="Calibri" w:cs="Times New Roman"/>
          <w:sz w:val="24"/>
          <w:szCs w:val="24"/>
        </w:rPr>
        <w:t>ННІ ПДАБА</w:t>
      </w:r>
      <w:r w:rsidRPr="00680191">
        <w:rPr>
          <w:rFonts w:eastAsia="Times New Roman" w:cs="Times New Roman"/>
          <w:color w:val="000000"/>
          <w:sz w:val="24"/>
          <w:szCs w:val="24"/>
        </w:rPr>
        <w:t>,</w:t>
      </w:r>
    </w:p>
    <w:p w14:paraId="7E10D7BD" w14:textId="77777777" w:rsidR="006F5453" w:rsidRPr="00AE4080" w:rsidRDefault="006F5453" w:rsidP="006F5453">
      <w:pPr>
        <w:widowControl w:val="0"/>
        <w:spacing w:line="276" w:lineRule="auto"/>
        <w:ind w:right="113" w:firstLine="0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680191">
        <w:rPr>
          <w:rFonts w:eastAsia="Times New Roman" w:cs="Times New Roman"/>
          <w:color w:val="000000"/>
          <w:sz w:val="24"/>
          <w:szCs w:val="24"/>
        </w:rPr>
        <w:t>к.т.н</w:t>
      </w:r>
      <w:proofErr w:type="spellEnd"/>
      <w:r w:rsidRPr="00680191">
        <w:rPr>
          <w:rFonts w:eastAsia="Times New Roman" w:cs="Times New Roman"/>
          <w:color w:val="000000"/>
          <w:sz w:val="24"/>
          <w:szCs w:val="24"/>
        </w:rPr>
        <w:t>., доцент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AE4080">
        <w:rPr>
          <w:rFonts w:eastAsia="Times New Roman" w:cs="Times New Roman"/>
          <w:color w:val="000000"/>
          <w:sz w:val="24"/>
          <w:szCs w:val="24"/>
        </w:rPr>
        <w:t>_________________</w:t>
      </w:r>
    </w:p>
    <w:p w14:paraId="67316EAF" w14:textId="77777777" w:rsidR="006F5453" w:rsidRDefault="006F5453" w:rsidP="006F5453">
      <w:pPr>
        <w:ind w:firstLine="0"/>
        <w:jc w:val="both"/>
        <w:rPr>
          <w:rFonts w:cs="Times New Roman"/>
          <w:sz w:val="24"/>
          <w:szCs w:val="24"/>
          <w:lang w:val="ru-RU"/>
        </w:rPr>
      </w:pPr>
      <w:r w:rsidRPr="00DF6509">
        <w:rPr>
          <w:rFonts w:cs="Times New Roman"/>
          <w:sz w:val="24"/>
          <w:szCs w:val="24"/>
          <w:lang w:val="ru-RU"/>
        </w:rPr>
        <w:t>3.</w:t>
      </w:r>
      <w:r>
        <w:rPr>
          <w:rFonts w:cs="Times New Roman"/>
          <w:b/>
          <w:bCs/>
          <w:sz w:val="24"/>
          <w:szCs w:val="24"/>
          <w:lang w:val="ru-RU"/>
        </w:rPr>
        <w:t xml:space="preserve"> </w:t>
      </w:r>
      <w:r w:rsidRPr="00680191">
        <w:rPr>
          <w:rFonts w:cs="Times New Roman"/>
          <w:b/>
          <w:bCs/>
          <w:sz w:val="24"/>
          <w:szCs w:val="24"/>
        </w:rPr>
        <w:t>Нечитайло М</w:t>
      </w:r>
      <w:proofErr w:type="spellStart"/>
      <w:r>
        <w:rPr>
          <w:rFonts w:cs="Times New Roman"/>
          <w:b/>
          <w:bCs/>
          <w:sz w:val="24"/>
          <w:szCs w:val="24"/>
          <w:lang w:val="ru-RU"/>
        </w:rPr>
        <w:t>икола</w:t>
      </w:r>
      <w:proofErr w:type="spellEnd"/>
      <w:r>
        <w:rPr>
          <w:rFonts w:cs="Times New Roman"/>
          <w:b/>
          <w:bCs/>
          <w:sz w:val="24"/>
          <w:szCs w:val="24"/>
          <w:lang w:val="ru-RU"/>
        </w:rPr>
        <w:t xml:space="preserve"> Петрович</w:t>
      </w:r>
      <w:r w:rsidRPr="00DF6509">
        <w:rPr>
          <w:rFonts w:cs="Times New Roman"/>
          <w:sz w:val="24"/>
          <w:szCs w:val="24"/>
          <w:lang w:val="ru-RU"/>
        </w:rPr>
        <w:t>,</w:t>
      </w:r>
    </w:p>
    <w:p w14:paraId="6E7027AF" w14:textId="77777777" w:rsidR="006F5453" w:rsidRDefault="006F5453" w:rsidP="006F5453">
      <w:pPr>
        <w:ind w:firstLine="0"/>
        <w:jc w:val="both"/>
        <w:rPr>
          <w:rFonts w:cs="Times New Roman"/>
          <w:sz w:val="24"/>
          <w:szCs w:val="24"/>
        </w:rPr>
      </w:pPr>
      <w:r w:rsidRPr="00680191">
        <w:rPr>
          <w:rFonts w:cs="Times New Roman"/>
          <w:sz w:val="24"/>
          <w:szCs w:val="24"/>
        </w:rPr>
        <w:t>доцент кафедри водопостачання,</w:t>
      </w:r>
      <w:r w:rsidRPr="00DF6509">
        <w:rPr>
          <w:rFonts w:cs="Times New Roman"/>
          <w:sz w:val="24"/>
          <w:szCs w:val="24"/>
        </w:rPr>
        <w:t xml:space="preserve"> </w:t>
      </w:r>
      <w:r w:rsidRPr="00680191">
        <w:rPr>
          <w:rFonts w:cs="Times New Roman"/>
          <w:sz w:val="24"/>
          <w:szCs w:val="24"/>
        </w:rPr>
        <w:t>водовідведення</w:t>
      </w:r>
    </w:p>
    <w:p w14:paraId="5FAF44EE" w14:textId="77777777" w:rsidR="006F5453" w:rsidRPr="00680191" w:rsidRDefault="006F5453" w:rsidP="006F5453">
      <w:pPr>
        <w:ind w:firstLine="0"/>
        <w:jc w:val="both"/>
        <w:rPr>
          <w:rFonts w:cs="Times New Roman"/>
          <w:sz w:val="24"/>
          <w:szCs w:val="24"/>
        </w:rPr>
      </w:pPr>
      <w:r w:rsidRPr="00680191">
        <w:rPr>
          <w:rFonts w:cs="Times New Roman"/>
          <w:sz w:val="24"/>
          <w:szCs w:val="24"/>
        </w:rPr>
        <w:t>та гідравліки ННІ ПДАБА</w:t>
      </w:r>
      <w:r w:rsidRPr="00DF6509">
        <w:rPr>
          <w:rFonts w:cs="Times New Roman"/>
          <w:sz w:val="24"/>
          <w:szCs w:val="24"/>
        </w:rPr>
        <w:t xml:space="preserve">, </w:t>
      </w:r>
      <w:proofErr w:type="spellStart"/>
      <w:r w:rsidRPr="00680191">
        <w:rPr>
          <w:rFonts w:cs="Times New Roman"/>
          <w:sz w:val="24"/>
          <w:szCs w:val="24"/>
        </w:rPr>
        <w:t>к.т.н</w:t>
      </w:r>
      <w:proofErr w:type="spellEnd"/>
      <w:r w:rsidRPr="00680191">
        <w:rPr>
          <w:rFonts w:cs="Times New Roman"/>
          <w:sz w:val="24"/>
          <w:szCs w:val="24"/>
        </w:rPr>
        <w:t>.,</w:t>
      </w:r>
      <w:r w:rsidRPr="00DF6509">
        <w:rPr>
          <w:rFonts w:cs="Times New Roman"/>
          <w:sz w:val="24"/>
          <w:szCs w:val="24"/>
        </w:rPr>
        <w:t xml:space="preserve"> </w:t>
      </w:r>
      <w:r w:rsidRPr="00680191">
        <w:rPr>
          <w:rFonts w:cs="Times New Roman"/>
          <w:sz w:val="24"/>
          <w:szCs w:val="24"/>
        </w:rPr>
        <w:t>доцент,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AE4080">
        <w:rPr>
          <w:rFonts w:eastAsia="Times New Roman" w:cs="Times New Roman"/>
          <w:color w:val="000000"/>
          <w:sz w:val="24"/>
          <w:szCs w:val="24"/>
        </w:rPr>
        <w:t>_________________</w:t>
      </w:r>
    </w:p>
    <w:p w14:paraId="61F44F14" w14:textId="77777777" w:rsidR="006F5453" w:rsidRDefault="006F5453" w:rsidP="006F5453">
      <w:pPr>
        <w:ind w:firstLine="0"/>
        <w:jc w:val="both"/>
        <w:rPr>
          <w:rFonts w:cs="Times New Roman"/>
          <w:b/>
          <w:bCs/>
          <w:sz w:val="24"/>
          <w:szCs w:val="24"/>
        </w:rPr>
      </w:pPr>
      <w:r w:rsidRPr="00DF6509">
        <w:rPr>
          <w:rFonts w:cs="Times New Roman"/>
          <w:sz w:val="24"/>
          <w:szCs w:val="24"/>
          <w:lang w:val="ru-RU"/>
        </w:rPr>
        <w:t>4.</w:t>
      </w:r>
      <w:r>
        <w:rPr>
          <w:rFonts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80191">
        <w:rPr>
          <w:rFonts w:cs="Times New Roman"/>
          <w:b/>
          <w:bCs/>
          <w:sz w:val="24"/>
          <w:szCs w:val="24"/>
        </w:rPr>
        <w:t>Шарков</w:t>
      </w:r>
      <w:proofErr w:type="spellEnd"/>
      <w:r w:rsidRPr="00680191">
        <w:rPr>
          <w:rFonts w:cs="Times New Roman"/>
          <w:b/>
          <w:bCs/>
          <w:sz w:val="24"/>
          <w:szCs w:val="24"/>
        </w:rPr>
        <w:t xml:space="preserve"> В</w:t>
      </w:r>
      <w:proofErr w:type="spellStart"/>
      <w:r>
        <w:rPr>
          <w:rFonts w:cs="Times New Roman"/>
          <w:b/>
          <w:bCs/>
          <w:sz w:val="24"/>
          <w:szCs w:val="24"/>
          <w:lang w:val="ru-RU"/>
        </w:rPr>
        <w:t>олодимир</w:t>
      </w:r>
      <w:proofErr w:type="spellEnd"/>
      <w:r>
        <w:rPr>
          <w:rFonts w:cs="Times New Roman"/>
          <w:b/>
          <w:bCs/>
          <w:sz w:val="24"/>
          <w:szCs w:val="24"/>
          <w:lang w:val="ru-RU"/>
        </w:rPr>
        <w:t xml:space="preserve"> В</w:t>
      </w:r>
      <w:r>
        <w:rPr>
          <w:rFonts w:cs="Times New Roman"/>
          <w:b/>
          <w:bCs/>
          <w:sz w:val="24"/>
          <w:szCs w:val="24"/>
        </w:rPr>
        <w:t>і</w:t>
      </w:r>
      <w:proofErr w:type="spellStart"/>
      <w:r>
        <w:rPr>
          <w:rFonts w:cs="Times New Roman"/>
          <w:b/>
          <w:bCs/>
          <w:sz w:val="24"/>
          <w:szCs w:val="24"/>
          <w:lang w:val="ru-RU"/>
        </w:rPr>
        <w:t>кторович</w:t>
      </w:r>
      <w:proofErr w:type="spellEnd"/>
      <w:r w:rsidRPr="00DF6509">
        <w:rPr>
          <w:rFonts w:cs="Times New Roman"/>
          <w:sz w:val="24"/>
          <w:szCs w:val="24"/>
          <w:lang w:val="ru-RU"/>
        </w:rPr>
        <w:t>,</w:t>
      </w:r>
    </w:p>
    <w:p w14:paraId="748A8C54" w14:textId="77777777" w:rsidR="006F5453" w:rsidRDefault="006F5453" w:rsidP="006F5453">
      <w:pPr>
        <w:ind w:firstLine="0"/>
        <w:jc w:val="both"/>
        <w:rPr>
          <w:rFonts w:cs="Times New Roman"/>
          <w:sz w:val="24"/>
          <w:szCs w:val="24"/>
        </w:rPr>
      </w:pPr>
      <w:r w:rsidRPr="00680191">
        <w:rPr>
          <w:rFonts w:cs="Times New Roman"/>
          <w:sz w:val="24"/>
          <w:szCs w:val="24"/>
        </w:rPr>
        <w:t>доцент кафедри водопостачання,</w:t>
      </w:r>
      <w:r w:rsidRPr="00DF6509">
        <w:rPr>
          <w:rFonts w:cs="Times New Roman"/>
          <w:sz w:val="24"/>
          <w:szCs w:val="24"/>
        </w:rPr>
        <w:t xml:space="preserve"> </w:t>
      </w:r>
      <w:r w:rsidRPr="00680191">
        <w:rPr>
          <w:rFonts w:cs="Times New Roman"/>
          <w:sz w:val="24"/>
          <w:szCs w:val="24"/>
        </w:rPr>
        <w:t>водовідведення</w:t>
      </w:r>
    </w:p>
    <w:p w14:paraId="02365919" w14:textId="77777777" w:rsidR="006F5453" w:rsidRPr="00680191" w:rsidRDefault="006F5453" w:rsidP="006F5453">
      <w:pPr>
        <w:ind w:firstLine="0"/>
        <w:jc w:val="both"/>
        <w:rPr>
          <w:rFonts w:cs="Times New Roman"/>
          <w:sz w:val="24"/>
          <w:szCs w:val="24"/>
        </w:rPr>
      </w:pPr>
      <w:r w:rsidRPr="00680191">
        <w:rPr>
          <w:rFonts w:cs="Times New Roman"/>
          <w:sz w:val="24"/>
          <w:szCs w:val="24"/>
        </w:rPr>
        <w:t>та гідравліки ННІ ПДАБА</w:t>
      </w:r>
      <w:r w:rsidRPr="00DF6509">
        <w:rPr>
          <w:rFonts w:cs="Times New Roman"/>
          <w:sz w:val="24"/>
          <w:szCs w:val="24"/>
        </w:rPr>
        <w:t xml:space="preserve">, </w:t>
      </w:r>
      <w:proofErr w:type="spellStart"/>
      <w:r w:rsidRPr="00680191">
        <w:rPr>
          <w:rFonts w:cs="Times New Roman"/>
          <w:sz w:val="24"/>
          <w:szCs w:val="24"/>
        </w:rPr>
        <w:t>к.т.н</w:t>
      </w:r>
      <w:proofErr w:type="spellEnd"/>
      <w:r w:rsidRPr="00680191">
        <w:rPr>
          <w:rFonts w:cs="Times New Roman"/>
          <w:sz w:val="24"/>
          <w:szCs w:val="24"/>
        </w:rPr>
        <w:t>.,</w:t>
      </w:r>
      <w:r w:rsidRPr="00DF6509">
        <w:rPr>
          <w:rFonts w:cs="Times New Roman"/>
          <w:sz w:val="24"/>
          <w:szCs w:val="24"/>
        </w:rPr>
        <w:t xml:space="preserve"> </w:t>
      </w:r>
      <w:r w:rsidRPr="00680191">
        <w:rPr>
          <w:rFonts w:cs="Times New Roman"/>
          <w:sz w:val="24"/>
          <w:szCs w:val="24"/>
        </w:rPr>
        <w:t>доцент,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AE4080">
        <w:rPr>
          <w:rFonts w:eastAsia="Times New Roman" w:cs="Times New Roman"/>
          <w:color w:val="000000"/>
          <w:sz w:val="24"/>
          <w:szCs w:val="24"/>
        </w:rPr>
        <w:t>_________________</w:t>
      </w:r>
    </w:p>
    <w:p w14:paraId="7A04BAD1" w14:textId="3D814792" w:rsidR="006F5453" w:rsidRPr="00F247E2" w:rsidRDefault="006F5453" w:rsidP="006F5453">
      <w:pPr>
        <w:ind w:firstLine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247E2">
        <w:rPr>
          <w:rFonts w:eastAsia="Times New Roman" w:cs="Times New Roman"/>
          <w:sz w:val="24"/>
          <w:szCs w:val="24"/>
          <w:lang w:eastAsia="ru-RU"/>
        </w:rPr>
        <w:t>5.</w:t>
      </w:r>
      <w:r w:rsidRPr="00F247E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F247E2" w:rsidRPr="00F247E2">
        <w:rPr>
          <w:rFonts w:eastAsia="Times New Roman" w:cs="Times New Roman"/>
          <w:b/>
          <w:bCs/>
          <w:sz w:val="24"/>
          <w:szCs w:val="24"/>
          <w:lang w:eastAsia="ru-RU"/>
        </w:rPr>
        <w:t>Євсєєв Григорій Михайлович</w:t>
      </w:r>
      <w:r w:rsidRPr="00F247E2">
        <w:rPr>
          <w:rFonts w:eastAsia="Times New Roman" w:cs="Times New Roman"/>
          <w:sz w:val="24"/>
          <w:szCs w:val="24"/>
          <w:lang w:eastAsia="ru-RU"/>
        </w:rPr>
        <w:t>,</w:t>
      </w:r>
    </w:p>
    <w:p w14:paraId="227FE09C" w14:textId="58A373B9" w:rsidR="006F5453" w:rsidRPr="00680191" w:rsidRDefault="00F247E2" w:rsidP="006F5453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247E2">
        <w:rPr>
          <w:rFonts w:eastAsia="Times New Roman" w:cs="Times New Roman"/>
          <w:sz w:val="24"/>
          <w:szCs w:val="24"/>
          <w:lang w:eastAsia="ru-RU"/>
        </w:rPr>
        <w:t>інженер-технолог ТОВ «Хімічна фабрика «Основа»</w:t>
      </w:r>
      <w:r w:rsidR="006F5453" w:rsidRPr="00F247E2">
        <w:rPr>
          <w:rFonts w:eastAsia="Times New Roman" w:cs="Times New Roman"/>
          <w:color w:val="000000"/>
          <w:sz w:val="24"/>
          <w:szCs w:val="24"/>
        </w:rPr>
        <w:tab/>
      </w:r>
      <w:r w:rsidR="006F5453" w:rsidRPr="00F247E2">
        <w:rPr>
          <w:rFonts w:eastAsia="Times New Roman" w:cs="Times New Roman"/>
          <w:color w:val="000000"/>
          <w:sz w:val="24"/>
          <w:szCs w:val="24"/>
        </w:rPr>
        <w:tab/>
      </w:r>
      <w:r w:rsidR="006F5453" w:rsidRPr="00F247E2">
        <w:rPr>
          <w:rFonts w:eastAsia="Times New Roman" w:cs="Times New Roman"/>
          <w:color w:val="000000"/>
          <w:sz w:val="24"/>
          <w:szCs w:val="24"/>
        </w:rPr>
        <w:tab/>
        <w:t>_________________</w:t>
      </w:r>
    </w:p>
    <w:p w14:paraId="1ED894D2" w14:textId="77777777" w:rsidR="006F5453" w:rsidRDefault="006F5453" w:rsidP="006F5453">
      <w:pPr>
        <w:spacing w:line="276" w:lineRule="auto"/>
        <w:ind w:firstLine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6</w:t>
      </w:r>
      <w:r w:rsidRPr="00DF6509">
        <w:rPr>
          <w:bCs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80191">
        <w:rPr>
          <w:b/>
          <w:sz w:val="24"/>
          <w:szCs w:val="24"/>
        </w:rPr>
        <w:t>Михайлова О</w:t>
      </w:r>
      <w:r>
        <w:rPr>
          <w:b/>
          <w:sz w:val="24"/>
          <w:szCs w:val="24"/>
        </w:rPr>
        <w:t>лена Вікторівна</w:t>
      </w:r>
      <w:r w:rsidRPr="00DF6509">
        <w:rPr>
          <w:bCs/>
          <w:sz w:val="24"/>
          <w:szCs w:val="24"/>
        </w:rPr>
        <w:t>,</w:t>
      </w:r>
    </w:p>
    <w:p w14:paraId="75D1EF16" w14:textId="77777777" w:rsidR="006F5453" w:rsidRDefault="006F5453" w:rsidP="006F5453">
      <w:pPr>
        <w:spacing w:line="276" w:lineRule="auto"/>
        <w:ind w:firstLine="0"/>
        <w:jc w:val="both"/>
        <w:rPr>
          <w:sz w:val="24"/>
          <w:szCs w:val="24"/>
        </w:rPr>
      </w:pPr>
      <w:r w:rsidRPr="00680191">
        <w:rPr>
          <w:sz w:val="24"/>
          <w:szCs w:val="24"/>
        </w:rPr>
        <w:t>провідний інженер-технолог Лівобережної станції</w:t>
      </w:r>
    </w:p>
    <w:p w14:paraId="11CE250B" w14:textId="77777777" w:rsidR="006F5453" w:rsidRPr="00680191" w:rsidRDefault="006F5453" w:rsidP="006F5453">
      <w:pPr>
        <w:spacing w:line="276" w:lineRule="auto"/>
        <w:ind w:firstLine="0"/>
        <w:jc w:val="both"/>
        <w:rPr>
          <w:sz w:val="24"/>
          <w:szCs w:val="24"/>
        </w:rPr>
      </w:pPr>
      <w:r w:rsidRPr="00680191">
        <w:rPr>
          <w:sz w:val="24"/>
          <w:szCs w:val="24"/>
        </w:rPr>
        <w:t>аерації КП «</w:t>
      </w:r>
      <w:proofErr w:type="spellStart"/>
      <w:r w:rsidRPr="00680191">
        <w:rPr>
          <w:sz w:val="24"/>
          <w:szCs w:val="24"/>
        </w:rPr>
        <w:t>Дніпроводоканал</w:t>
      </w:r>
      <w:proofErr w:type="spellEnd"/>
      <w:r w:rsidRPr="00680191">
        <w:rPr>
          <w:sz w:val="24"/>
          <w:szCs w:val="24"/>
        </w:rPr>
        <w:t>»</w:t>
      </w:r>
      <w:r w:rsidRPr="00680191"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AE4080">
        <w:rPr>
          <w:rFonts w:eastAsia="Times New Roman" w:cs="Times New Roman"/>
          <w:color w:val="000000"/>
          <w:sz w:val="24"/>
          <w:szCs w:val="24"/>
        </w:rPr>
        <w:t>_________________</w:t>
      </w:r>
    </w:p>
    <w:p w14:paraId="2C6FC8D3" w14:textId="32D9D243" w:rsidR="006F5453" w:rsidRPr="00F247E2" w:rsidRDefault="006F5453" w:rsidP="006F5453">
      <w:pPr>
        <w:ind w:firstLine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247E2">
        <w:rPr>
          <w:rFonts w:eastAsia="Times New Roman" w:cs="Times New Roman"/>
          <w:sz w:val="24"/>
          <w:szCs w:val="24"/>
          <w:lang w:eastAsia="ru-RU"/>
        </w:rPr>
        <w:t>7.</w:t>
      </w:r>
      <w:r w:rsidRPr="00F247E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F247E2" w:rsidRPr="00F247E2">
        <w:rPr>
          <w:rFonts w:eastAsia="Times New Roman" w:cs="Times New Roman"/>
          <w:b/>
          <w:bCs/>
          <w:sz w:val="24"/>
          <w:szCs w:val="24"/>
          <w:lang w:eastAsia="ru-RU"/>
        </w:rPr>
        <w:t>Мостова Таїсія Олегівна</w:t>
      </w:r>
      <w:r w:rsidRPr="00F247E2">
        <w:rPr>
          <w:rFonts w:eastAsia="Times New Roman" w:cs="Times New Roman"/>
          <w:sz w:val="24"/>
          <w:szCs w:val="24"/>
          <w:lang w:eastAsia="ru-RU"/>
        </w:rPr>
        <w:t>,</w:t>
      </w:r>
    </w:p>
    <w:p w14:paraId="57781879" w14:textId="77777777" w:rsidR="006F5453" w:rsidRPr="00F247E2" w:rsidRDefault="006F5453" w:rsidP="006F5453">
      <w:pPr>
        <w:widowControl w:val="0"/>
        <w:spacing w:line="240" w:lineRule="auto"/>
        <w:ind w:right="113" w:firstLine="0"/>
        <w:rPr>
          <w:sz w:val="24"/>
          <w:szCs w:val="24"/>
        </w:rPr>
      </w:pPr>
      <w:r w:rsidRPr="00F247E2">
        <w:rPr>
          <w:sz w:val="24"/>
          <w:szCs w:val="24"/>
        </w:rPr>
        <w:t>здобувач вищої освіти, спеціальність</w:t>
      </w:r>
    </w:p>
    <w:p w14:paraId="354FC149" w14:textId="77777777" w:rsidR="006F5453" w:rsidRPr="00F247E2" w:rsidRDefault="006F5453" w:rsidP="006F5453">
      <w:pPr>
        <w:widowControl w:val="0"/>
        <w:spacing w:line="240" w:lineRule="auto"/>
        <w:ind w:right="113" w:firstLine="0"/>
        <w:rPr>
          <w:sz w:val="24"/>
          <w:szCs w:val="24"/>
        </w:rPr>
      </w:pPr>
      <w:r w:rsidRPr="00F247E2">
        <w:rPr>
          <w:sz w:val="24"/>
          <w:szCs w:val="24"/>
        </w:rPr>
        <w:t>192 «Будівництво та цивільна інженерія»,</w:t>
      </w:r>
    </w:p>
    <w:p w14:paraId="4FB6D380" w14:textId="77777777" w:rsidR="006F5453" w:rsidRPr="00680191" w:rsidRDefault="006F5453" w:rsidP="006F5453">
      <w:pPr>
        <w:widowControl w:val="0"/>
        <w:spacing w:line="240" w:lineRule="auto"/>
        <w:ind w:right="113" w:firstLine="0"/>
        <w:rPr>
          <w:rFonts w:eastAsia="Times New Roman" w:cs="Times New Roman"/>
          <w:b/>
          <w:color w:val="000000"/>
          <w:sz w:val="24"/>
          <w:szCs w:val="24"/>
        </w:rPr>
      </w:pPr>
      <w:r w:rsidRPr="00F247E2">
        <w:rPr>
          <w:sz w:val="24"/>
          <w:szCs w:val="24"/>
        </w:rPr>
        <w:t>ОПП «Водопостачання та водовідведення»</w:t>
      </w:r>
      <w:r w:rsidRPr="00F247E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247E2">
        <w:rPr>
          <w:rFonts w:eastAsia="Times New Roman" w:cs="Times New Roman"/>
          <w:color w:val="000000"/>
          <w:sz w:val="24"/>
          <w:szCs w:val="24"/>
        </w:rPr>
        <w:tab/>
      </w:r>
      <w:r w:rsidRPr="00F247E2">
        <w:rPr>
          <w:rFonts w:eastAsia="Times New Roman" w:cs="Times New Roman"/>
          <w:color w:val="000000"/>
          <w:sz w:val="24"/>
          <w:szCs w:val="24"/>
        </w:rPr>
        <w:tab/>
      </w:r>
      <w:r w:rsidRPr="00F247E2">
        <w:rPr>
          <w:rFonts w:eastAsia="Times New Roman" w:cs="Times New Roman"/>
          <w:color w:val="000000"/>
          <w:sz w:val="24"/>
          <w:szCs w:val="24"/>
        </w:rPr>
        <w:tab/>
      </w:r>
      <w:r w:rsidRPr="00F247E2">
        <w:rPr>
          <w:rFonts w:eastAsia="Times New Roman" w:cs="Times New Roman"/>
          <w:color w:val="000000"/>
          <w:sz w:val="24"/>
          <w:szCs w:val="24"/>
        </w:rPr>
        <w:tab/>
        <w:t>_________________</w:t>
      </w:r>
    </w:p>
    <w:p w14:paraId="33DCC85E" w14:textId="77777777" w:rsidR="006F5453" w:rsidRDefault="006F5453" w:rsidP="006F5453">
      <w:pPr>
        <w:widowControl w:val="0"/>
        <w:spacing w:line="240" w:lineRule="auto"/>
        <w:ind w:right="113" w:firstLine="0"/>
        <w:rPr>
          <w:rFonts w:eastAsia="Times New Roman" w:cs="Times New Roman"/>
          <w:bCs/>
          <w:color w:val="000000"/>
          <w:sz w:val="24"/>
          <w:szCs w:val="24"/>
        </w:rPr>
      </w:pPr>
    </w:p>
    <w:p w14:paraId="37FF8315" w14:textId="77777777" w:rsidR="006F5453" w:rsidRDefault="006F5453" w:rsidP="006F5453">
      <w:pPr>
        <w:widowControl w:val="0"/>
        <w:spacing w:line="240" w:lineRule="auto"/>
        <w:ind w:right="113" w:firstLine="0"/>
        <w:rPr>
          <w:rFonts w:eastAsia="Times New Roman" w:cs="Times New Roman"/>
          <w:bCs/>
          <w:color w:val="000000"/>
          <w:sz w:val="24"/>
          <w:szCs w:val="24"/>
        </w:rPr>
      </w:pPr>
    </w:p>
    <w:p w14:paraId="60549AAA" w14:textId="77777777" w:rsidR="006F5453" w:rsidRDefault="006F5453" w:rsidP="006F5453">
      <w:pPr>
        <w:widowControl w:val="0"/>
        <w:spacing w:line="240" w:lineRule="auto"/>
        <w:ind w:right="113" w:firstLine="0"/>
        <w:rPr>
          <w:rFonts w:eastAsia="Times New Roman" w:cs="Times New Roman"/>
          <w:bCs/>
          <w:color w:val="000000"/>
          <w:sz w:val="24"/>
          <w:szCs w:val="24"/>
        </w:rPr>
      </w:pPr>
    </w:p>
    <w:p w14:paraId="28BE4406" w14:textId="77777777" w:rsidR="006F5453" w:rsidRPr="00357764" w:rsidRDefault="006F5453" w:rsidP="006F5453">
      <w:pPr>
        <w:spacing w:line="276" w:lineRule="auto"/>
        <w:ind w:firstLine="0"/>
        <w:jc w:val="both"/>
        <w:rPr>
          <w:rFonts w:eastAsia="Calibri" w:cs="Times New Roman"/>
          <w:b/>
          <w:szCs w:val="24"/>
        </w:rPr>
      </w:pPr>
      <w:r w:rsidRPr="00357764">
        <w:rPr>
          <w:rFonts w:eastAsia="Calibri" w:cs="Times New Roman"/>
          <w:b/>
          <w:szCs w:val="24"/>
        </w:rPr>
        <w:t>До ОПП надані такі відгуки (рецензії)</w:t>
      </w:r>
    </w:p>
    <w:p w14:paraId="264472F9" w14:textId="77777777" w:rsidR="006F5453" w:rsidRPr="00D64D39" w:rsidRDefault="006F5453" w:rsidP="006F5453">
      <w:pPr>
        <w:spacing w:line="240" w:lineRule="auto"/>
        <w:ind w:firstLine="0"/>
        <w:rPr>
          <w:rFonts w:eastAsia="Times New Roman" w:cs="Times New Roman"/>
          <w:bCs/>
          <w:sz w:val="24"/>
          <w:szCs w:val="24"/>
          <w:lang w:eastAsia="ru-RU"/>
        </w:rPr>
      </w:pPr>
    </w:p>
    <w:p w14:paraId="2AFB774D" w14:textId="77777777" w:rsidR="006F5453" w:rsidRPr="00357764" w:rsidRDefault="006F5453" w:rsidP="006F5453">
      <w:pPr>
        <w:spacing w:line="36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57764">
        <w:rPr>
          <w:rFonts w:eastAsia="Times New Roman" w:cs="Times New Roman"/>
          <w:b/>
          <w:szCs w:val="28"/>
          <w:lang w:eastAsia="ru-RU"/>
        </w:rPr>
        <w:br w:type="page"/>
      </w:r>
    </w:p>
    <w:p w14:paraId="0C1C8B55" w14:textId="77777777" w:rsidR="006F5453" w:rsidRPr="00357764" w:rsidRDefault="006F5453" w:rsidP="006F5453">
      <w:pPr>
        <w:spacing w:after="120" w:line="36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57764">
        <w:rPr>
          <w:rFonts w:eastAsia="Times New Roman" w:cs="Times New Roman"/>
          <w:b/>
          <w:szCs w:val="28"/>
          <w:lang w:eastAsia="ru-RU"/>
        </w:rPr>
        <w:lastRenderedPageBreak/>
        <w:t>1. Профіль освітньої програми</w:t>
      </w:r>
    </w:p>
    <w:p w14:paraId="3E1A04DC" w14:textId="77777777" w:rsidR="006F5453" w:rsidRDefault="006F5453" w:rsidP="006F5453">
      <w:pPr>
        <w:widowControl w:val="0"/>
        <w:spacing w:line="240" w:lineRule="auto"/>
        <w:ind w:firstLine="0"/>
        <w:jc w:val="center"/>
        <w:rPr>
          <w:rFonts w:eastAsia="Times New Roman" w:cs="Times New Roman"/>
          <w:bCs/>
          <w:szCs w:val="28"/>
          <w:lang w:eastAsia="ru-RU"/>
        </w:rPr>
      </w:pPr>
      <w:r w:rsidRPr="00357764">
        <w:rPr>
          <w:rFonts w:eastAsia="Times New Roman" w:cs="Times New Roman"/>
          <w:bCs/>
          <w:szCs w:val="28"/>
          <w:lang w:eastAsia="ru-RU"/>
        </w:rPr>
        <w:t xml:space="preserve">спеціальність </w:t>
      </w:r>
      <w:r w:rsidRPr="00655BFF">
        <w:rPr>
          <w:rFonts w:eastAsia="Times New Roman" w:cs="Times New Roman"/>
          <w:b/>
          <w:szCs w:val="28"/>
          <w:lang w:eastAsia="ru-RU"/>
        </w:rPr>
        <w:t>192 «Будівництво та цивільна інженерія»</w:t>
      </w:r>
    </w:p>
    <w:p w14:paraId="0739429E" w14:textId="77777777" w:rsidR="006F5453" w:rsidRPr="00357764" w:rsidRDefault="006F5453" w:rsidP="006F5453">
      <w:pPr>
        <w:widowControl w:val="0"/>
        <w:spacing w:after="120" w:line="240" w:lineRule="auto"/>
        <w:ind w:firstLine="0"/>
        <w:jc w:val="center"/>
        <w:rPr>
          <w:rFonts w:eastAsia="Times New Roman" w:cs="Times New Roman"/>
          <w:bCs/>
          <w:sz w:val="20"/>
          <w:szCs w:val="20"/>
          <w:u w:val="single"/>
        </w:rPr>
      </w:pPr>
      <w:r w:rsidRPr="00F25859">
        <w:rPr>
          <w:rFonts w:eastAsia="Times New Roman" w:cs="Times New Roman"/>
          <w:bCs/>
          <w:sz w:val="20"/>
          <w:szCs w:val="20"/>
        </w:rPr>
        <w:t>(код та назва)</w:t>
      </w:r>
    </w:p>
    <w:p w14:paraId="3ABD60F2" w14:textId="77777777" w:rsidR="006F5453" w:rsidRPr="00655BFF" w:rsidRDefault="006F5453" w:rsidP="006F5453">
      <w:pPr>
        <w:widowControl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655BFF">
        <w:rPr>
          <w:rFonts w:eastAsia="Times New Roman" w:cs="Times New Roman"/>
          <w:b/>
          <w:szCs w:val="28"/>
          <w:lang w:eastAsia="ru-RU"/>
        </w:rPr>
        <w:t>ОПП «Водопостачання та водовідведення»</w:t>
      </w:r>
    </w:p>
    <w:p w14:paraId="0E3CEA93" w14:textId="77777777" w:rsidR="006F5453" w:rsidRPr="006E7B32" w:rsidRDefault="006F5453" w:rsidP="006F5453">
      <w:pPr>
        <w:spacing w:line="36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69"/>
      </w:tblGrid>
      <w:tr w:rsidR="000B03C2" w:rsidRPr="00357764" w14:paraId="68E1BEE0" w14:textId="77777777" w:rsidTr="007C39E0">
        <w:trPr>
          <w:trHeight w:val="567"/>
        </w:trPr>
        <w:tc>
          <w:tcPr>
            <w:tcW w:w="9638" w:type="dxa"/>
            <w:gridSpan w:val="2"/>
            <w:vAlign w:val="center"/>
          </w:tcPr>
          <w:p w14:paraId="2C342E52" w14:textId="77777777" w:rsidR="000B03C2" w:rsidRPr="00357764" w:rsidRDefault="000B03C2" w:rsidP="007C39E0">
            <w:pPr>
              <w:spacing w:line="360" w:lineRule="auto"/>
              <w:rPr>
                <w:rFonts w:eastAsia="Times New Roman"/>
                <w:b/>
                <w:sz w:val="24"/>
                <w:lang w:eastAsia="ru-RU"/>
              </w:rPr>
            </w:pPr>
            <w:r w:rsidRPr="00357764">
              <w:rPr>
                <w:rFonts w:eastAsia="Times New Roman"/>
                <w:b/>
                <w:sz w:val="24"/>
                <w:lang w:eastAsia="ru-RU"/>
              </w:rPr>
              <w:t>1.1 - Загальна інформація</w:t>
            </w:r>
          </w:p>
        </w:tc>
      </w:tr>
      <w:tr w:rsidR="003628C5" w:rsidRPr="00357764" w14:paraId="26E36B5C" w14:textId="77777777" w:rsidTr="00902271">
        <w:trPr>
          <w:trHeight w:val="1134"/>
        </w:trPr>
        <w:tc>
          <w:tcPr>
            <w:tcW w:w="3969" w:type="dxa"/>
          </w:tcPr>
          <w:p w14:paraId="37649555" w14:textId="697D3068" w:rsidR="006F5453" w:rsidRPr="00357764" w:rsidRDefault="006F5453" w:rsidP="006F5453">
            <w:pPr>
              <w:widowControl w:val="0"/>
              <w:spacing w:line="274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 w:rsidRPr="00357764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Повна назва закладу вищої освіти</w:t>
            </w: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 xml:space="preserve"> </w:t>
            </w:r>
            <w:r w:rsidRPr="00357764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та структурного підрозділу</w:t>
            </w:r>
          </w:p>
        </w:tc>
        <w:tc>
          <w:tcPr>
            <w:tcW w:w="5669" w:type="dxa"/>
          </w:tcPr>
          <w:p w14:paraId="28C19E52" w14:textId="1A78B063" w:rsidR="006F5453" w:rsidRPr="00357764" w:rsidRDefault="006F5453" w:rsidP="006F5453">
            <w:pPr>
              <w:widowControl w:val="0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>Український державний університет науки і технологій, навчально-науковий інститут «Придніпровська державна академія будівництва та архітектури», факультет цивільної інженерії та екології, кафедра водопостачання, водовідведення та гідравліки</w:t>
            </w:r>
          </w:p>
        </w:tc>
      </w:tr>
      <w:tr w:rsidR="003628C5" w:rsidRPr="00357764" w14:paraId="6D77190C" w14:textId="77777777" w:rsidTr="00902271">
        <w:trPr>
          <w:trHeight w:val="1134"/>
        </w:trPr>
        <w:tc>
          <w:tcPr>
            <w:tcW w:w="3969" w:type="dxa"/>
          </w:tcPr>
          <w:p w14:paraId="7D9A6B68" w14:textId="4BDF8B8C" w:rsidR="006F5453" w:rsidRPr="00357764" w:rsidRDefault="006F5453" w:rsidP="006F5453">
            <w:pPr>
              <w:widowControl w:val="0"/>
              <w:spacing w:line="274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Ступінь вищої освіти та назва освітньої</w:t>
            </w:r>
            <w:r w:rsidRPr="00357764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 xml:space="preserve"> кваліфікаці</w:t>
            </w: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ї</w:t>
            </w:r>
            <w:r w:rsidRPr="00357764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 xml:space="preserve"> </w:t>
            </w:r>
          </w:p>
        </w:tc>
        <w:tc>
          <w:tcPr>
            <w:tcW w:w="5669" w:type="dxa"/>
          </w:tcPr>
          <w:p w14:paraId="3E770698" w14:textId="77777777" w:rsidR="006F5453" w:rsidRDefault="006F5453" w:rsidP="006F5453">
            <w:pPr>
              <w:widowControl w:val="0"/>
              <w:spacing w:line="274" w:lineRule="exact"/>
              <w:jc w:val="both"/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uk-UA"/>
              </w:rPr>
            </w:pPr>
            <w:r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uk-UA"/>
              </w:rPr>
              <w:t>Ступінь – бакалавр</w:t>
            </w:r>
          </w:p>
          <w:p w14:paraId="6B105AC5" w14:textId="7744B8CD" w:rsidR="006F5453" w:rsidRPr="00655BFF" w:rsidRDefault="006F5453" w:rsidP="006F5453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>
              <w:rPr>
                <w:rFonts w:eastAsia="Times New Roman"/>
                <w:iCs/>
                <w:color w:val="000000"/>
                <w:sz w:val="24"/>
                <w:shd w:val="clear" w:color="auto" w:fill="FFFFFF"/>
                <w:lang w:eastAsia="uk-UA"/>
              </w:rPr>
              <w:t>Кваліфікація - бакалавр</w:t>
            </w:r>
            <w:r w:rsidRPr="00655BFF">
              <w:rPr>
                <w:sz w:val="24"/>
              </w:rPr>
              <w:t xml:space="preserve"> з будівництва та цивільної інженерії</w:t>
            </w:r>
          </w:p>
        </w:tc>
      </w:tr>
      <w:tr w:rsidR="003628C5" w:rsidRPr="00357764" w14:paraId="44BB4264" w14:textId="77777777" w:rsidTr="00902271">
        <w:trPr>
          <w:trHeight w:val="1134"/>
        </w:trPr>
        <w:tc>
          <w:tcPr>
            <w:tcW w:w="3969" w:type="dxa"/>
          </w:tcPr>
          <w:p w14:paraId="0D08C757" w14:textId="77777777" w:rsidR="006F5453" w:rsidRPr="00357764" w:rsidRDefault="006F5453" w:rsidP="006F5453">
            <w:pPr>
              <w:widowControl w:val="0"/>
              <w:spacing w:line="269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 w:rsidRPr="00357764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Офіційна назва освітньої програми</w:t>
            </w:r>
          </w:p>
        </w:tc>
        <w:tc>
          <w:tcPr>
            <w:tcW w:w="5669" w:type="dxa"/>
          </w:tcPr>
          <w:p w14:paraId="1D32E656" w14:textId="1F395934" w:rsidR="006F5453" w:rsidRPr="001E363F" w:rsidRDefault="006F5453" w:rsidP="006F5453">
            <w:pPr>
              <w:widowControl w:val="0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>Водопостачання та водовідведення</w:t>
            </w:r>
          </w:p>
        </w:tc>
      </w:tr>
      <w:tr w:rsidR="003628C5" w:rsidRPr="00357764" w14:paraId="2DE435CB" w14:textId="77777777" w:rsidTr="00902271">
        <w:trPr>
          <w:trHeight w:val="1134"/>
        </w:trPr>
        <w:tc>
          <w:tcPr>
            <w:tcW w:w="3969" w:type="dxa"/>
          </w:tcPr>
          <w:p w14:paraId="5EEEC54D" w14:textId="77777777" w:rsidR="006F5453" w:rsidRPr="00357764" w:rsidRDefault="006F5453" w:rsidP="006F5453">
            <w:pPr>
              <w:widowControl w:val="0"/>
              <w:spacing w:line="274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 w:rsidRPr="00357764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Тип диплому та обсяг освітньої програми</w:t>
            </w:r>
          </w:p>
        </w:tc>
        <w:tc>
          <w:tcPr>
            <w:tcW w:w="5669" w:type="dxa"/>
          </w:tcPr>
          <w:p w14:paraId="3DDCF03E" w14:textId="77777777" w:rsidR="006F5453" w:rsidRDefault="006F5453" w:rsidP="006F5453">
            <w:pPr>
              <w:widowControl w:val="0"/>
              <w:spacing w:line="274" w:lineRule="exact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Диплом бакалавра, о</w:t>
            </w:r>
            <w:r w:rsidRPr="00221C18">
              <w:rPr>
                <w:spacing w:val="-1"/>
                <w:sz w:val="24"/>
              </w:rPr>
              <w:t>диничний</w:t>
            </w:r>
          </w:p>
          <w:p w14:paraId="07A05B88" w14:textId="5FF95AF4" w:rsidR="006F5453" w:rsidRPr="00357764" w:rsidRDefault="006F5453" w:rsidP="006F5453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>
              <w:rPr>
                <w:spacing w:val="-1"/>
                <w:sz w:val="24"/>
              </w:rPr>
              <w:t>Обсяг освітньої програми - 240 кредитів ЄКТС</w:t>
            </w:r>
          </w:p>
        </w:tc>
      </w:tr>
      <w:tr w:rsidR="003628C5" w:rsidRPr="00357764" w14:paraId="3BE59FC8" w14:textId="77777777" w:rsidTr="00902271">
        <w:trPr>
          <w:trHeight w:val="1134"/>
        </w:trPr>
        <w:tc>
          <w:tcPr>
            <w:tcW w:w="3969" w:type="dxa"/>
          </w:tcPr>
          <w:p w14:paraId="26F067DE" w14:textId="77777777" w:rsidR="006F5453" w:rsidRPr="00357764" w:rsidRDefault="006F5453" w:rsidP="006F5453">
            <w:pPr>
              <w:widowControl w:val="0"/>
              <w:spacing w:line="230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 w:rsidRPr="00357764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Наявність акредитації</w:t>
            </w:r>
          </w:p>
        </w:tc>
        <w:tc>
          <w:tcPr>
            <w:tcW w:w="5669" w:type="dxa"/>
          </w:tcPr>
          <w:p w14:paraId="53D8B6B2" w14:textId="6E77D945" w:rsidR="006F5453" w:rsidRPr="00CD305F" w:rsidRDefault="006F5453" w:rsidP="006F5453">
            <w:pPr>
              <w:widowControl w:val="0"/>
              <w:tabs>
                <w:tab w:val="left" w:pos="0"/>
              </w:tabs>
              <w:spacing w:line="274" w:lineRule="exact"/>
              <w:jc w:val="both"/>
              <w:rPr>
                <w:rFonts w:eastAsia="Times New Roman"/>
                <w:bCs/>
                <w:sz w:val="24"/>
                <w:lang w:eastAsia="uk-UA"/>
              </w:rPr>
            </w:pPr>
            <w:r w:rsidRPr="00CD305F">
              <w:rPr>
                <w:spacing w:val="-1"/>
                <w:sz w:val="24"/>
              </w:rPr>
              <w:t xml:space="preserve">Сертифікат </w:t>
            </w:r>
            <w:r>
              <w:rPr>
                <w:spacing w:val="-1"/>
                <w:sz w:val="24"/>
              </w:rPr>
              <w:t xml:space="preserve">про акредитацію Серія АД </w:t>
            </w:r>
            <w:r w:rsidRPr="00CD305F">
              <w:rPr>
                <w:spacing w:val="-1"/>
                <w:sz w:val="24"/>
              </w:rPr>
              <w:t>№</w:t>
            </w:r>
            <w:r>
              <w:rPr>
                <w:spacing w:val="-1"/>
                <w:sz w:val="24"/>
              </w:rPr>
              <w:t>04011217</w:t>
            </w:r>
            <w:r w:rsidRPr="00CD305F">
              <w:rPr>
                <w:spacing w:val="-1"/>
                <w:sz w:val="24"/>
              </w:rPr>
              <w:t xml:space="preserve">, </w:t>
            </w:r>
            <w:r>
              <w:rPr>
                <w:spacing w:val="-1"/>
                <w:sz w:val="24"/>
              </w:rPr>
              <w:t xml:space="preserve">виданий Акредитаційною комісією Міністерства освіти і науки України, </w:t>
            </w:r>
            <w:r w:rsidRPr="00CD305F">
              <w:rPr>
                <w:spacing w:val="-1"/>
                <w:sz w:val="24"/>
              </w:rPr>
              <w:t xml:space="preserve">строк дії до </w:t>
            </w:r>
            <w:r>
              <w:rPr>
                <w:spacing w:val="-1"/>
                <w:sz w:val="24"/>
              </w:rPr>
              <w:t>01</w:t>
            </w:r>
            <w:r w:rsidRPr="00CD305F">
              <w:rPr>
                <w:spacing w:val="-1"/>
                <w:sz w:val="24"/>
              </w:rPr>
              <w:t>.</w:t>
            </w:r>
            <w:r>
              <w:rPr>
                <w:spacing w:val="-1"/>
                <w:sz w:val="24"/>
              </w:rPr>
              <w:t>07</w:t>
            </w:r>
            <w:r w:rsidRPr="00CD305F">
              <w:rPr>
                <w:spacing w:val="-1"/>
                <w:sz w:val="24"/>
              </w:rPr>
              <w:t>.20</w:t>
            </w:r>
            <w:r>
              <w:rPr>
                <w:spacing w:val="-1"/>
                <w:sz w:val="24"/>
              </w:rPr>
              <w:t>29</w:t>
            </w:r>
            <w:r w:rsidRPr="00CD305F">
              <w:rPr>
                <w:spacing w:val="-1"/>
                <w:sz w:val="24"/>
              </w:rPr>
              <w:t xml:space="preserve"> р.</w:t>
            </w:r>
          </w:p>
        </w:tc>
      </w:tr>
      <w:tr w:rsidR="003628C5" w:rsidRPr="00357764" w14:paraId="15496E06" w14:textId="77777777" w:rsidTr="00902271">
        <w:trPr>
          <w:trHeight w:val="1134"/>
        </w:trPr>
        <w:tc>
          <w:tcPr>
            <w:tcW w:w="3969" w:type="dxa"/>
          </w:tcPr>
          <w:p w14:paraId="732FA2AE" w14:textId="3F1CA273" w:rsidR="006F5453" w:rsidRPr="00357764" w:rsidRDefault="006F5453" w:rsidP="006F5453">
            <w:pPr>
              <w:widowControl w:val="0"/>
              <w:spacing w:line="230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Цикл / р</w:t>
            </w:r>
            <w:r w:rsidRPr="00357764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івень</w:t>
            </w:r>
          </w:p>
        </w:tc>
        <w:tc>
          <w:tcPr>
            <w:tcW w:w="5669" w:type="dxa"/>
          </w:tcPr>
          <w:p w14:paraId="0540820B" w14:textId="77777777" w:rsidR="006F5453" w:rsidRDefault="006F5453" w:rsidP="006F5453">
            <w:pPr>
              <w:widowControl w:val="0"/>
              <w:jc w:val="both"/>
              <w:rPr>
                <w:spacing w:val="-1"/>
                <w:sz w:val="24"/>
              </w:rPr>
            </w:pPr>
            <w:r w:rsidRPr="00CD305F">
              <w:rPr>
                <w:spacing w:val="-1"/>
                <w:sz w:val="24"/>
              </w:rPr>
              <w:t>НРК України</w:t>
            </w:r>
            <w:r>
              <w:rPr>
                <w:spacing w:val="-1"/>
                <w:sz w:val="24"/>
              </w:rPr>
              <w:t xml:space="preserve"> </w:t>
            </w:r>
            <w:r w:rsidRPr="00CD305F">
              <w:rPr>
                <w:spacing w:val="-1"/>
                <w:sz w:val="24"/>
              </w:rPr>
              <w:t xml:space="preserve">- </w:t>
            </w:r>
            <w:r>
              <w:rPr>
                <w:spacing w:val="-1"/>
                <w:sz w:val="24"/>
              </w:rPr>
              <w:t>6</w:t>
            </w:r>
            <w:r w:rsidRPr="00CD305F">
              <w:rPr>
                <w:spacing w:val="-1"/>
                <w:sz w:val="24"/>
              </w:rPr>
              <w:t xml:space="preserve"> рівень</w:t>
            </w:r>
          </w:p>
          <w:p w14:paraId="16C9A4A2" w14:textId="77777777" w:rsidR="006F5453" w:rsidRDefault="006F5453" w:rsidP="006F5453">
            <w:pPr>
              <w:widowControl w:val="0"/>
              <w:jc w:val="both"/>
              <w:rPr>
                <w:spacing w:val="-1"/>
                <w:sz w:val="24"/>
              </w:rPr>
            </w:pPr>
            <w:r w:rsidRPr="00CD305F">
              <w:rPr>
                <w:spacing w:val="-1"/>
                <w:sz w:val="24"/>
              </w:rPr>
              <w:t>EQF-LLL</w:t>
            </w:r>
            <w:r>
              <w:rPr>
                <w:spacing w:val="-1"/>
                <w:sz w:val="24"/>
              </w:rPr>
              <w:t xml:space="preserve"> </w:t>
            </w:r>
            <w:r w:rsidRPr="00CD305F">
              <w:rPr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6</w:t>
            </w:r>
            <w:r w:rsidRPr="00CD305F">
              <w:rPr>
                <w:spacing w:val="-1"/>
                <w:sz w:val="24"/>
              </w:rPr>
              <w:t xml:space="preserve"> рівень</w:t>
            </w:r>
          </w:p>
          <w:p w14:paraId="3E0D0A1A" w14:textId="50BD9D03" w:rsidR="006F5453" w:rsidRPr="00CD305F" w:rsidRDefault="006F5453" w:rsidP="006F5453">
            <w:pPr>
              <w:widowControl w:val="0"/>
              <w:jc w:val="both"/>
              <w:rPr>
                <w:rFonts w:eastAsia="Times New Roman"/>
                <w:bCs/>
                <w:color w:val="000000"/>
                <w:sz w:val="24"/>
                <w:highlight w:val="cyan"/>
                <w:shd w:val="clear" w:color="auto" w:fill="FFFFFF"/>
                <w:lang w:eastAsia="uk-UA"/>
              </w:rPr>
            </w:pPr>
            <w:r w:rsidRPr="00CD305F">
              <w:rPr>
                <w:spacing w:val="-1"/>
                <w:sz w:val="24"/>
              </w:rPr>
              <w:t>FQ-EHEA</w:t>
            </w:r>
            <w:r>
              <w:rPr>
                <w:spacing w:val="-1"/>
                <w:sz w:val="24"/>
              </w:rPr>
              <w:t xml:space="preserve"> – перший </w:t>
            </w:r>
            <w:r w:rsidRPr="00CD305F">
              <w:rPr>
                <w:spacing w:val="-1"/>
                <w:sz w:val="24"/>
              </w:rPr>
              <w:t>цикл</w:t>
            </w:r>
          </w:p>
        </w:tc>
      </w:tr>
      <w:tr w:rsidR="003628C5" w:rsidRPr="00357764" w14:paraId="1F99D3B5" w14:textId="77777777" w:rsidTr="00902271">
        <w:trPr>
          <w:trHeight w:val="1134"/>
        </w:trPr>
        <w:tc>
          <w:tcPr>
            <w:tcW w:w="3969" w:type="dxa"/>
          </w:tcPr>
          <w:p w14:paraId="3D0EA935" w14:textId="1E9C0A5D" w:rsidR="006F5453" w:rsidRPr="00357764" w:rsidRDefault="006F5453" w:rsidP="006F5453">
            <w:pPr>
              <w:widowControl w:val="0"/>
              <w:spacing w:line="230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 w:rsidRPr="00357764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Передумови</w:t>
            </w:r>
          </w:p>
        </w:tc>
        <w:tc>
          <w:tcPr>
            <w:tcW w:w="5669" w:type="dxa"/>
          </w:tcPr>
          <w:p w14:paraId="6F526365" w14:textId="77777777" w:rsidR="006F5453" w:rsidRDefault="006F5453" w:rsidP="006F5453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Наявність повної середньої загальної освіти.</w:t>
            </w:r>
          </w:p>
          <w:p w14:paraId="727C24B9" w14:textId="46BC0AFC" w:rsidR="006F5453" w:rsidRPr="00357764" w:rsidRDefault="006F5453" w:rsidP="006F5453">
            <w:pPr>
              <w:widowControl w:val="0"/>
              <w:spacing w:line="274" w:lineRule="exact"/>
              <w:ind w:left="31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357764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Вимоги до вступу визначаються правилами прийому на здобуття ОС бакалавра.</w:t>
            </w:r>
          </w:p>
        </w:tc>
      </w:tr>
      <w:tr w:rsidR="003628C5" w:rsidRPr="00357764" w14:paraId="3842FB5C" w14:textId="77777777" w:rsidTr="00902271">
        <w:trPr>
          <w:trHeight w:val="1134"/>
        </w:trPr>
        <w:tc>
          <w:tcPr>
            <w:tcW w:w="3969" w:type="dxa"/>
          </w:tcPr>
          <w:p w14:paraId="6B5B7C07" w14:textId="77777777" w:rsidR="006F5453" w:rsidRPr="00357764" w:rsidRDefault="006F5453" w:rsidP="006F5453">
            <w:pPr>
              <w:widowControl w:val="0"/>
              <w:spacing w:line="230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 w:rsidRPr="00357764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Мова(и) викладання</w:t>
            </w:r>
          </w:p>
        </w:tc>
        <w:tc>
          <w:tcPr>
            <w:tcW w:w="5669" w:type="dxa"/>
          </w:tcPr>
          <w:p w14:paraId="598401B9" w14:textId="50C1A26F" w:rsidR="006F5453" w:rsidRPr="00357764" w:rsidRDefault="006F5453" w:rsidP="006F5453">
            <w:pPr>
              <w:widowControl w:val="0"/>
              <w:jc w:val="left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Українська мова</w:t>
            </w:r>
          </w:p>
        </w:tc>
      </w:tr>
      <w:tr w:rsidR="003628C5" w:rsidRPr="00357764" w14:paraId="16EC9A74" w14:textId="77777777" w:rsidTr="00902271">
        <w:trPr>
          <w:trHeight w:val="1134"/>
        </w:trPr>
        <w:tc>
          <w:tcPr>
            <w:tcW w:w="3969" w:type="dxa"/>
          </w:tcPr>
          <w:p w14:paraId="7CB1DA80" w14:textId="77777777" w:rsidR="000B03C2" w:rsidRPr="00357764" w:rsidRDefault="000B03C2" w:rsidP="00986D4C">
            <w:pPr>
              <w:widowControl w:val="0"/>
              <w:spacing w:line="274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 w:rsidRPr="00357764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Термін дії освітньої програми</w:t>
            </w:r>
          </w:p>
        </w:tc>
        <w:tc>
          <w:tcPr>
            <w:tcW w:w="5669" w:type="dxa"/>
          </w:tcPr>
          <w:p w14:paraId="4E1857C9" w14:textId="04AC26FF" w:rsidR="000D2B50" w:rsidRPr="00905706" w:rsidRDefault="00905706" w:rsidP="00320B4C">
            <w:pPr>
              <w:pStyle w:val="af3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2779C5">
              <w:rPr>
                <w:sz w:val="24"/>
                <w:szCs w:val="24"/>
                <w:lang w:val="uk-UA"/>
              </w:rPr>
              <w:t>До виключення з переліку освітніх програм, що реалізуються університетом</w:t>
            </w:r>
          </w:p>
        </w:tc>
      </w:tr>
      <w:tr w:rsidR="003628C5" w:rsidRPr="00357764" w14:paraId="11A56785" w14:textId="77777777" w:rsidTr="00902271">
        <w:trPr>
          <w:trHeight w:val="1134"/>
        </w:trPr>
        <w:tc>
          <w:tcPr>
            <w:tcW w:w="3969" w:type="dxa"/>
          </w:tcPr>
          <w:p w14:paraId="0DEE2537" w14:textId="77777777" w:rsidR="000B03C2" w:rsidRPr="00357764" w:rsidRDefault="000B03C2" w:rsidP="00455ADE">
            <w:pPr>
              <w:widowControl w:val="0"/>
              <w:spacing w:line="274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 w:rsidRPr="00357764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lastRenderedPageBreak/>
              <w:t>Інтернет-адреса постійного розміщення опису освітньої програми</w:t>
            </w:r>
          </w:p>
        </w:tc>
        <w:tc>
          <w:tcPr>
            <w:tcW w:w="5669" w:type="dxa"/>
          </w:tcPr>
          <w:p w14:paraId="57C091C7" w14:textId="3BEE1C99" w:rsidR="000B03C2" w:rsidRPr="001239B4" w:rsidRDefault="000C2553" w:rsidP="00F84344">
            <w:pPr>
              <w:widowControl w:val="0"/>
              <w:spacing w:line="274" w:lineRule="exact"/>
              <w:ind w:left="120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hyperlink r:id="rId7" w:history="1">
              <w:r w:rsidR="00E311B7" w:rsidRPr="001239B4">
                <w:rPr>
                  <w:rStyle w:val="af1"/>
                  <w:sz w:val="24"/>
                </w:rPr>
                <w:t>http://</w:t>
              </w:r>
              <w:proofErr w:type="spellStart"/>
              <w:r w:rsidR="00E311B7" w:rsidRPr="001239B4">
                <w:rPr>
                  <w:rStyle w:val="af1"/>
                  <w:sz w:val="24"/>
                  <w:lang w:val="en-US"/>
                </w:rPr>
                <w:t>ust</w:t>
              </w:r>
              <w:proofErr w:type="spellEnd"/>
              <w:r w:rsidR="00E311B7" w:rsidRPr="001239B4">
                <w:rPr>
                  <w:rStyle w:val="af1"/>
                  <w:sz w:val="24"/>
                </w:rPr>
                <w:t>.edu.ua/</w:t>
              </w:r>
              <w:proofErr w:type="spellStart"/>
              <w:r w:rsidR="00E311B7" w:rsidRPr="001239B4">
                <w:rPr>
                  <w:rStyle w:val="af1"/>
                  <w:sz w:val="24"/>
                </w:rPr>
                <w:t>education</w:t>
              </w:r>
              <w:proofErr w:type="spellEnd"/>
              <w:r w:rsidR="00E311B7" w:rsidRPr="001239B4">
                <w:rPr>
                  <w:rStyle w:val="af1"/>
                  <w:sz w:val="24"/>
                </w:rPr>
                <w:t>/</w:t>
              </w:r>
              <w:proofErr w:type="spellStart"/>
              <w:r w:rsidR="00E311B7" w:rsidRPr="001239B4">
                <w:rPr>
                  <w:rStyle w:val="af1"/>
                  <w:sz w:val="24"/>
                </w:rPr>
                <w:t>educational_programs</w:t>
              </w:r>
              <w:proofErr w:type="spellEnd"/>
            </w:hyperlink>
          </w:p>
        </w:tc>
      </w:tr>
      <w:tr w:rsidR="000B03C2" w:rsidRPr="004E30B3" w14:paraId="22A30D94" w14:textId="77777777" w:rsidTr="007C39E0">
        <w:trPr>
          <w:trHeight w:val="567"/>
        </w:trPr>
        <w:tc>
          <w:tcPr>
            <w:tcW w:w="9638" w:type="dxa"/>
            <w:gridSpan w:val="2"/>
            <w:vAlign w:val="center"/>
          </w:tcPr>
          <w:p w14:paraId="11812632" w14:textId="77777777" w:rsidR="000B03C2" w:rsidRPr="004E30B3" w:rsidRDefault="000B03C2" w:rsidP="007C39E0">
            <w:pPr>
              <w:widowControl w:val="0"/>
              <w:spacing w:line="274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4E30B3">
              <w:rPr>
                <w:rFonts w:eastAsia="Times New Roman"/>
                <w:b/>
                <w:color w:val="000000"/>
                <w:sz w:val="24"/>
                <w:shd w:val="clear" w:color="auto" w:fill="FFFFFF"/>
                <w:lang w:eastAsia="uk-UA"/>
              </w:rPr>
              <w:t>1.2 - Мета освітньої програми</w:t>
            </w:r>
          </w:p>
        </w:tc>
      </w:tr>
      <w:tr w:rsidR="000B03C2" w:rsidRPr="00357764" w14:paraId="739E7A5E" w14:textId="77777777" w:rsidTr="000D2B50">
        <w:trPr>
          <w:trHeight w:val="1134"/>
        </w:trPr>
        <w:tc>
          <w:tcPr>
            <w:tcW w:w="9638" w:type="dxa"/>
            <w:gridSpan w:val="2"/>
          </w:tcPr>
          <w:p w14:paraId="24B29F85" w14:textId="0423AFC5" w:rsidR="00AF1EBB" w:rsidRPr="004E30B3" w:rsidRDefault="00CC57DA" w:rsidP="00CC57DA">
            <w:pPr>
              <w:pStyle w:val="TableParagraph"/>
              <w:ind w:right="45" w:firstLine="745"/>
              <w:jc w:val="both"/>
              <w:rPr>
                <w:rFonts w:eastAsia="Courier New"/>
                <w:b/>
                <w:bCs/>
                <w:color w:val="000000"/>
                <w:shd w:val="clear" w:color="auto" w:fill="FFFFFF"/>
                <w:lang w:eastAsia="uk-UA"/>
              </w:rPr>
            </w:pPr>
            <w:r>
              <w:rPr>
                <w:sz w:val="26"/>
                <w:szCs w:val="26"/>
              </w:rPr>
              <w:t>П</w:t>
            </w:r>
            <w:r w:rsidRPr="00487E8E">
              <w:rPr>
                <w:sz w:val="26"/>
                <w:szCs w:val="26"/>
              </w:rPr>
              <w:t>ідготовка висококваліфікованих фахівців в галузі водопостачання та водовідведення, які здатні самостійно розв’язувати складні інженерні задачі, практичні проблеми в процесі професійної діяльності, а також складатимуть кадровий потенціал для зміцнення національної економіки та інноваційного розвитку України</w:t>
            </w:r>
            <w:r>
              <w:rPr>
                <w:sz w:val="26"/>
                <w:szCs w:val="26"/>
              </w:rPr>
              <w:t xml:space="preserve"> та за її межами</w:t>
            </w:r>
            <w:r w:rsidRPr="00487E8E">
              <w:rPr>
                <w:sz w:val="26"/>
                <w:szCs w:val="26"/>
              </w:rPr>
              <w:t>.</w:t>
            </w:r>
          </w:p>
        </w:tc>
      </w:tr>
      <w:tr w:rsidR="000B03C2" w:rsidRPr="00357764" w14:paraId="4747AFEC" w14:textId="77777777" w:rsidTr="007C39E0">
        <w:trPr>
          <w:trHeight w:val="567"/>
        </w:trPr>
        <w:tc>
          <w:tcPr>
            <w:tcW w:w="9638" w:type="dxa"/>
            <w:gridSpan w:val="2"/>
            <w:vAlign w:val="center"/>
          </w:tcPr>
          <w:p w14:paraId="21C96C2D" w14:textId="77777777" w:rsidR="000B03C2" w:rsidRPr="00357764" w:rsidRDefault="000B03C2" w:rsidP="007C39E0">
            <w:pPr>
              <w:widowControl w:val="0"/>
              <w:spacing w:line="274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357764">
              <w:rPr>
                <w:rFonts w:eastAsia="Times New Roman"/>
                <w:b/>
                <w:color w:val="000000"/>
                <w:sz w:val="24"/>
                <w:shd w:val="clear" w:color="auto" w:fill="FFFFFF"/>
                <w:lang w:eastAsia="uk-UA"/>
              </w:rPr>
              <w:t>1.3 - Характеристика освітньої програми</w:t>
            </w:r>
          </w:p>
        </w:tc>
      </w:tr>
      <w:tr w:rsidR="003628C5" w:rsidRPr="00357764" w14:paraId="4E40AB4A" w14:textId="77777777" w:rsidTr="00902271">
        <w:trPr>
          <w:trHeight w:val="1134"/>
        </w:trPr>
        <w:tc>
          <w:tcPr>
            <w:tcW w:w="3969" w:type="dxa"/>
          </w:tcPr>
          <w:p w14:paraId="4169F672" w14:textId="77777777" w:rsidR="00CD305F" w:rsidRDefault="00CD305F" w:rsidP="00CD305F">
            <w:pPr>
              <w:widowControl w:val="0"/>
              <w:spacing w:line="269" w:lineRule="exact"/>
              <w:ind w:left="34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357764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Предметна область</w:t>
            </w:r>
          </w:p>
          <w:p w14:paraId="2434C5B5" w14:textId="6F77B1EF" w:rsidR="00CD305F" w:rsidRPr="00357764" w:rsidRDefault="00CD305F" w:rsidP="00CD305F">
            <w:pPr>
              <w:widowControl w:val="0"/>
              <w:spacing w:line="269" w:lineRule="exact"/>
              <w:ind w:left="34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(галузь знань, спеціальність, спеціалізація (за наявності))</w:t>
            </w:r>
            <w:r w:rsidRPr="00357764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 xml:space="preserve"> </w:t>
            </w:r>
          </w:p>
        </w:tc>
        <w:tc>
          <w:tcPr>
            <w:tcW w:w="5669" w:type="dxa"/>
          </w:tcPr>
          <w:p w14:paraId="6818C4B5" w14:textId="77777777" w:rsidR="00905706" w:rsidRPr="00973AA8" w:rsidRDefault="00905706" w:rsidP="00905706">
            <w:pPr>
              <w:jc w:val="both"/>
              <w:rPr>
                <w:rFonts w:eastAsia="Times New Roman"/>
                <w:bCs/>
                <w:sz w:val="24"/>
                <w:lang w:eastAsia="uk-UA"/>
              </w:rPr>
            </w:pPr>
            <w:r w:rsidRPr="00973AA8">
              <w:rPr>
                <w:rFonts w:eastAsia="Times New Roman"/>
                <w:bCs/>
                <w:sz w:val="24"/>
                <w:lang w:eastAsia="uk-UA"/>
              </w:rPr>
              <w:t xml:space="preserve">Галузь знань 19 «Архітектура та будівництво»: </w:t>
            </w:r>
          </w:p>
          <w:p w14:paraId="487C6AC4" w14:textId="4C5176E9" w:rsidR="00905706" w:rsidRDefault="00905706" w:rsidP="00905706">
            <w:pPr>
              <w:jc w:val="both"/>
              <w:rPr>
                <w:rFonts w:eastAsia="Times New Roman"/>
                <w:bCs/>
                <w:sz w:val="24"/>
                <w:lang w:eastAsia="uk-UA"/>
              </w:rPr>
            </w:pPr>
            <w:r w:rsidRPr="00973AA8">
              <w:rPr>
                <w:rFonts w:eastAsia="Times New Roman"/>
                <w:bCs/>
                <w:sz w:val="24"/>
                <w:lang w:eastAsia="uk-UA"/>
              </w:rPr>
              <w:t>спеціальність 192 «Будівництво та цивільна інженерія»</w:t>
            </w:r>
          </w:p>
          <w:p w14:paraId="263B31F4" w14:textId="77777777" w:rsidR="00AF1EBB" w:rsidRPr="00AF1EBB" w:rsidRDefault="00AF1EBB" w:rsidP="00AF1EBB">
            <w:pPr>
              <w:jc w:val="both"/>
              <w:rPr>
                <w:rFonts w:eastAsia="Times New Roman"/>
                <w:sz w:val="24"/>
                <w:lang w:eastAsia="uk-UA"/>
              </w:rPr>
            </w:pPr>
            <w:r w:rsidRPr="00AF1EBB">
              <w:rPr>
                <w:rFonts w:eastAsia="Times New Roman"/>
                <w:b/>
                <w:bCs/>
                <w:sz w:val="24"/>
                <w:lang w:eastAsia="uk-UA"/>
              </w:rPr>
              <w:t>Об’єкт вивчення та діяльності</w:t>
            </w:r>
            <w:r w:rsidRPr="00AF1EBB">
              <w:rPr>
                <w:rFonts w:eastAsia="Times New Roman"/>
                <w:sz w:val="24"/>
                <w:lang w:eastAsia="uk-UA"/>
              </w:rPr>
              <w:t>:</w:t>
            </w:r>
          </w:p>
          <w:p w14:paraId="47F81D08" w14:textId="77777777" w:rsidR="00AF1EBB" w:rsidRPr="00AF1EBB" w:rsidRDefault="00AF1EBB" w:rsidP="00AF1EBB">
            <w:pPr>
              <w:jc w:val="both"/>
              <w:rPr>
                <w:rFonts w:eastAsia="Times New Roman"/>
                <w:sz w:val="24"/>
                <w:lang w:eastAsia="uk-UA"/>
              </w:rPr>
            </w:pPr>
            <w:r w:rsidRPr="00AF1EBB">
              <w:rPr>
                <w:rFonts w:eastAsia="Times New Roman"/>
                <w:sz w:val="24"/>
                <w:lang w:eastAsia="uk-UA"/>
              </w:rPr>
              <w:t>- наукові основи, технології, схеми, споруди та обладнання в будівництві та цивільній інженерії;</w:t>
            </w:r>
          </w:p>
          <w:p w14:paraId="147E8903" w14:textId="77777777" w:rsidR="00AF1EBB" w:rsidRPr="00AF1EBB" w:rsidRDefault="00AF1EBB" w:rsidP="00AF1EBB">
            <w:pPr>
              <w:jc w:val="both"/>
              <w:rPr>
                <w:rFonts w:eastAsia="Times New Roman"/>
                <w:sz w:val="24"/>
                <w:lang w:eastAsia="uk-UA"/>
              </w:rPr>
            </w:pPr>
            <w:r w:rsidRPr="00AF1EBB">
              <w:rPr>
                <w:rFonts w:eastAsia="Times New Roman"/>
                <w:sz w:val="24"/>
                <w:lang w:eastAsia="uk-UA"/>
              </w:rPr>
              <w:t>- методи та моделі проектування, дослідження, вдосконалення схем, технологій та процесів водопостачання та водовідведення;</w:t>
            </w:r>
          </w:p>
          <w:p w14:paraId="555AE80B" w14:textId="77777777" w:rsidR="00AF1EBB" w:rsidRPr="00AF1EBB" w:rsidRDefault="00AF1EBB" w:rsidP="00AF1EBB">
            <w:pPr>
              <w:jc w:val="both"/>
              <w:rPr>
                <w:rFonts w:eastAsia="Times New Roman"/>
                <w:sz w:val="24"/>
                <w:lang w:eastAsia="uk-UA"/>
              </w:rPr>
            </w:pPr>
            <w:r w:rsidRPr="00AF1EBB">
              <w:rPr>
                <w:rFonts w:eastAsia="Times New Roman"/>
                <w:sz w:val="24"/>
                <w:lang w:eastAsia="uk-UA"/>
              </w:rPr>
              <w:t>- математичне, інформаційне, технічне, програмне та організаційне забезпечення заходів та засобів проектування, будівництва, реконструкції та експлуатації систем водопостачання  та водовідведення;</w:t>
            </w:r>
          </w:p>
          <w:p w14:paraId="1B84D16E" w14:textId="77777777" w:rsidR="00AF1EBB" w:rsidRPr="00AF1EBB" w:rsidRDefault="00AF1EBB" w:rsidP="00AF1EBB">
            <w:pPr>
              <w:jc w:val="both"/>
              <w:rPr>
                <w:rFonts w:eastAsia="Times New Roman"/>
                <w:sz w:val="24"/>
                <w:lang w:eastAsia="uk-UA"/>
              </w:rPr>
            </w:pPr>
            <w:r w:rsidRPr="00AF1EBB">
              <w:rPr>
                <w:rFonts w:eastAsia="Times New Roman"/>
                <w:sz w:val="24"/>
                <w:lang w:eastAsia="uk-UA"/>
              </w:rPr>
              <w:t>- заходи та засоби забезпечення інженерного захисту екологічних систем, системи моніторингу об’єктів водопостачання та водовідведення.</w:t>
            </w:r>
          </w:p>
          <w:p w14:paraId="51631DDC" w14:textId="77777777" w:rsidR="00AF1EBB" w:rsidRPr="00AF1EBB" w:rsidRDefault="00AF1EBB" w:rsidP="00AF1EBB">
            <w:pPr>
              <w:jc w:val="both"/>
              <w:rPr>
                <w:rFonts w:eastAsia="Times New Roman"/>
                <w:sz w:val="24"/>
                <w:lang w:eastAsia="uk-UA"/>
              </w:rPr>
            </w:pPr>
            <w:r w:rsidRPr="00AF1EBB">
              <w:rPr>
                <w:rFonts w:eastAsia="Times New Roman"/>
                <w:b/>
                <w:bCs/>
                <w:sz w:val="24"/>
                <w:lang w:eastAsia="uk-UA"/>
              </w:rPr>
              <w:t>Цілі навчання</w:t>
            </w:r>
            <w:r w:rsidRPr="00AF1EBB">
              <w:rPr>
                <w:rFonts w:eastAsia="Times New Roman"/>
                <w:sz w:val="24"/>
                <w:lang w:eastAsia="uk-UA"/>
              </w:rPr>
              <w:t>: підготовка фахівців для професійної діяльності в галузі водопостачання та водовідведення; інтеграція загально-технічної та спеціальної технічної підготовки для професійної діяльності у галузі будівництва, виробничо-технічних, конструкторських, експлуатаційних службах систем водопостачання та водовідведення, у проектних, науково-дослідних установах, закладах освіти.</w:t>
            </w:r>
          </w:p>
          <w:p w14:paraId="627D63E6" w14:textId="77777777" w:rsidR="00AF1EBB" w:rsidRPr="00AF1EBB" w:rsidRDefault="00AF1EBB" w:rsidP="00AF1EBB">
            <w:pPr>
              <w:jc w:val="both"/>
              <w:rPr>
                <w:rFonts w:eastAsia="Times New Roman"/>
                <w:sz w:val="24"/>
                <w:lang w:eastAsia="uk-UA"/>
              </w:rPr>
            </w:pPr>
            <w:r w:rsidRPr="00AF1EBB">
              <w:rPr>
                <w:rFonts w:eastAsia="Times New Roman"/>
                <w:b/>
                <w:bCs/>
                <w:sz w:val="24"/>
                <w:lang w:eastAsia="uk-UA"/>
              </w:rPr>
              <w:t>Теоретичний зміст предметної області</w:t>
            </w:r>
            <w:r w:rsidRPr="00AF1EBB">
              <w:rPr>
                <w:rFonts w:eastAsia="Times New Roman"/>
                <w:sz w:val="24"/>
                <w:lang w:eastAsia="uk-UA"/>
              </w:rPr>
              <w:t>: поглиблене вивчення досягнень світової науки, практики, культури та професійної етики, новітніх технологій при проектуванні, зведенні, експлуатації, утриманні, реконструкції об’єктів будівництва та цивільної інженерії, зокрема, у галузі водопостачання та водовідведення.</w:t>
            </w:r>
          </w:p>
          <w:p w14:paraId="78043EE6" w14:textId="77777777" w:rsidR="00AF1EBB" w:rsidRPr="00AF1EBB" w:rsidRDefault="00AF1EBB" w:rsidP="00AF1EBB">
            <w:pPr>
              <w:jc w:val="both"/>
              <w:rPr>
                <w:rFonts w:eastAsia="Times New Roman"/>
                <w:sz w:val="24"/>
                <w:lang w:eastAsia="uk-UA"/>
              </w:rPr>
            </w:pPr>
            <w:r w:rsidRPr="00AF1EBB">
              <w:rPr>
                <w:rFonts w:eastAsia="Times New Roman"/>
                <w:b/>
                <w:bCs/>
                <w:sz w:val="24"/>
                <w:lang w:eastAsia="uk-UA"/>
              </w:rPr>
              <w:t>Методи, методики та технології</w:t>
            </w:r>
            <w:r w:rsidRPr="00AF1EBB">
              <w:rPr>
                <w:rFonts w:eastAsia="Times New Roman"/>
                <w:sz w:val="24"/>
                <w:lang w:eastAsia="uk-UA"/>
              </w:rPr>
              <w:t xml:space="preserve">: діалектичний метод пізнання суспільних явищ; логічний, порівняльний, системний, структурний, функціональний та комплексний підходи; загальнонаукові та спеціальні методи аналізу, </w:t>
            </w:r>
            <w:r w:rsidRPr="00AF1EBB">
              <w:rPr>
                <w:rFonts w:eastAsia="Times New Roman"/>
                <w:sz w:val="24"/>
                <w:lang w:eastAsia="uk-UA"/>
              </w:rPr>
              <w:lastRenderedPageBreak/>
              <w:t>синтезу, методи теорії імовірностей і математичної статистики, методи управління проектами, чисельне моделювання; експериментальні методи дослідження</w:t>
            </w:r>
            <w:r>
              <w:rPr>
                <w:rFonts w:eastAsia="Times New Roman"/>
                <w:sz w:val="24"/>
                <w:lang w:eastAsia="uk-UA"/>
              </w:rPr>
              <w:t xml:space="preserve"> </w:t>
            </w:r>
            <w:r w:rsidRPr="00AF1EBB">
              <w:rPr>
                <w:rFonts w:eastAsia="Times New Roman"/>
                <w:sz w:val="24"/>
                <w:lang w:eastAsia="uk-UA"/>
              </w:rPr>
              <w:t>технологій і процесів.</w:t>
            </w:r>
          </w:p>
          <w:p w14:paraId="3FA23E66" w14:textId="67602214" w:rsidR="00CD305F" w:rsidRPr="00973AA8" w:rsidRDefault="00AF1EBB" w:rsidP="00100185">
            <w:pPr>
              <w:jc w:val="both"/>
              <w:rPr>
                <w:rFonts w:eastAsia="Times New Roman"/>
                <w:bCs/>
                <w:sz w:val="24"/>
                <w:lang w:eastAsia="uk-UA"/>
              </w:rPr>
            </w:pPr>
            <w:r w:rsidRPr="00AF1EBB">
              <w:rPr>
                <w:rFonts w:eastAsia="Times New Roman"/>
                <w:b/>
                <w:bCs/>
                <w:sz w:val="24"/>
                <w:lang w:eastAsia="uk-UA"/>
              </w:rPr>
              <w:t>Інструменти та обладнання</w:t>
            </w:r>
            <w:r w:rsidRPr="00AF1EBB">
              <w:rPr>
                <w:rFonts w:eastAsia="Times New Roman"/>
                <w:sz w:val="24"/>
                <w:lang w:eastAsia="uk-UA"/>
              </w:rPr>
              <w:t>: прогресивні інформаційно-комунікаційні та освітні технологіями в будівництві та цивільній інженерії, зокрема в галузі водопостачання та водовідведення</w:t>
            </w:r>
            <w:r w:rsidR="00100185">
              <w:rPr>
                <w:rFonts w:eastAsia="Times New Roman"/>
                <w:sz w:val="24"/>
                <w:lang w:eastAsia="uk-UA"/>
              </w:rPr>
              <w:t>.</w:t>
            </w:r>
          </w:p>
        </w:tc>
      </w:tr>
      <w:tr w:rsidR="003628C5" w:rsidRPr="00357764" w14:paraId="624D4076" w14:textId="77777777" w:rsidTr="00902271">
        <w:trPr>
          <w:trHeight w:val="1134"/>
        </w:trPr>
        <w:tc>
          <w:tcPr>
            <w:tcW w:w="3969" w:type="dxa"/>
          </w:tcPr>
          <w:p w14:paraId="21F826BA" w14:textId="77777777" w:rsidR="00CD305F" w:rsidRPr="00357764" w:rsidRDefault="00CD305F" w:rsidP="00CD305F">
            <w:pPr>
              <w:widowControl w:val="0"/>
              <w:spacing w:line="274" w:lineRule="exact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357764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lastRenderedPageBreak/>
              <w:t>Орієнтація освітньої програми</w:t>
            </w:r>
          </w:p>
        </w:tc>
        <w:tc>
          <w:tcPr>
            <w:tcW w:w="5669" w:type="dxa"/>
          </w:tcPr>
          <w:p w14:paraId="5D2AFF35" w14:textId="41CBBEC1" w:rsidR="00902271" w:rsidRPr="00686630" w:rsidRDefault="00902271" w:rsidP="00902271">
            <w:pPr>
              <w:widowControl w:val="0"/>
              <w:spacing w:line="274" w:lineRule="exact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686630">
              <w:rPr>
                <w:rFonts w:eastAsia="Times New Roman"/>
                <w:color w:val="000000"/>
                <w:sz w:val="24"/>
                <w:lang w:eastAsia="uk-UA"/>
              </w:rPr>
              <w:t>Освітньо-</w:t>
            </w:r>
            <w:r w:rsidR="00686630" w:rsidRPr="00686630">
              <w:rPr>
                <w:rFonts w:eastAsia="Times New Roman"/>
                <w:color w:val="000000"/>
                <w:sz w:val="24"/>
                <w:lang w:eastAsia="uk-UA"/>
              </w:rPr>
              <w:t>професійна</w:t>
            </w:r>
            <w:r w:rsidRPr="00686630">
              <w:rPr>
                <w:rFonts w:eastAsia="Times New Roman"/>
                <w:color w:val="000000"/>
                <w:sz w:val="24"/>
                <w:lang w:eastAsia="uk-UA"/>
              </w:rPr>
              <w:t>, прикладна.</w:t>
            </w:r>
          </w:p>
          <w:p w14:paraId="3BAC7690" w14:textId="72476D48" w:rsidR="00CC3E4B" w:rsidRPr="00973AA8" w:rsidRDefault="00902271" w:rsidP="00686630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686630">
              <w:rPr>
                <w:rFonts w:eastAsia="Times New Roman"/>
                <w:color w:val="000000"/>
                <w:sz w:val="24"/>
                <w:lang w:eastAsia="uk-UA"/>
              </w:rPr>
              <w:t>Орієнтація на сучасні вітчизняні та світові здобутки у будівельній науці та передовий практичний досвід у галузі будівництва та цивільної інженерії, зокрема водопостачання та водовідведення, інтеграція навчання, інноваційної та виробничої діяльності.</w:t>
            </w:r>
          </w:p>
        </w:tc>
      </w:tr>
      <w:tr w:rsidR="003628C5" w:rsidRPr="00CC3E4B" w14:paraId="2E0953B5" w14:textId="77777777" w:rsidTr="00902271">
        <w:trPr>
          <w:trHeight w:val="1134"/>
        </w:trPr>
        <w:tc>
          <w:tcPr>
            <w:tcW w:w="3969" w:type="dxa"/>
          </w:tcPr>
          <w:p w14:paraId="76EE9B8C" w14:textId="3A9E66C6" w:rsidR="00CD305F" w:rsidRPr="00357764" w:rsidRDefault="00CD305F" w:rsidP="00CD305F">
            <w:pPr>
              <w:widowControl w:val="0"/>
              <w:spacing w:line="274" w:lineRule="exact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357764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t>Ос</w:t>
            </w:r>
            <w:r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t>новний фокус освітньої програми</w:t>
            </w:r>
          </w:p>
        </w:tc>
        <w:tc>
          <w:tcPr>
            <w:tcW w:w="5669" w:type="dxa"/>
          </w:tcPr>
          <w:p w14:paraId="5666B12A" w14:textId="5820F9AD" w:rsidR="00902271" w:rsidRPr="00686630" w:rsidRDefault="00686630" w:rsidP="00902271">
            <w:pPr>
              <w:pStyle w:val="TableParagraph"/>
              <w:jc w:val="both"/>
              <w:rPr>
                <w:rFonts w:eastAsia="Courier New"/>
                <w:bCs/>
                <w:color w:val="000000"/>
                <w:shd w:val="clear" w:color="auto" w:fill="FFFFFF"/>
                <w:lang w:eastAsia="uk-UA"/>
              </w:rPr>
            </w:pPr>
            <w:r w:rsidRPr="00686630">
              <w:rPr>
                <w:bCs/>
              </w:rPr>
              <w:t>Професійно</w:t>
            </w:r>
            <w:r w:rsidR="00033CD8" w:rsidRPr="00686630">
              <w:rPr>
                <w:bCs/>
              </w:rPr>
              <w:t>-технічна</w:t>
            </w:r>
            <w:r w:rsidR="00902271" w:rsidRPr="00686630">
              <w:rPr>
                <w:bCs/>
              </w:rPr>
              <w:t xml:space="preserve"> освіта </w:t>
            </w:r>
            <w:r w:rsidR="00902271" w:rsidRPr="00686630">
              <w:rPr>
                <w:rFonts w:eastAsia="Courier New"/>
                <w:bCs/>
                <w:color w:val="000000"/>
                <w:shd w:val="clear" w:color="auto" w:fill="FFFFFF"/>
                <w:lang w:eastAsia="uk-UA"/>
              </w:rPr>
              <w:t xml:space="preserve">в області </w:t>
            </w:r>
            <w:proofErr w:type="spellStart"/>
            <w:r w:rsidR="00902271" w:rsidRPr="00686630">
              <w:rPr>
                <w:rFonts w:eastAsia="Courier New"/>
                <w:bCs/>
                <w:color w:val="000000"/>
                <w:shd w:val="clear" w:color="auto" w:fill="FFFFFF"/>
                <w:lang w:eastAsia="uk-UA"/>
              </w:rPr>
              <w:t>проєктування</w:t>
            </w:r>
            <w:proofErr w:type="spellEnd"/>
            <w:r w:rsidR="00902271" w:rsidRPr="00686630">
              <w:rPr>
                <w:rFonts w:eastAsia="Courier New"/>
                <w:bCs/>
                <w:color w:val="000000"/>
                <w:shd w:val="clear" w:color="auto" w:fill="FFFFFF"/>
                <w:lang w:eastAsia="uk-UA"/>
              </w:rPr>
              <w:t>, розрахунку, будівництва, відновлення, ремонту, реконструкції, дослідження процесів нормальної експлуатації систем водопостачання та водовідведення.</w:t>
            </w:r>
          </w:p>
          <w:p w14:paraId="1AF503B8" w14:textId="07D29B74" w:rsidR="00686630" w:rsidRDefault="00902271" w:rsidP="00902271">
            <w:pPr>
              <w:jc w:val="both"/>
              <w:rPr>
                <w:rFonts w:eastAsia="Times New Roman"/>
                <w:bCs/>
                <w:color w:val="000000"/>
                <w:sz w:val="24"/>
                <w:highlight w:val="yellow"/>
                <w:lang w:eastAsia="uk-UA"/>
              </w:rPr>
            </w:pPr>
            <w:r w:rsidRPr="00686630">
              <w:rPr>
                <w:rFonts w:eastAsia="Times New Roman"/>
                <w:bCs/>
                <w:color w:val="000000"/>
                <w:sz w:val="24"/>
                <w:lang w:eastAsia="uk-UA"/>
              </w:rPr>
              <w:t xml:space="preserve">Набуття випускниками програмних </w:t>
            </w:r>
            <w:proofErr w:type="spellStart"/>
            <w:r w:rsidRPr="00686630">
              <w:rPr>
                <w:rFonts w:eastAsia="Times New Roman"/>
                <w:bCs/>
                <w:color w:val="000000"/>
                <w:sz w:val="24"/>
                <w:lang w:eastAsia="uk-UA"/>
              </w:rPr>
              <w:t>компетентностей</w:t>
            </w:r>
            <w:proofErr w:type="spellEnd"/>
            <w:r w:rsidRPr="00686630">
              <w:rPr>
                <w:rFonts w:eastAsia="Times New Roman"/>
                <w:bCs/>
                <w:color w:val="000000"/>
                <w:sz w:val="24"/>
                <w:lang w:eastAsia="uk-UA"/>
              </w:rPr>
              <w:t xml:space="preserve">, що є основою для розвитку креативного мислення та навичок </w:t>
            </w:r>
            <w:r w:rsidR="00686630" w:rsidRPr="00686630">
              <w:rPr>
                <w:sz w:val="26"/>
                <w:szCs w:val="26"/>
              </w:rPr>
              <w:t>виконувати теоретичні та розрахунково-експериментальні</w:t>
            </w:r>
            <w:r w:rsidR="00686630" w:rsidRPr="00487E8E">
              <w:rPr>
                <w:sz w:val="26"/>
                <w:szCs w:val="26"/>
              </w:rPr>
              <w:t xml:space="preserve"> роботи, вирішення завдань будівельної галузі; застосування інформаційних технологій, сучасних систем цивільної інженерії, організація роботи проектних і виробничих підрозділів, що займаються розробкою й проектуванням </w:t>
            </w:r>
            <w:r w:rsidR="00686630" w:rsidRPr="00487E8E">
              <w:rPr>
                <w:sz w:val="26"/>
                <w:szCs w:val="26"/>
                <w:lang w:eastAsia="uk-UA"/>
              </w:rPr>
              <w:t>систем водопостачання та водовідведення</w:t>
            </w:r>
            <w:r w:rsidR="00686630" w:rsidRPr="00487E8E">
              <w:rPr>
                <w:sz w:val="26"/>
                <w:szCs w:val="26"/>
              </w:rPr>
              <w:t>.</w:t>
            </w:r>
          </w:p>
          <w:p w14:paraId="316FEDFA" w14:textId="564CE492" w:rsidR="00CD305F" w:rsidRPr="00CC3E4B" w:rsidRDefault="00902271" w:rsidP="00973AA8">
            <w:pPr>
              <w:pStyle w:val="TableParagraph"/>
              <w:jc w:val="both"/>
              <w:rPr>
                <w:rFonts w:eastAsia="Courier New"/>
                <w:bCs/>
                <w:color w:val="000000"/>
                <w:highlight w:val="yellow"/>
                <w:shd w:val="clear" w:color="auto" w:fill="FFFFFF"/>
                <w:lang w:eastAsia="uk-UA"/>
              </w:rPr>
            </w:pPr>
            <w:r w:rsidRPr="00686630">
              <w:rPr>
                <w:bCs/>
              </w:rPr>
              <w:t xml:space="preserve">Ключові слова: будівництво, експлуатація, водопостачання, водовідведення, реконструкція, відновлення, </w:t>
            </w:r>
            <w:r w:rsidR="00973AA8" w:rsidRPr="00686630">
              <w:rPr>
                <w:bCs/>
              </w:rPr>
              <w:t xml:space="preserve">розробка, </w:t>
            </w:r>
            <w:r w:rsidR="00686630" w:rsidRPr="00686630">
              <w:rPr>
                <w:bCs/>
              </w:rPr>
              <w:t xml:space="preserve">розрахунок, </w:t>
            </w:r>
            <w:proofErr w:type="spellStart"/>
            <w:r w:rsidR="00973AA8" w:rsidRPr="00686630">
              <w:rPr>
                <w:bCs/>
              </w:rPr>
              <w:t>проєктування</w:t>
            </w:r>
            <w:proofErr w:type="spellEnd"/>
            <w:r w:rsidR="00973AA8" w:rsidRPr="00686630">
              <w:rPr>
                <w:bCs/>
              </w:rPr>
              <w:t>, обґрунтування</w:t>
            </w:r>
            <w:r w:rsidR="00033CD8" w:rsidRPr="00686630">
              <w:rPr>
                <w:bCs/>
              </w:rPr>
              <w:t xml:space="preserve">, </w:t>
            </w:r>
            <w:r w:rsidR="00686630" w:rsidRPr="00686630">
              <w:rPr>
                <w:bCs/>
              </w:rPr>
              <w:t>дослідження</w:t>
            </w:r>
            <w:r w:rsidR="00973AA8" w:rsidRPr="00686630">
              <w:rPr>
                <w:bCs/>
              </w:rPr>
              <w:t>.</w:t>
            </w:r>
          </w:p>
        </w:tc>
      </w:tr>
      <w:tr w:rsidR="003628C5" w:rsidRPr="00357764" w14:paraId="427E4EE0" w14:textId="77777777" w:rsidTr="00902271">
        <w:trPr>
          <w:trHeight w:val="1134"/>
        </w:trPr>
        <w:tc>
          <w:tcPr>
            <w:tcW w:w="3969" w:type="dxa"/>
          </w:tcPr>
          <w:p w14:paraId="36DD0FF6" w14:textId="77777777" w:rsidR="00CD305F" w:rsidRPr="00357764" w:rsidRDefault="00CD305F" w:rsidP="00CD305F">
            <w:pPr>
              <w:widowControl w:val="0"/>
              <w:spacing w:line="274" w:lineRule="exact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357764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t>Особливості програми</w:t>
            </w:r>
          </w:p>
        </w:tc>
        <w:tc>
          <w:tcPr>
            <w:tcW w:w="5669" w:type="dxa"/>
          </w:tcPr>
          <w:p w14:paraId="4B10118E" w14:textId="027BB2FD" w:rsidR="00CD305F" w:rsidRPr="007D691C" w:rsidRDefault="00F02D6B" w:rsidP="006D41F6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686630">
              <w:rPr>
                <w:sz w:val="24"/>
              </w:rPr>
              <w:t xml:space="preserve">Спрямованість на формування здібностей щодо широкого свідомого використання під час навчання та наступної професійної діяльності сучасних засобів з розрахунку, </w:t>
            </w:r>
            <w:proofErr w:type="spellStart"/>
            <w:r w:rsidRPr="00686630">
              <w:rPr>
                <w:sz w:val="24"/>
              </w:rPr>
              <w:t>проєктування</w:t>
            </w:r>
            <w:proofErr w:type="spellEnd"/>
            <w:r w:rsidRPr="00686630">
              <w:rPr>
                <w:sz w:val="24"/>
              </w:rPr>
              <w:t xml:space="preserve">, будівництва та </w:t>
            </w:r>
            <w:proofErr w:type="spellStart"/>
            <w:r w:rsidRPr="00686630">
              <w:rPr>
                <w:sz w:val="24"/>
              </w:rPr>
              <w:t>експлутації</w:t>
            </w:r>
            <w:proofErr w:type="spellEnd"/>
            <w:r w:rsidRPr="00686630">
              <w:rPr>
                <w:sz w:val="24"/>
              </w:rPr>
              <w:t xml:space="preserve"> систем водопостачання та водовідведення</w:t>
            </w:r>
            <w:r w:rsidR="006D41F6" w:rsidRPr="00686630">
              <w:rPr>
                <w:sz w:val="24"/>
              </w:rPr>
              <w:t>; глибоку спеціальну підготовку фахівців відповідно до вимог ринку праці, здатних до швидкої адаптації до умов діяльності. Враховує сучасні вимоги до вирішення практичних питань.</w:t>
            </w:r>
          </w:p>
        </w:tc>
      </w:tr>
      <w:tr w:rsidR="00CD305F" w:rsidRPr="00357764" w14:paraId="04E014CE" w14:textId="77777777" w:rsidTr="007C39E0">
        <w:trPr>
          <w:trHeight w:val="567"/>
        </w:trPr>
        <w:tc>
          <w:tcPr>
            <w:tcW w:w="9638" w:type="dxa"/>
            <w:gridSpan w:val="2"/>
            <w:vAlign w:val="center"/>
          </w:tcPr>
          <w:p w14:paraId="02A4BC7F" w14:textId="2A4BFD54" w:rsidR="00CD305F" w:rsidRPr="00357764" w:rsidRDefault="00CD305F" w:rsidP="00CD305F">
            <w:pPr>
              <w:widowControl w:val="0"/>
              <w:spacing w:line="274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357764">
              <w:rPr>
                <w:rFonts w:eastAsia="Times New Roman"/>
                <w:b/>
                <w:bCs/>
                <w:color w:val="000000"/>
                <w:sz w:val="24"/>
                <w:shd w:val="clear" w:color="auto" w:fill="FFFFFF"/>
                <w:lang w:eastAsia="uk-UA"/>
              </w:rPr>
              <w:t>1.4. Придатність випускників до працевлаштування та подальшого навчання</w:t>
            </w:r>
          </w:p>
        </w:tc>
      </w:tr>
      <w:tr w:rsidR="003628C5" w:rsidRPr="00357764" w14:paraId="77A74CFF" w14:textId="77777777" w:rsidTr="00902271">
        <w:trPr>
          <w:trHeight w:val="1134"/>
        </w:trPr>
        <w:tc>
          <w:tcPr>
            <w:tcW w:w="3969" w:type="dxa"/>
          </w:tcPr>
          <w:p w14:paraId="238ACCF3" w14:textId="77777777" w:rsidR="00CC3E4B" w:rsidRPr="00357764" w:rsidRDefault="00CC3E4B" w:rsidP="00CC3E4B">
            <w:pPr>
              <w:widowControl w:val="0"/>
              <w:spacing w:line="274" w:lineRule="exact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357764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t>Придатність до працевлаштування</w:t>
            </w:r>
          </w:p>
        </w:tc>
        <w:tc>
          <w:tcPr>
            <w:tcW w:w="5669" w:type="dxa"/>
          </w:tcPr>
          <w:p w14:paraId="03E6AF28" w14:textId="77777777" w:rsidR="00CC3E4B" w:rsidRPr="00CC3E4B" w:rsidRDefault="00CC3E4B" w:rsidP="00CC3E4B">
            <w:pPr>
              <w:jc w:val="both"/>
              <w:rPr>
                <w:rStyle w:val="rvts9"/>
                <w:sz w:val="24"/>
              </w:rPr>
            </w:pPr>
            <w:r w:rsidRPr="00CC3E4B">
              <w:rPr>
                <w:sz w:val="24"/>
              </w:rPr>
              <w:t>Область професійної діяльності –</w:t>
            </w:r>
            <w:r w:rsidRPr="00CC3E4B">
              <w:rPr>
                <w:rStyle w:val="WW8Num1z1"/>
                <w:rFonts w:ascii="Times New Roman" w:hAnsi="Times New Roman"/>
                <w:i/>
                <w:position w:val="-1"/>
                <w:sz w:val="24"/>
              </w:rPr>
              <w:t xml:space="preserve"> </w:t>
            </w:r>
            <w:r w:rsidRPr="00CC3E4B">
              <w:rPr>
                <w:rStyle w:val="rvts9"/>
                <w:sz w:val="24"/>
              </w:rPr>
              <w:t xml:space="preserve">створення об’єктів у галузі будівництва та цивільної інженерії, що включає </w:t>
            </w:r>
            <w:proofErr w:type="spellStart"/>
            <w:r w:rsidRPr="00CC3E4B">
              <w:rPr>
                <w:rStyle w:val="rvts9"/>
                <w:sz w:val="24"/>
              </w:rPr>
              <w:t>проєктування</w:t>
            </w:r>
            <w:proofErr w:type="spellEnd"/>
            <w:r w:rsidRPr="00CC3E4B">
              <w:rPr>
                <w:rStyle w:val="rvts9"/>
                <w:sz w:val="24"/>
              </w:rPr>
              <w:t>, будівництво (нове будівництво, реконструкцію, реставрацію, капітальний ремонт) та експлуатацію об’єктів.</w:t>
            </w:r>
          </w:p>
          <w:p w14:paraId="43DA48E7" w14:textId="77777777" w:rsidR="00CC3E4B" w:rsidRPr="00CC3E4B" w:rsidRDefault="00CC3E4B" w:rsidP="00CC3E4B">
            <w:pPr>
              <w:jc w:val="both"/>
              <w:rPr>
                <w:b/>
                <w:bCs/>
                <w:sz w:val="24"/>
              </w:rPr>
            </w:pPr>
            <w:r w:rsidRPr="00CC3E4B">
              <w:rPr>
                <w:b/>
                <w:bCs/>
                <w:sz w:val="24"/>
              </w:rPr>
              <w:t>Посади згідно з класифікатором професій ДК003:2010</w:t>
            </w:r>
          </w:p>
          <w:p w14:paraId="282BA8AD" w14:textId="77777777" w:rsidR="00CC3E4B" w:rsidRPr="00CC3E4B" w:rsidRDefault="00CC3E4B" w:rsidP="00CC3E4B">
            <w:pPr>
              <w:rPr>
                <w:b/>
                <w:sz w:val="24"/>
              </w:rPr>
            </w:pPr>
            <w:r w:rsidRPr="00CC3E4B">
              <w:rPr>
                <w:b/>
                <w:sz w:val="24"/>
              </w:rPr>
              <w:lastRenderedPageBreak/>
              <w:t>1. Управителі:</w:t>
            </w:r>
          </w:p>
          <w:p w14:paraId="2DF2B7C3" w14:textId="77777777" w:rsidR="00CC3E4B" w:rsidRPr="00CC3E4B" w:rsidRDefault="00CC3E4B" w:rsidP="00CC3E4B">
            <w:pPr>
              <w:rPr>
                <w:sz w:val="24"/>
              </w:rPr>
            </w:pPr>
            <w:r w:rsidRPr="00CC3E4B">
              <w:rPr>
                <w:b/>
                <w:sz w:val="24"/>
              </w:rPr>
              <w:t xml:space="preserve">1223 </w:t>
            </w:r>
            <w:r w:rsidRPr="00CC3E4B">
              <w:rPr>
                <w:sz w:val="24"/>
              </w:rPr>
              <w:t>Керівники виробничих підрозділів у будівництві </w:t>
            </w:r>
          </w:p>
          <w:p w14:paraId="53806F2F" w14:textId="77777777" w:rsidR="00CC3E4B" w:rsidRPr="00CC3E4B" w:rsidRDefault="00CC3E4B" w:rsidP="00CC3E4B">
            <w:pPr>
              <w:jc w:val="both"/>
              <w:rPr>
                <w:sz w:val="24"/>
              </w:rPr>
            </w:pPr>
            <w:r w:rsidRPr="00CC3E4B">
              <w:rPr>
                <w:b/>
                <w:sz w:val="24"/>
              </w:rPr>
              <w:t xml:space="preserve">   1223.1 </w:t>
            </w:r>
            <w:r w:rsidRPr="00CC3E4B">
              <w:rPr>
                <w:sz w:val="24"/>
              </w:rPr>
              <w:t>Головні фахівці - керівники виробничих підрозділів у будівництві </w:t>
            </w:r>
          </w:p>
          <w:p w14:paraId="01363286" w14:textId="77777777" w:rsidR="00CC3E4B" w:rsidRPr="00CC3E4B" w:rsidRDefault="00CC3E4B" w:rsidP="00CC3E4B">
            <w:pPr>
              <w:ind w:firstLine="510"/>
              <w:jc w:val="both"/>
              <w:rPr>
                <w:sz w:val="24"/>
              </w:rPr>
            </w:pPr>
            <w:r w:rsidRPr="00CC3E4B">
              <w:rPr>
                <w:sz w:val="24"/>
              </w:rPr>
              <w:t>Головний будівельник</w:t>
            </w:r>
          </w:p>
          <w:p w14:paraId="173CE6FE" w14:textId="77777777" w:rsidR="00CC3E4B" w:rsidRPr="00CC3E4B" w:rsidRDefault="00CC3E4B" w:rsidP="00CC3E4B">
            <w:pPr>
              <w:ind w:firstLine="510"/>
              <w:jc w:val="both"/>
              <w:rPr>
                <w:sz w:val="24"/>
              </w:rPr>
            </w:pPr>
            <w:r w:rsidRPr="00CC3E4B">
              <w:rPr>
                <w:sz w:val="24"/>
              </w:rPr>
              <w:t>Головний інженер</w:t>
            </w:r>
          </w:p>
          <w:p w14:paraId="16766D7A" w14:textId="77777777" w:rsidR="00CC3E4B" w:rsidRPr="00CC3E4B" w:rsidRDefault="00CC3E4B" w:rsidP="00CC3E4B">
            <w:pPr>
              <w:ind w:firstLine="510"/>
              <w:jc w:val="both"/>
              <w:rPr>
                <w:sz w:val="24"/>
              </w:rPr>
            </w:pPr>
            <w:r w:rsidRPr="00CC3E4B">
              <w:rPr>
                <w:sz w:val="24"/>
              </w:rPr>
              <w:t>Директор з капітального будівництва</w:t>
            </w:r>
          </w:p>
          <w:p w14:paraId="5852A012" w14:textId="77777777" w:rsidR="00CC3E4B" w:rsidRPr="00CC3E4B" w:rsidRDefault="00CC3E4B" w:rsidP="00CC3E4B">
            <w:pPr>
              <w:jc w:val="both"/>
              <w:rPr>
                <w:sz w:val="24"/>
              </w:rPr>
            </w:pPr>
            <w:r w:rsidRPr="00CC3E4B">
              <w:rPr>
                <w:sz w:val="24"/>
              </w:rPr>
              <w:t xml:space="preserve">   </w:t>
            </w:r>
            <w:r w:rsidRPr="00CC3E4B">
              <w:rPr>
                <w:b/>
                <w:sz w:val="24"/>
              </w:rPr>
              <w:t xml:space="preserve">1223.2 </w:t>
            </w:r>
            <w:r w:rsidRPr="00CC3E4B">
              <w:rPr>
                <w:sz w:val="24"/>
              </w:rPr>
              <w:t>Начальники (інші керівники) та майстри дільниць (підрозділів) у будівництві</w:t>
            </w:r>
          </w:p>
          <w:p w14:paraId="74D3C451" w14:textId="77777777" w:rsidR="00CC3E4B" w:rsidRPr="00CC3E4B" w:rsidRDefault="00CC3E4B" w:rsidP="00CC3E4B">
            <w:pPr>
              <w:ind w:firstLine="510"/>
              <w:jc w:val="both"/>
              <w:rPr>
                <w:sz w:val="24"/>
              </w:rPr>
            </w:pPr>
            <w:r w:rsidRPr="00CC3E4B">
              <w:rPr>
                <w:sz w:val="24"/>
              </w:rPr>
              <w:t>Майстер будівельних та монтажних робіт</w:t>
            </w:r>
          </w:p>
          <w:p w14:paraId="7B1F3DA0" w14:textId="77777777" w:rsidR="00CC3E4B" w:rsidRPr="00CC3E4B" w:rsidRDefault="00CC3E4B" w:rsidP="00CC3E4B">
            <w:pPr>
              <w:ind w:firstLine="510"/>
              <w:jc w:val="both"/>
              <w:rPr>
                <w:sz w:val="24"/>
              </w:rPr>
            </w:pPr>
            <w:r w:rsidRPr="00CC3E4B">
              <w:rPr>
                <w:sz w:val="24"/>
              </w:rPr>
              <w:t>Начальник відділу</w:t>
            </w:r>
          </w:p>
          <w:p w14:paraId="788C1A08" w14:textId="77777777" w:rsidR="00CC3E4B" w:rsidRPr="00CC3E4B" w:rsidRDefault="00CC3E4B" w:rsidP="00CC3E4B">
            <w:pPr>
              <w:ind w:firstLine="510"/>
              <w:jc w:val="both"/>
              <w:rPr>
                <w:sz w:val="24"/>
              </w:rPr>
            </w:pPr>
            <w:r w:rsidRPr="00CC3E4B">
              <w:rPr>
                <w:sz w:val="24"/>
              </w:rPr>
              <w:t>Начальник господарства житлово-комунального</w:t>
            </w:r>
          </w:p>
          <w:p w14:paraId="31CFAF4D" w14:textId="77777777" w:rsidR="00CC3E4B" w:rsidRPr="00CC3E4B" w:rsidRDefault="00CC3E4B" w:rsidP="00CC3E4B">
            <w:pPr>
              <w:ind w:firstLine="510"/>
              <w:jc w:val="both"/>
              <w:rPr>
                <w:sz w:val="24"/>
              </w:rPr>
            </w:pPr>
            <w:r w:rsidRPr="00CC3E4B">
              <w:rPr>
                <w:sz w:val="24"/>
              </w:rPr>
              <w:t>Начальник дільниці</w:t>
            </w:r>
          </w:p>
          <w:p w14:paraId="0784E356" w14:textId="77777777" w:rsidR="00CC3E4B" w:rsidRPr="00CC3E4B" w:rsidRDefault="00CC3E4B" w:rsidP="00CC3E4B">
            <w:pPr>
              <w:jc w:val="both"/>
              <w:rPr>
                <w:b/>
                <w:sz w:val="24"/>
              </w:rPr>
            </w:pPr>
            <w:r w:rsidRPr="00CC3E4B">
              <w:rPr>
                <w:b/>
                <w:sz w:val="24"/>
              </w:rPr>
              <w:t xml:space="preserve">1313 </w:t>
            </w:r>
            <w:r w:rsidRPr="00CC3E4B">
              <w:rPr>
                <w:sz w:val="24"/>
              </w:rPr>
              <w:t>Керівники малих підприємств без апарату управління в будівництві</w:t>
            </w:r>
          </w:p>
          <w:p w14:paraId="1011FCDD" w14:textId="77777777" w:rsidR="00CC3E4B" w:rsidRPr="00CC3E4B" w:rsidRDefault="00CC3E4B" w:rsidP="00CC3E4B">
            <w:pPr>
              <w:jc w:val="both"/>
              <w:rPr>
                <w:sz w:val="24"/>
              </w:rPr>
            </w:pPr>
            <w:r w:rsidRPr="00CC3E4B">
              <w:rPr>
                <w:b/>
                <w:sz w:val="24"/>
              </w:rPr>
              <w:t xml:space="preserve">1476 </w:t>
            </w:r>
            <w:r w:rsidRPr="00CC3E4B">
              <w:rPr>
                <w:sz w:val="24"/>
              </w:rPr>
              <w:t>Менеджери (управителі) з архітектури та будівництва, технічного контролю, аналізу та реклами</w:t>
            </w:r>
          </w:p>
          <w:p w14:paraId="1D1E5A9E" w14:textId="77777777" w:rsidR="00CC3E4B" w:rsidRPr="00CC3E4B" w:rsidRDefault="00CC3E4B" w:rsidP="00CC3E4B">
            <w:pPr>
              <w:jc w:val="both"/>
              <w:rPr>
                <w:b/>
                <w:sz w:val="24"/>
              </w:rPr>
            </w:pPr>
            <w:r w:rsidRPr="00CC3E4B">
              <w:rPr>
                <w:b/>
                <w:sz w:val="24"/>
              </w:rPr>
              <w:t>2 Професіонали:</w:t>
            </w:r>
          </w:p>
          <w:p w14:paraId="308718F2" w14:textId="77777777" w:rsidR="00CC3E4B" w:rsidRPr="00CC3E4B" w:rsidRDefault="00CC3E4B" w:rsidP="00CC3E4B">
            <w:pPr>
              <w:jc w:val="both"/>
              <w:rPr>
                <w:b/>
                <w:sz w:val="24"/>
              </w:rPr>
            </w:pPr>
            <w:r w:rsidRPr="00CC3E4B">
              <w:rPr>
                <w:b/>
                <w:sz w:val="24"/>
              </w:rPr>
              <w:t xml:space="preserve">2142 </w:t>
            </w:r>
            <w:r w:rsidRPr="00CC3E4B">
              <w:rPr>
                <w:sz w:val="24"/>
              </w:rPr>
              <w:t>Професіонали в галузі будівництва</w:t>
            </w:r>
          </w:p>
          <w:p w14:paraId="49D4C292" w14:textId="77777777" w:rsidR="00CC3E4B" w:rsidRPr="00CC3E4B" w:rsidRDefault="00CC3E4B" w:rsidP="00CC3E4B">
            <w:pPr>
              <w:jc w:val="both"/>
              <w:rPr>
                <w:b/>
                <w:sz w:val="24"/>
              </w:rPr>
            </w:pPr>
            <w:r w:rsidRPr="00CC3E4B">
              <w:rPr>
                <w:b/>
                <w:sz w:val="24"/>
              </w:rPr>
              <w:t xml:space="preserve">   2142.2 </w:t>
            </w:r>
            <w:r w:rsidRPr="00CC3E4B">
              <w:rPr>
                <w:sz w:val="24"/>
              </w:rPr>
              <w:t>Інженери в галузі цивільного будівництва</w:t>
            </w:r>
          </w:p>
          <w:p w14:paraId="02393FE6" w14:textId="77777777" w:rsidR="00CC3E4B" w:rsidRPr="00CC3E4B" w:rsidRDefault="00CC3E4B" w:rsidP="00CC3E4B">
            <w:pPr>
              <w:ind w:firstLine="510"/>
              <w:jc w:val="both"/>
              <w:rPr>
                <w:sz w:val="24"/>
              </w:rPr>
            </w:pPr>
            <w:r w:rsidRPr="00CC3E4B">
              <w:rPr>
                <w:sz w:val="24"/>
              </w:rPr>
              <w:t>Інженер з проектно-кошторисної роботи</w:t>
            </w:r>
          </w:p>
          <w:p w14:paraId="6954FA66" w14:textId="77777777" w:rsidR="00CC3E4B" w:rsidRPr="00CC3E4B" w:rsidRDefault="00CC3E4B" w:rsidP="00CC3E4B">
            <w:pPr>
              <w:ind w:firstLine="510"/>
              <w:jc w:val="both"/>
              <w:rPr>
                <w:sz w:val="24"/>
              </w:rPr>
            </w:pPr>
            <w:r w:rsidRPr="00CC3E4B">
              <w:rPr>
                <w:sz w:val="24"/>
              </w:rPr>
              <w:t>Інженер-будівельник</w:t>
            </w:r>
          </w:p>
          <w:p w14:paraId="7C16FC76" w14:textId="77777777" w:rsidR="00CC3E4B" w:rsidRPr="00CC3E4B" w:rsidRDefault="00CC3E4B" w:rsidP="00CC3E4B">
            <w:pPr>
              <w:ind w:left="-289" w:firstLine="510"/>
              <w:jc w:val="both"/>
              <w:rPr>
                <w:sz w:val="24"/>
              </w:rPr>
            </w:pPr>
            <w:r w:rsidRPr="00CC3E4B">
              <w:rPr>
                <w:sz w:val="24"/>
              </w:rPr>
              <w:t xml:space="preserve">    Інженер-проектувальник (цивільне будівництво)</w:t>
            </w:r>
          </w:p>
          <w:p w14:paraId="18E030CF" w14:textId="77777777" w:rsidR="00CC3E4B" w:rsidRPr="00CC3E4B" w:rsidRDefault="00CC3E4B" w:rsidP="00CC3E4B">
            <w:pPr>
              <w:ind w:firstLine="510"/>
              <w:jc w:val="both"/>
              <w:rPr>
                <w:sz w:val="24"/>
              </w:rPr>
            </w:pPr>
            <w:r w:rsidRPr="00CC3E4B">
              <w:rPr>
                <w:sz w:val="24"/>
              </w:rPr>
              <w:t>Інженер з технічного нагляду</w:t>
            </w:r>
          </w:p>
          <w:p w14:paraId="6BBD2513" w14:textId="77777777" w:rsidR="00CC3E4B" w:rsidRPr="00CC3E4B" w:rsidRDefault="00CC3E4B" w:rsidP="00CC3E4B">
            <w:pPr>
              <w:ind w:firstLine="510"/>
              <w:jc w:val="both"/>
              <w:rPr>
                <w:sz w:val="24"/>
              </w:rPr>
            </w:pPr>
            <w:r w:rsidRPr="00CC3E4B">
              <w:rPr>
                <w:sz w:val="24"/>
              </w:rPr>
              <w:t>Експерт будівельний</w:t>
            </w:r>
          </w:p>
          <w:p w14:paraId="52444CBA" w14:textId="77777777" w:rsidR="00CC3E4B" w:rsidRPr="00CC3E4B" w:rsidRDefault="00CC3E4B" w:rsidP="00CC3E4B">
            <w:pPr>
              <w:ind w:firstLine="510"/>
              <w:jc w:val="both"/>
              <w:rPr>
                <w:sz w:val="24"/>
              </w:rPr>
            </w:pPr>
            <w:r w:rsidRPr="00CC3E4B">
              <w:rPr>
                <w:sz w:val="24"/>
              </w:rPr>
              <w:t>Інженер-будівельник з реставрації пам'яток архітектури та містобудування </w:t>
            </w:r>
          </w:p>
          <w:p w14:paraId="21405B1B" w14:textId="77777777" w:rsidR="00CC3E4B" w:rsidRPr="00CC3E4B" w:rsidRDefault="00CC3E4B" w:rsidP="00CC3E4B">
            <w:pPr>
              <w:jc w:val="both"/>
              <w:rPr>
                <w:sz w:val="24"/>
              </w:rPr>
            </w:pPr>
            <w:r w:rsidRPr="00CC3E4B">
              <w:rPr>
                <w:sz w:val="24"/>
              </w:rPr>
              <w:t xml:space="preserve">   </w:t>
            </w:r>
            <w:r w:rsidRPr="00CC3E4B">
              <w:rPr>
                <w:b/>
                <w:sz w:val="24"/>
              </w:rPr>
              <w:t>2149.2</w:t>
            </w:r>
            <w:r w:rsidRPr="00CC3E4B">
              <w:rPr>
                <w:sz w:val="24"/>
              </w:rPr>
              <w:t xml:space="preserve"> Інженер з охорони праці</w:t>
            </w:r>
          </w:p>
          <w:p w14:paraId="3CF3E4FD" w14:textId="77777777" w:rsidR="00CC3E4B" w:rsidRPr="00CC3E4B" w:rsidRDefault="00CC3E4B" w:rsidP="00CC3E4B">
            <w:pPr>
              <w:jc w:val="both"/>
              <w:rPr>
                <w:sz w:val="24"/>
              </w:rPr>
            </w:pPr>
            <w:r w:rsidRPr="00CC3E4B">
              <w:rPr>
                <w:b/>
                <w:sz w:val="24"/>
              </w:rPr>
              <w:t>3112</w:t>
            </w:r>
            <w:r w:rsidRPr="00CC3E4B">
              <w:rPr>
                <w:sz w:val="24"/>
              </w:rPr>
              <w:t xml:space="preserve"> Технік-будівельник</w:t>
            </w:r>
          </w:p>
          <w:p w14:paraId="73A49101" w14:textId="77777777" w:rsidR="00CC3E4B" w:rsidRPr="00CC3E4B" w:rsidRDefault="00CC3E4B" w:rsidP="00CC3E4B">
            <w:pPr>
              <w:ind w:firstLine="620"/>
              <w:jc w:val="both"/>
              <w:rPr>
                <w:sz w:val="24"/>
              </w:rPr>
            </w:pPr>
            <w:r w:rsidRPr="00CC3E4B">
              <w:rPr>
                <w:sz w:val="24"/>
              </w:rPr>
              <w:t>Доглядач будови</w:t>
            </w:r>
          </w:p>
          <w:p w14:paraId="0B5BBE11" w14:textId="77777777" w:rsidR="00CC3E4B" w:rsidRPr="00CC3E4B" w:rsidRDefault="00CC3E4B" w:rsidP="00CC3E4B">
            <w:pPr>
              <w:ind w:firstLine="620"/>
              <w:jc w:val="both"/>
              <w:rPr>
                <w:sz w:val="24"/>
              </w:rPr>
            </w:pPr>
            <w:r w:rsidRPr="00CC3E4B">
              <w:rPr>
                <w:sz w:val="24"/>
              </w:rPr>
              <w:t>Кошторисник</w:t>
            </w:r>
          </w:p>
          <w:p w14:paraId="59973877" w14:textId="77777777" w:rsidR="00CC3E4B" w:rsidRPr="00CC3E4B" w:rsidRDefault="00CC3E4B" w:rsidP="00CC3E4B">
            <w:pPr>
              <w:ind w:firstLine="620"/>
              <w:jc w:val="both"/>
              <w:rPr>
                <w:sz w:val="24"/>
              </w:rPr>
            </w:pPr>
            <w:r w:rsidRPr="00CC3E4B">
              <w:rPr>
                <w:sz w:val="24"/>
              </w:rPr>
              <w:t>Технік санітарно-технічних систем</w:t>
            </w:r>
          </w:p>
          <w:p w14:paraId="195E001B" w14:textId="77777777" w:rsidR="00CC3E4B" w:rsidRPr="00CC3E4B" w:rsidRDefault="00CC3E4B" w:rsidP="00CC3E4B">
            <w:pPr>
              <w:ind w:firstLine="620"/>
              <w:jc w:val="both"/>
              <w:rPr>
                <w:sz w:val="24"/>
              </w:rPr>
            </w:pPr>
            <w:r w:rsidRPr="00CC3E4B">
              <w:rPr>
                <w:sz w:val="24"/>
              </w:rPr>
              <w:t>Технік-будівельник</w:t>
            </w:r>
          </w:p>
          <w:p w14:paraId="4636BB3D" w14:textId="77777777" w:rsidR="00CC3E4B" w:rsidRPr="00CC3E4B" w:rsidRDefault="00CC3E4B" w:rsidP="00CC3E4B">
            <w:pPr>
              <w:ind w:firstLine="620"/>
              <w:jc w:val="both"/>
              <w:rPr>
                <w:sz w:val="24"/>
              </w:rPr>
            </w:pPr>
            <w:r w:rsidRPr="00CC3E4B">
              <w:rPr>
                <w:sz w:val="24"/>
              </w:rPr>
              <w:t>Технік-доглядач</w:t>
            </w:r>
          </w:p>
          <w:p w14:paraId="3CB9EC2D" w14:textId="77777777" w:rsidR="00CC3E4B" w:rsidRPr="00CC3E4B" w:rsidRDefault="00CC3E4B" w:rsidP="00CC3E4B">
            <w:pPr>
              <w:ind w:firstLine="620"/>
              <w:jc w:val="both"/>
              <w:rPr>
                <w:sz w:val="24"/>
              </w:rPr>
            </w:pPr>
            <w:r w:rsidRPr="00CC3E4B">
              <w:rPr>
                <w:sz w:val="24"/>
              </w:rPr>
              <w:t>Технік-лаборант (будівництво)</w:t>
            </w:r>
          </w:p>
          <w:p w14:paraId="43A64C18" w14:textId="77777777" w:rsidR="00CC3E4B" w:rsidRPr="00CC3E4B" w:rsidRDefault="00CC3E4B" w:rsidP="00CC3E4B">
            <w:pPr>
              <w:ind w:firstLine="620"/>
              <w:jc w:val="both"/>
              <w:rPr>
                <w:sz w:val="24"/>
              </w:rPr>
            </w:pPr>
            <w:r w:rsidRPr="00CC3E4B">
              <w:rPr>
                <w:sz w:val="24"/>
              </w:rPr>
              <w:t>Технік-проектувальник</w:t>
            </w:r>
          </w:p>
          <w:p w14:paraId="5DC21513" w14:textId="77777777" w:rsidR="00CC3E4B" w:rsidRPr="00CC3E4B" w:rsidRDefault="00CC3E4B" w:rsidP="00CC3E4B">
            <w:pPr>
              <w:ind w:firstLine="620"/>
              <w:jc w:val="both"/>
              <w:rPr>
                <w:sz w:val="24"/>
              </w:rPr>
            </w:pPr>
            <w:r w:rsidRPr="00CC3E4B">
              <w:rPr>
                <w:sz w:val="24"/>
              </w:rPr>
              <w:t>Технік-теплотехнік (будівництво)</w:t>
            </w:r>
          </w:p>
          <w:p w14:paraId="79AF6A5E" w14:textId="77777777" w:rsidR="00CC3E4B" w:rsidRPr="00CC3E4B" w:rsidRDefault="00CC3E4B" w:rsidP="00CC3E4B">
            <w:pPr>
              <w:jc w:val="both"/>
              <w:rPr>
                <w:sz w:val="24"/>
              </w:rPr>
            </w:pPr>
            <w:r w:rsidRPr="00CC3E4B">
              <w:rPr>
                <w:b/>
                <w:sz w:val="24"/>
              </w:rPr>
              <w:t>3118</w:t>
            </w:r>
            <w:r w:rsidRPr="00CC3E4B">
              <w:rPr>
                <w:sz w:val="24"/>
              </w:rPr>
              <w:t xml:space="preserve"> Креслярі</w:t>
            </w:r>
          </w:p>
          <w:p w14:paraId="59908AA3" w14:textId="77777777" w:rsidR="00CC3E4B" w:rsidRPr="00CC3E4B" w:rsidRDefault="00CC3E4B" w:rsidP="00CC3E4B">
            <w:pPr>
              <w:ind w:firstLine="478"/>
              <w:jc w:val="both"/>
              <w:rPr>
                <w:sz w:val="24"/>
              </w:rPr>
            </w:pPr>
            <w:r w:rsidRPr="00CC3E4B">
              <w:rPr>
                <w:sz w:val="24"/>
              </w:rPr>
              <w:t>Технік-конструктор</w:t>
            </w:r>
          </w:p>
          <w:p w14:paraId="19237E09" w14:textId="77777777" w:rsidR="00CC3E4B" w:rsidRPr="00CC3E4B" w:rsidRDefault="00CC3E4B" w:rsidP="00CC3E4B">
            <w:pPr>
              <w:ind w:firstLine="478"/>
              <w:jc w:val="both"/>
              <w:rPr>
                <w:sz w:val="24"/>
              </w:rPr>
            </w:pPr>
            <w:r w:rsidRPr="00CC3E4B">
              <w:rPr>
                <w:sz w:val="24"/>
              </w:rPr>
              <w:t>Кресляр-конструктор</w:t>
            </w:r>
          </w:p>
          <w:p w14:paraId="01A6EB8D" w14:textId="77777777" w:rsidR="00CC3E4B" w:rsidRPr="00CC3E4B" w:rsidRDefault="00CC3E4B" w:rsidP="00CC3E4B">
            <w:pPr>
              <w:jc w:val="both"/>
              <w:rPr>
                <w:sz w:val="24"/>
              </w:rPr>
            </w:pPr>
            <w:r w:rsidRPr="00CC3E4B">
              <w:rPr>
                <w:b/>
                <w:sz w:val="24"/>
              </w:rPr>
              <w:t>3119</w:t>
            </w:r>
            <w:r w:rsidRPr="00CC3E4B">
              <w:rPr>
                <w:sz w:val="24"/>
              </w:rPr>
              <w:t xml:space="preserve"> Інші технічні фахівці в галузі фізичних наук та техніки</w:t>
            </w:r>
          </w:p>
          <w:p w14:paraId="7BA73040" w14:textId="77777777" w:rsidR="00CC3E4B" w:rsidRPr="00CC3E4B" w:rsidRDefault="00CC3E4B" w:rsidP="00CC3E4B">
            <w:pPr>
              <w:ind w:firstLine="478"/>
              <w:jc w:val="both"/>
              <w:rPr>
                <w:sz w:val="24"/>
              </w:rPr>
            </w:pPr>
            <w:r w:rsidRPr="00CC3E4B">
              <w:rPr>
                <w:sz w:val="24"/>
              </w:rPr>
              <w:t>Інструктор з експлуатаційних, виробничо-технічних та організаційних питань</w:t>
            </w:r>
          </w:p>
          <w:p w14:paraId="57F2F1A6" w14:textId="77777777" w:rsidR="00CC3E4B" w:rsidRPr="00CC3E4B" w:rsidRDefault="00CC3E4B" w:rsidP="00CC3E4B">
            <w:pPr>
              <w:ind w:firstLine="478"/>
              <w:jc w:val="both"/>
              <w:rPr>
                <w:sz w:val="24"/>
              </w:rPr>
            </w:pPr>
            <w:r w:rsidRPr="00CC3E4B">
              <w:rPr>
                <w:sz w:val="24"/>
              </w:rPr>
              <w:t>Технік з нормування праці</w:t>
            </w:r>
          </w:p>
          <w:p w14:paraId="1E2D4FFD" w14:textId="77777777" w:rsidR="00CC3E4B" w:rsidRPr="00CC3E4B" w:rsidRDefault="00CC3E4B" w:rsidP="00CC3E4B">
            <w:pPr>
              <w:ind w:firstLine="478"/>
              <w:jc w:val="both"/>
              <w:rPr>
                <w:sz w:val="24"/>
              </w:rPr>
            </w:pPr>
            <w:r w:rsidRPr="00CC3E4B">
              <w:rPr>
                <w:sz w:val="24"/>
              </w:rPr>
              <w:t>Технік з підготовки виробництва</w:t>
            </w:r>
          </w:p>
          <w:p w14:paraId="4B6258DA" w14:textId="77777777" w:rsidR="00CC3E4B" w:rsidRPr="00CC3E4B" w:rsidRDefault="00CC3E4B" w:rsidP="00CC3E4B">
            <w:pPr>
              <w:ind w:firstLine="478"/>
              <w:jc w:val="both"/>
              <w:rPr>
                <w:sz w:val="24"/>
              </w:rPr>
            </w:pPr>
            <w:r w:rsidRPr="00CC3E4B">
              <w:rPr>
                <w:sz w:val="24"/>
              </w:rPr>
              <w:t>Технік з підготовки технічної документації</w:t>
            </w:r>
          </w:p>
          <w:p w14:paraId="16F78907" w14:textId="77777777" w:rsidR="00CC3E4B" w:rsidRPr="00CC3E4B" w:rsidRDefault="00CC3E4B" w:rsidP="00CC3E4B">
            <w:pPr>
              <w:ind w:firstLine="478"/>
              <w:jc w:val="both"/>
              <w:rPr>
                <w:sz w:val="24"/>
              </w:rPr>
            </w:pPr>
            <w:r w:rsidRPr="00CC3E4B">
              <w:rPr>
                <w:sz w:val="24"/>
              </w:rPr>
              <w:t>Технік з планування</w:t>
            </w:r>
          </w:p>
          <w:p w14:paraId="31507F40" w14:textId="77777777" w:rsidR="00CC3E4B" w:rsidRPr="00CC3E4B" w:rsidRDefault="00CC3E4B" w:rsidP="00CC3E4B">
            <w:pPr>
              <w:jc w:val="both"/>
              <w:rPr>
                <w:sz w:val="24"/>
              </w:rPr>
            </w:pPr>
            <w:r w:rsidRPr="00CC3E4B">
              <w:rPr>
                <w:b/>
                <w:sz w:val="24"/>
              </w:rPr>
              <w:t>3151</w:t>
            </w:r>
            <w:r w:rsidRPr="00CC3E4B">
              <w:rPr>
                <w:sz w:val="24"/>
              </w:rPr>
              <w:t xml:space="preserve"> Інспектори з будівництва та пожежної безпеки</w:t>
            </w:r>
          </w:p>
          <w:p w14:paraId="782E8C71" w14:textId="77777777" w:rsidR="00CC3E4B" w:rsidRPr="00CC3E4B" w:rsidRDefault="00CC3E4B" w:rsidP="00CC3E4B">
            <w:pPr>
              <w:ind w:firstLine="478"/>
              <w:jc w:val="both"/>
              <w:rPr>
                <w:sz w:val="24"/>
              </w:rPr>
            </w:pPr>
            <w:r w:rsidRPr="00CC3E4B">
              <w:rPr>
                <w:sz w:val="24"/>
              </w:rPr>
              <w:lastRenderedPageBreak/>
              <w:t>Інспектор з контролю за технічним утриманням будинків</w:t>
            </w:r>
          </w:p>
          <w:p w14:paraId="2CCED538" w14:textId="77777777" w:rsidR="00CC3E4B" w:rsidRPr="00CC3E4B" w:rsidRDefault="00CC3E4B" w:rsidP="00CC3E4B">
            <w:pPr>
              <w:jc w:val="both"/>
              <w:rPr>
                <w:b/>
                <w:sz w:val="24"/>
              </w:rPr>
            </w:pPr>
            <w:r w:rsidRPr="00CC3E4B">
              <w:rPr>
                <w:b/>
                <w:sz w:val="24"/>
              </w:rPr>
              <w:t xml:space="preserve">Професії та професійні назви робіт згідно </w:t>
            </w:r>
            <w:proofErr w:type="spellStart"/>
            <w:r w:rsidRPr="00CC3E4B">
              <w:rPr>
                <w:b/>
                <w:sz w:val="24"/>
              </w:rPr>
              <w:t>International</w:t>
            </w:r>
            <w:proofErr w:type="spellEnd"/>
            <w:r w:rsidRPr="00CC3E4B">
              <w:rPr>
                <w:b/>
                <w:sz w:val="24"/>
              </w:rPr>
              <w:t xml:space="preserve"> Standard </w:t>
            </w:r>
            <w:proofErr w:type="spellStart"/>
            <w:r w:rsidRPr="00CC3E4B">
              <w:rPr>
                <w:b/>
                <w:sz w:val="24"/>
              </w:rPr>
              <w:t>Classification</w:t>
            </w:r>
            <w:proofErr w:type="spellEnd"/>
            <w:r w:rsidRPr="00CC3E4B">
              <w:rPr>
                <w:b/>
                <w:sz w:val="24"/>
              </w:rPr>
              <w:t xml:space="preserve"> </w:t>
            </w:r>
            <w:proofErr w:type="spellStart"/>
            <w:r w:rsidRPr="00CC3E4B">
              <w:rPr>
                <w:b/>
                <w:sz w:val="24"/>
              </w:rPr>
              <w:t>of</w:t>
            </w:r>
            <w:proofErr w:type="spellEnd"/>
            <w:r w:rsidRPr="00CC3E4B">
              <w:rPr>
                <w:b/>
                <w:sz w:val="24"/>
              </w:rPr>
              <w:t xml:space="preserve"> </w:t>
            </w:r>
            <w:proofErr w:type="spellStart"/>
            <w:r w:rsidRPr="00CC3E4B">
              <w:rPr>
                <w:b/>
                <w:sz w:val="24"/>
              </w:rPr>
              <w:t>Occupations</w:t>
            </w:r>
            <w:proofErr w:type="spellEnd"/>
            <w:r w:rsidRPr="00CC3E4B">
              <w:rPr>
                <w:b/>
                <w:sz w:val="24"/>
              </w:rPr>
              <w:t xml:space="preserve"> 2008 (ISCO-08)</w:t>
            </w:r>
          </w:p>
          <w:p w14:paraId="15D69D16" w14:textId="77777777" w:rsidR="00CC3E4B" w:rsidRPr="00CC3E4B" w:rsidRDefault="00CC3E4B" w:rsidP="00CC3E4B">
            <w:pPr>
              <w:jc w:val="both"/>
              <w:rPr>
                <w:sz w:val="24"/>
              </w:rPr>
            </w:pPr>
            <w:r w:rsidRPr="00CC3E4B">
              <w:rPr>
                <w:b/>
                <w:sz w:val="24"/>
              </w:rPr>
              <w:t>1223</w:t>
            </w:r>
            <w:r w:rsidRPr="00CC3E4B">
              <w:rPr>
                <w:sz w:val="24"/>
              </w:rPr>
              <w:t xml:space="preserve"> </w:t>
            </w:r>
            <w:proofErr w:type="spellStart"/>
            <w:r w:rsidRPr="00CC3E4B">
              <w:rPr>
                <w:sz w:val="24"/>
              </w:rPr>
              <w:t>Research</w:t>
            </w:r>
            <w:proofErr w:type="spellEnd"/>
            <w:r w:rsidRPr="00CC3E4B">
              <w:rPr>
                <w:sz w:val="24"/>
              </w:rPr>
              <w:t xml:space="preserve"> </w:t>
            </w:r>
            <w:proofErr w:type="spellStart"/>
            <w:r w:rsidRPr="00CC3E4B">
              <w:rPr>
                <w:sz w:val="24"/>
              </w:rPr>
              <w:t>and</w:t>
            </w:r>
            <w:proofErr w:type="spellEnd"/>
            <w:r w:rsidRPr="00CC3E4B">
              <w:rPr>
                <w:sz w:val="24"/>
              </w:rPr>
              <w:t xml:space="preserve"> </w:t>
            </w:r>
            <w:proofErr w:type="spellStart"/>
            <w:r w:rsidRPr="00CC3E4B">
              <w:rPr>
                <w:sz w:val="24"/>
              </w:rPr>
              <w:t>development</w:t>
            </w:r>
            <w:proofErr w:type="spellEnd"/>
            <w:r w:rsidRPr="00CC3E4B">
              <w:rPr>
                <w:sz w:val="24"/>
              </w:rPr>
              <w:t xml:space="preserve"> </w:t>
            </w:r>
            <w:proofErr w:type="spellStart"/>
            <w:r w:rsidRPr="00CC3E4B">
              <w:rPr>
                <w:sz w:val="24"/>
              </w:rPr>
              <w:t>managers</w:t>
            </w:r>
            <w:proofErr w:type="spellEnd"/>
          </w:p>
          <w:p w14:paraId="6555235D" w14:textId="77777777" w:rsidR="00CC3E4B" w:rsidRPr="00CC3E4B" w:rsidRDefault="00CC3E4B" w:rsidP="00CC3E4B">
            <w:pPr>
              <w:jc w:val="both"/>
              <w:rPr>
                <w:sz w:val="24"/>
              </w:rPr>
            </w:pPr>
            <w:r w:rsidRPr="00CC3E4B">
              <w:rPr>
                <w:sz w:val="24"/>
              </w:rPr>
              <w:t xml:space="preserve">         </w:t>
            </w:r>
            <w:proofErr w:type="spellStart"/>
            <w:r w:rsidRPr="00CC3E4B">
              <w:rPr>
                <w:sz w:val="24"/>
              </w:rPr>
              <w:t>Product</w:t>
            </w:r>
            <w:proofErr w:type="spellEnd"/>
            <w:r w:rsidRPr="00CC3E4B">
              <w:rPr>
                <w:sz w:val="24"/>
              </w:rPr>
              <w:t xml:space="preserve"> </w:t>
            </w:r>
            <w:proofErr w:type="spellStart"/>
            <w:r w:rsidRPr="00CC3E4B">
              <w:rPr>
                <w:sz w:val="24"/>
              </w:rPr>
              <w:t>development</w:t>
            </w:r>
            <w:proofErr w:type="spellEnd"/>
            <w:r w:rsidRPr="00CC3E4B">
              <w:rPr>
                <w:sz w:val="24"/>
              </w:rPr>
              <w:t xml:space="preserve"> </w:t>
            </w:r>
            <w:proofErr w:type="spellStart"/>
            <w:r w:rsidRPr="00CC3E4B">
              <w:rPr>
                <w:sz w:val="24"/>
              </w:rPr>
              <w:t>managers</w:t>
            </w:r>
            <w:proofErr w:type="spellEnd"/>
          </w:p>
          <w:p w14:paraId="0E3AA6D7" w14:textId="77777777" w:rsidR="00CC3E4B" w:rsidRPr="00CC3E4B" w:rsidRDefault="00CC3E4B" w:rsidP="00CC3E4B">
            <w:pPr>
              <w:jc w:val="both"/>
              <w:rPr>
                <w:sz w:val="24"/>
              </w:rPr>
            </w:pPr>
            <w:r w:rsidRPr="00CC3E4B">
              <w:rPr>
                <w:sz w:val="24"/>
              </w:rPr>
              <w:t xml:space="preserve">         </w:t>
            </w:r>
            <w:proofErr w:type="spellStart"/>
            <w:r w:rsidRPr="00CC3E4B">
              <w:rPr>
                <w:sz w:val="24"/>
              </w:rPr>
              <w:t>Research</w:t>
            </w:r>
            <w:proofErr w:type="spellEnd"/>
            <w:r w:rsidRPr="00CC3E4B">
              <w:rPr>
                <w:sz w:val="24"/>
              </w:rPr>
              <w:t xml:space="preserve"> </w:t>
            </w:r>
            <w:proofErr w:type="spellStart"/>
            <w:r w:rsidRPr="00CC3E4B">
              <w:rPr>
                <w:sz w:val="24"/>
              </w:rPr>
              <w:t>managers</w:t>
            </w:r>
            <w:proofErr w:type="spellEnd"/>
          </w:p>
          <w:p w14:paraId="7B1F49D6" w14:textId="77777777" w:rsidR="00CC3E4B" w:rsidRPr="00CC3E4B" w:rsidRDefault="00CC3E4B" w:rsidP="00CC3E4B">
            <w:pPr>
              <w:tabs>
                <w:tab w:val="left" w:pos="630"/>
                <w:tab w:val="left" w:pos="2010"/>
              </w:tabs>
              <w:rPr>
                <w:bCs/>
                <w:sz w:val="24"/>
                <w:lang w:val="en-AU"/>
              </w:rPr>
            </w:pPr>
            <w:r w:rsidRPr="00CC3E4B">
              <w:rPr>
                <w:b/>
                <w:bCs/>
                <w:sz w:val="24"/>
                <w:lang w:val="en-AU"/>
              </w:rPr>
              <w:t>1323</w:t>
            </w:r>
            <w:r w:rsidRPr="00CC3E4B">
              <w:rPr>
                <w:bCs/>
                <w:sz w:val="24"/>
                <w:lang w:val="en-AU"/>
              </w:rPr>
              <w:t xml:space="preserve"> Construction Managers</w:t>
            </w:r>
          </w:p>
          <w:p w14:paraId="7A609EBC" w14:textId="77777777" w:rsidR="00CC3E4B" w:rsidRPr="00CC3E4B" w:rsidRDefault="00CC3E4B" w:rsidP="00CC3E4B">
            <w:pPr>
              <w:tabs>
                <w:tab w:val="left" w:pos="1140"/>
              </w:tabs>
              <w:rPr>
                <w:sz w:val="24"/>
                <w:lang w:val="en-AU"/>
              </w:rPr>
            </w:pPr>
            <w:r w:rsidRPr="00CC3E4B">
              <w:rPr>
                <w:sz w:val="24"/>
                <w:lang w:val="en-AU"/>
              </w:rPr>
              <w:t xml:space="preserve">         Civil engineering project manager</w:t>
            </w:r>
          </w:p>
          <w:p w14:paraId="67B68635" w14:textId="77777777" w:rsidR="00CC3E4B" w:rsidRPr="00CC3E4B" w:rsidRDefault="00CC3E4B" w:rsidP="00CC3E4B">
            <w:pPr>
              <w:tabs>
                <w:tab w:val="left" w:pos="1140"/>
              </w:tabs>
              <w:rPr>
                <w:sz w:val="24"/>
                <w:lang w:val="en-AU"/>
              </w:rPr>
            </w:pPr>
            <w:r w:rsidRPr="00CC3E4B">
              <w:rPr>
                <w:sz w:val="24"/>
                <w:lang w:val="en-AU"/>
              </w:rPr>
              <w:t xml:space="preserve">         Construction project manager </w:t>
            </w:r>
          </w:p>
          <w:p w14:paraId="60479F74" w14:textId="77777777" w:rsidR="00CC3E4B" w:rsidRPr="00CC3E4B" w:rsidRDefault="00CC3E4B" w:rsidP="00CC3E4B">
            <w:pPr>
              <w:tabs>
                <w:tab w:val="left" w:pos="1140"/>
              </w:tabs>
              <w:rPr>
                <w:sz w:val="24"/>
                <w:lang w:val="en-AU"/>
              </w:rPr>
            </w:pPr>
            <w:r w:rsidRPr="00CC3E4B">
              <w:rPr>
                <w:sz w:val="24"/>
                <w:lang w:val="en-AU"/>
              </w:rPr>
              <w:t xml:space="preserve">         Project builder</w:t>
            </w:r>
          </w:p>
          <w:p w14:paraId="36BD1D2D" w14:textId="77777777" w:rsidR="00CC3E4B" w:rsidRPr="00CC3E4B" w:rsidRDefault="00CC3E4B" w:rsidP="00CC3E4B">
            <w:pPr>
              <w:jc w:val="both"/>
              <w:rPr>
                <w:sz w:val="24"/>
              </w:rPr>
            </w:pPr>
            <w:r w:rsidRPr="00CC3E4B">
              <w:rPr>
                <w:b/>
                <w:sz w:val="24"/>
              </w:rPr>
              <w:t>2142</w:t>
            </w:r>
            <w:r w:rsidRPr="00CC3E4B">
              <w:rPr>
                <w:sz w:val="24"/>
              </w:rPr>
              <w:t xml:space="preserve"> </w:t>
            </w:r>
            <w:proofErr w:type="spellStart"/>
            <w:r w:rsidRPr="00CC3E4B">
              <w:rPr>
                <w:sz w:val="24"/>
              </w:rPr>
              <w:t>Civil</w:t>
            </w:r>
            <w:proofErr w:type="spellEnd"/>
            <w:r w:rsidRPr="00CC3E4B">
              <w:rPr>
                <w:sz w:val="24"/>
              </w:rPr>
              <w:t xml:space="preserve"> </w:t>
            </w:r>
            <w:proofErr w:type="spellStart"/>
            <w:r w:rsidRPr="00CC3E4B">
              <w:rPr>
                <w:sz w:val="24"/>
              </w:rPr>
              <w:t>engineers</w:t>
            </w:r>
            <w:proofErr w:type="spellEnd"/>
          </w:p>
          <w:p w14:paraId="101520BE" w14:textId="77777777" w:rsidR="00CC3E4B" w:rsidRPr="00CC3E4B" w:rsidRDefault="00CC3E4B" w:rsidP="00CC3E4B">
            <w:pPr>
              <w:tabs>
                <w:tab w:val="left" w:pos="1140"/>
              </w:tabs>
              <w:ind w:right="-540"/>
              <w:rPr>
                <w:sz w:val="24"/>
                <w:lang w:val="en-AU"/>
              </w:rPr>
            </w:pPr>
            <w:r w:rsidRPr="00CC3E4B">
              <w:rPr>
                <w:sz w:val="24"/>
                <w:lang w:val="en-AU"/>
              </w:rPr>
              <w:t xml:space="preserve">         Civil engineer</w:t>
            </w:r>
          </w:p>
          <w:p w14:paraId="1595C0E3" w14:textId="77777777" w:rsidR="00CC3E4B" w:rsidRPr="00CC3E4B" w:rsidRDefault="00CC3E4B" w:rsidP="00CC3E4B">
            <w:pPr>
              <w:tabs>
                <w:tab w:val="left" w:pos="1140"/>
              </w:tabs>
              <w:ind w:right="-540"/>
              <w:rPr>
                <w:sz w:val="24"/>
                <w:lang w:val="en-AU"/>
              </w:rPr>
            </w:pPr>
            <w:r w:rsidRPr="00CC3E4B">
              <w:rPr>
                <w:sz w:val="24"/>
                <w:lang w:val="en-AU"/>
              </w:rPr>
              <w:t xml:space="preserve">         Structural engineer</w:t>
            </w:r>
          </w:p>
          <w:p w14:paraId="2D159038" w14:textId="77777777" w:rsidR="00CC3E4B" w:rsidRPr="00CC3E4B" w:rsidRDefault="00CC3E4B" w:rsidP="00CC3E4B">
            <w:pPr>
              <w:jc w:val="both"/>
              <w:rPr>
                <w:sz w:val="24"/>
              </w:rPr>
            </w:pPr>
            <w:r w:rsidRPr="00CC3E4B">
              <w:rPr>
                <w:b/>
                <w:sz w:val="24"/>
              </w:rPr>
              <w:t>3112</w:t>
            </w:r>
            <w:r w:rsidRPr="00CC3E4B">
              <w:rPr>
                <w:sz w:val="24"/>
              </w:rPr>
              <w:t xml:space="preserve"> </w:t>
            </w:r>
            <w:proofErr w:type="spellStart"/>
            <w:r w:rsidRPr="00CC3E4B">
              <w:rPr>
                <w:sz w:val="24"/>
              </w:rPr>
              <w:t>Civil</w:t>
            </w:r>
            <w:proofErr w:type="spellEnd"/>
            <w:r w:rsidRPr="00CC3E4B">
              <w:rPr>
                <w:sz w:val="24"/>
              </w:rPr>
              <w:t xml:space="preserve"> </w:t>
            </w:r>
            <w:proofErr w:type="spellStart"/>
            <w:r w:rsidRPr="00CC3E4B">
              <w:rPr>
                <w:sz w:val="24"/>
              </w:rPr>
              <w:t>Engineering</w:t>
            </w:r>
            <w:proofErr w:type="spellEnd"/>
            <w:r w:rsidRPr="00CC3E4B">
              <w:rPr>
                <w:sz w:val="24"/>
              </w:rPr>
              <w:t xml:space="preserve"> </w:t>
            </w:r>
            <w:proofErr w:type="spellStart"/>
            <w:r w:rsidRPr="00CC3E4B">
              <w:rPr>
                <w:sz w:val="24"/>
              </w:rPr>
              <w:t>Technicians</w:t>
            </w:r>
            <w:proofErr w:type="spellEnd"/>
          </w:p>
          <w:p w14:paraId="2F4A8053" w14:textId="77777777" w:rsidR="00CC3E4B" w:rsidRPr="00CC3E4B" w:rsidRDefault="00CC3E4B" w:rsidP="00CC3E4B">
            <w:pPr>
              <w:jc w:val="both"/>
              <w:rPr>
                <w:sz w:val="24"/>
              </w:rPr>
            </w:pPr>
            <w:r w:rsidRPr="00CC3E4B">
              <w:rPr>
                <w:sz w:val="24"/>
              </w:rPr>
              <w:t xml:space="preserve">         </w:t>
            </w:r>
            <w:proofErr w:type="spellStart"/>
            <w:r w:rsidRPr="00CC3E4B">
              <w:rPr>
                <w:sz w:val="24"/>
              </w:rPr>
              <w:t>Building</w:t>
            </w:r>
            <w:proofErr w:type="spellEnd"/>
            <w:r w:rsidRPr="00CC3E4B">
              <w:rPr>
                <w:sz w:val="24"/>
              </w:rPr>
              <w:t xml:space="preserve"> </w:t>
            </w:r>
            <w:proofErr w:type="spellStart"/>
            <w:r w:rsidRPr="00CC3E4B">
              <w:rPr>
                <w:sz w:val="24"/>
              </w:rPr>
              <w:t>inspector</w:t>
            </w:r>
            <w:proofErr w:type="spellEnd"/>
          </w:p>
          <w:p w14:paraId="5829AAAC" w14:textId="77777777" w:rsidR="00CC3E4B" w:rsidRPr="00CC3E4B" w:rsidRDefault="00CC3E4B" w:rsidP="00CC3E4B">
            <w:pPr>
              <w:jc w:val="both"/>
              <w:rPr>
                <w:sz w:val="24"/>
              </w:rPr>
            </w:pPr>
            <w:r w:rsidRPr="00CC3E4B">
              <w:rPr>
                <w:sz w:val="24"/>
              </w:rPr>
              <w:t xml:space="preserve">         </w:t>
            </w:r>
            <w:proofErr w:type="spellStart"/>
            <w:r w:rsidRPr="00CC3E4B">
              <w:rPr>
                <w:sz w:val="24"/>
              </w:rPr>
              <w:t>Building</w:t>
            </w:r>
            <w:proofErr w:type="spellEnd"/>
            <w:r w:rsidRPr="00CC3E4B">
              <w:rPr>
                <w:sz w:val="24"/>
              </w:rPr>
              <w:t xml:space="preserve"> </w:t>
            </w:r>
            <w:proofErr w:type="spellStart"/>
            <w:r w:rsidRPr="00CC3E4B">
              <w:rPr>
                <w:sz w:val="24"/>
              </w:rPr>
              <w:t>surveyor</w:t>
            </w:r>
            <w:proofErr w:type="spellEnd"/>
          </w:p>
          <w:p w14:paraId="51855D01" w14:textId="77777777" w:rsidR="00CC3E4B" w:rsidRPr="00CC3E4B" w:rsidRDefault="00CC3E4B" w:rsidP="00CC3E4B">
            <w:pPr>
              <w:jc w:val="both"/>
              <w:rPr>
                <w:sz w:val="24"/>
              </w:rPr>
            </w:pPr>
            <w:r w:rsidRPr="00CC3E4B">
              <w:rPr>
                <w:sz w:val="24"/>
              </w:rPr>
              <w:t xml:space="preserve">         </w:t>
            </w:r>
            <w:proofErr w:type="spellStart"/>
            <w:r w:rsidRPr="00CC3E4B">
              <w:rPr>
                <w:sz w:val="24"/>
              </w:rPr>
              <w:t>Civil</w:t>
            </w:r>
            <w:proofErr w:type="spellEnd"/>
            <w:r w:rsidRPr="00CC3E4B">
              <w:rPr>
                <w:sz w:val="24"/>
              </w:rPr>
              <w:t xml:space="preserve"> </w:t>
            </w:r>
            <w:proofErr w:type="spellStart"/>
            <w:r w:rsidRPr="00CC3E4B">
              <w:rPr>
                <w:sz w:val="24"/>
              </w:rPr>
              <w:t>engineering</w:t>
            </w:r>
            <w:proofErr w:type="spellEnd"/>
            <w:r w:rsidRPr="00CC3E4B">
              <w:rPr>
                <w:sz w:val="24"/>
              </w:rPr>
              <w:t xml:space="preserve"> </w:t>
            </w:r>
            <w:proofErr w:type="spellStart"/>
            <w:r w:rsidRPr="00CC3E4B">
              <w:rPr>
                <w:sz w:val="24"/>
              </w:rPr>
              <w:t>technician</w:t>
            </w:r>
            <w:proofErr w:type="spellEnd"/>
          </w:p>
          <w:p w14:paraId="044DC503" w14:textId="77777777" w:rsidR="00CC3E4B" w:rsidRPr="00CC3E4B" w:rsidRDefault="00CC3E4B" w:rsidP="00CC3E4B">
            <w:pPr>
              <w:jc w:val="both"/>
              <w:rPr>
                <w:sz w:val="24"/>
              </w:rPr>
            </w:pPr>
            <w:r w:rsidRPr="00CC3E4B">
              <w:rPr>
                <w:sz w:val="24"/>
              </w:rPr>
              <w:t xml:space="preserve">         </w:t>
            </w:r>
            <w:proofErr w:type="spellStart"/>
            <w:r w:rsidRPr="00CC3E4B">
              <w:rPr>
                <w:sz w:val="24"/>
              </w:rPr>
              <w:t>Clerk</w:t>
            </w:r>
            <w:proofErr w:type="spellEnd"/>
            <w:r w:rsidRPr="00CC3E4B">
              <w:rPr>
                <w:sz w:val="24"/>
              </w:rPr>
              <w:t xml:space="preserve"> </w:t>
            </w:r>
            <w:proofErr w:type="spellStart"/>
            <w:r w:rsidRPr="00CC3E4B">
              <w:rPr>
                <w:sz w:val="24"/>
              </w:rPr>
              <w:t>of</w:t>
            </w:r>
            <w:proofErr w:type="spellEnd"/>
            <w:r w:rsidRPr="00CC3E4B">
              <w:rPr>
                <w:sz w:val="24"/>
              </w:rPr>
              <w:t xml:space="preserve"> </w:t>
            </w:r>
            <w:proofErr w:type="spellStart"/>
            <w:r w:rsidRPr="00CC3E4B">
              <w:rPr>
                <w:sz w:val="24"/>
              </w:rPr>
              <w:t>works</w:t>
            </w:r>
            <w:proofErr w:type="spellEnd"/>
          </w:p>
          <w:p w14:paraId="368BA8CE" w14:textId="77777777" w:rsidR="00CC3E4B" w:rsidRPr="00CC3E4B" w:rsidRDefault="00CC3E4B" w:rsidP="00CC3E4B">
            <w:pPr>
              <w:jc w:val="both"/>
              <w:rPr>
                <w:sz w:val="24"/>
              </w:rPr>
            </w:pPr>
            <w:r w:rsidRPr="00CC3E4B">
              <w:rPr>
                <w:b/>
                <w:sz w:val="24"/>
              </w:rPr>
              <w:t>3118</w:t>
            </w:r>
            <w:r w:rsidRPr="00CC3E4B">
              <w:rPr>
                <w:sz w:val="24"/>
              </w:rPr>
              <w:t xml:space="preserve"> </w:t>
            </w:r>
            <w:proofErr w:type="spellStart"/>
            <w:r w:rsidRPr="00CC3E4B">
              <w:rPr>
                <w:sz w:val="24"/>
              </w:rPr>
              <w:t>Draughtspersons</w:t>
            </w:r>
            <w:proofErr w:type="spellEnd"/>
          </w:p>
          <w:p w14:paraId="26D7C0D4" w14:textId="77777777" w:rsidR="00CC3E4B" w:rsidRPr="00CC3E4B" w:rsidRDefault="00CC3E4B" w:rsidP="00CC3E4B">
            <w:pPr>
              <w:jc w:val="both"/>
              <w:rPr>
                <w:sz w:val="24"/>
              </w:rPr>
            </w:pPr>
            <w:r w:rsidRPr="00CC3E4B">
              <w:rPr>
                <w:sz w:val="24"/>
              </w:rPr>
              <w:t xml:space="preserve">         </w:t>
            </w:r>
            <w:proofErr w:type="spellStart"/>
            <w:r w:rsidRPr="00CC3E4B">
              <w:rPr>
                <w:sz w:val="24"/>
              </w:rPr>
              <w:t>Technical</w:t>
            </w:r>
            <w:proofErr w:type="spellEnd"/>
            <w:r w:rsidRPr="00CC3E4B">
              <w:rPr>
                <w:sz w:val="24"/>
              </w:rPr>
              <w:t xml:space="preserve"> </w:t>
            </w:r>
            <w:proofErr w:type="spellStart"/>
            <w:r w:rsidRPr="00CC3E4B">
              <w:rPr>
                <w:sz w:val="24"/>
              </w:rPr>
              <w:t>illustrator</w:t>
            </w:r>
            <w:proofErr w:type="spellEnd"/>
          </w:p>
          <w:p w14:paraId="3E0D3E43" w14:textId="77777777" w:rsidR="00CC3E4B" w:rsidRPr="00CC3E4B" w:rsidRDefault="00CC3E4B" w:rsidP="00CC3E4B">
            <w:pPr>
              <w:jc w:val="both"/>
              <w:rPr>
                <w:sz w:val="24"/>
              </w:rPr>
            </w:pPr>
            <w:r w:rsidRPr="00CC3E4B">
              <w:rPr>
                <w:b/>
                <w:sz w:val="24"/>
              </w:rPr>
              <w:t>3119</w:t>
            </w:r>
            <w:r w:rsidRPr="00CC3E4B">
              <w:rPr>
                <w:sz w:val="24"/>
              </w:rPr>
              <w:t xml:space="preserve"> </w:t>
            </w:r>
            <w:proofErr w:type="spellStart"/>
            <w:r w:rsidRPr="00CC3E4B">
              <w:rPr>
                <w:sz w:val="24"/>
              </w:rPr>
              <w:t>Physical</w:t>
            </w:r>
            <w:proofErr w:type="spellEnd"/>
            <w:r w:rsidRPr="00CC3E4B">
              <w:rPr>
                <w:sz w:val="24"/>
              </w:rPr>
              <w:t xml:space="preserve"> </w:t>
            </w:r>
            <w:proofErr w:type="spellStart"/>
            <w:r w:rsidRPr="00CC3E4B">
              <w:rPr>
                <w:sz w:val="24"/>
              </w:rPr>
              <w:t>and</w:t>
            </w:r>
            <w:proofErr w:type="spellEnd"/>
            <w:r w:rsidRPr="00CC3E4B">
              <w:rPr>
                <w:sz w:val="24"/>
              </w:rPr>
              <w:t xml:space="preserve"> </w:t>
            </w:r>
            <w:proofErr w:type="spellStart"/>
            <w:r w:rsidRPr="00CC3E4B">
              <w:rPr>
                <w:sz w:val="24"/>
              </w:rPr>
              <w:t>Engineering</w:t>
            </w:r>
            <w:proofErr w:type="spellEnd"/>
            <w:r w:rsidRPr="00CC3E4B">
              <w:rPr>
                <w:sz w:val="24"/>
              </w:rPr>
              <w:t xml:space="preserve"> </w:t>
            </w:r>
            <w:proofErr w:type="spellStart"/>
            <w:r w:rsidRPr="00CC3E4B">
              <w:rPr>
                <w:sz w:val="24"/>
              </w:rPr>
              <w:t>Science</w:t>
            </w:r>
            <w:proofErr w:type="spellEnd"/>
            <w:r w:rsidRPr="00CC3E4B">
              <w:rPr>
                <w:sz w:val="24"/>
              </w:rPr>
              <w:t xml:space="preserve"> </w:t>
            </w:r>
            <w:proofErr w:type="spellStart"/>
            <w:r w:rsidRPr="00CC3E4B">
              <w:rPr>
                <w:sz w:val="24"/>
              </w:rPr>
              <w:t>Technicians</w:t>
            </w:r>
            <w:proofErr w:type="spellEnd"/>
            <w:r w:rsidRPr="00CC3E4B">
              <w:rPr>
                <w:sz w:val="24"/>
              </w:rPr>
              <w:t xml:space="preserve"> </w:t>
            </w:r>
            <w:proofErr w:type="spellStart"/>
            <w:r w:rsidRPr="00CC3E4B">
              <w:rPr>
                <w:sz w:val="24"/>
              </w:rPr>
              <w:t>Not</w:t>
            </w:r>
            <w:proofErr w:type="spellEnd"/>
            <w:r w:rsidRPr="00CC3E4B">
              <w:rPr>
                <w:sz w:val="24"/>
              </w:rPr>
              <w:t xml:space="preserve"> </w:t>
            </w:r>
            <w:proofErr w:type="spellStart"/>
            <w:r w:rsidRPr="00CC3E4B">
              <w:rPr>
                <w:sz w:val="24"/>
              </w:rPr>
              <w:t>Elsewhere</w:t>
            </w:r>
            <w:proofErr w:type="spellEnd"/>
            <w:r w:rsidRPr="00CC3E4B">
              <w:rPr>
                <w:sz w:val="24"/>
              </w:rPr>
              <w:t xml:space="preserve"> </w:t>
            </w:r>
            <w:proofErr w:type="spellStart"/>
            <w:r w:rsidRPr="00CC3E4B">
              <w:rPr>
                <w:sz w:val="24"/>
              </w:rPr>
              <w:t>Classified</w:t>
            </w:r>
            <w:proofErr w:type="spellEnd"/>
          </w:p>
          <w:p w14:paraId="5ED049AD" w14:textId="1D1A617D" w:rsidR="00CC3E4B" w:rsidRPr="00CC3E4B" w:rsidRDefault="00CC3E4B" w:rsidP="00CC3E4B">
            <w:pPr>
              <w:widowControl w:val="0"/>
              <w:spacing w:line="274" w:lineRule="exact"/>
              <w:jc w:val="both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CC3E4B">
              <w:rPr>
                <w:sz w:val="24"/>
              </w:rPr>
              <w:t xml:space="preserve">          </w:t>
            </w:r>
            <w:proofErr w:type="spellStart"/>
            <w:r w:rsidRPr="00CC3E4B">
              <w:rPr>
                <w:sz w:val="24"/>
              </w:rPr>
              <w:t>Engineering</w:t>
            </w:r>
            <w:proofErr w:type="spellEnd"/>
            <w:r w:rsidRPr="00CC3E4B">
              <w:rPr>
                <w:sz w:val="24"/>
              </w:rPr>
              <w:t xml:space="preserve"> </w:t>
            </w:r>
            <w:proofErr w:type="spellStart"/>
            <w:r w:rsidRPr="00CC3E4B">
              <w:rPr>
                <w:sz w:val="24"/>
              </w:rPr>
              <w:t>technician</w:t>
            </w:r>
            <w:proofErr w:type="spellEnd"/>
            <w:r w:rsidRPr="00CC3E4B">
              <w:rPr>
                <w:sz w:val="24"/>
              </w:rPr>
              <w:t xml:space="preserve"> (</w:t>
            </w:r>
            <w:proofErr w:type="spellStart"/>
            <w:r w:rsidRPr="00CC3E4B">
              <w:rPr>
                <w:sz w:val="24"/>
              </w:rPr>
              <w:t>production</w:t>
            </w:r>
            <w:proofErr w:type="spellEnd"/>
            <w:r w:rsidRPr="00CC3E4B">
              <w:rPr>
                <w:sz w:val="24"/>
              </w:rPr>
              <w:t>)</w:t>
            </w:r>
          </w:p>
        </w:tc>
      </w:tr>
      <w:tr w:rsidR="003628C5" w:rsidRPr="00CC3E4B" w14:paraId="3283A646" w14:textId="77777777" w:rsidTr="00902271">
        <w:trPr>
          <w:trHeight w:val="1134"/>
        </w:trPr>
        <w:tc>
          <w:tcPr>
            <w:tcW w:w="3969" w:type="dxa"/>
          </w:tcPr>
          <w:p w14:paraId="6841BE62" w14:textId="77777777" w:rsidR="00CC3E4B" w:rsidRPr="00357764" w:rsidRDefault="00CC3E4B" w:rsidP="00CC3E4B">
            <w:pPr>
              <w:widowControl w:val="0"/>
              <w:spacing w:line="274" w:lineRule="exact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357764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lastRenderedPageBreak/>
              <w:t>Подальше навчання</w:t>
            </w:r>
          </w:p>
        </w:tc>
        <w:tc>
          <w:tcPr>
            <w:tcW w:w="5669" w:type="dxa"/>
          </w:tcPr>
          <w:p w14:paraId="0C140BCB" w14:textId="77777777" w:rsidR="00C54B40" w:rsidRPr="00CB67E5" w:rsidRDefault="00C54B40" w:rsidP="00C54B40">
            <w:pPr>
              <w:pStyle w:val="af3"/>
              <w:jc w:val="both"/>
              <w:rPr>
                <w:sz w:val="24"/>
                <w:szCs w:val="24"/>
                <w:lang w:val="uk-UA"/>
              </w:rPr>
            </w:pPr>
            <w:r w:rsidRPr="00CB67E5">
              <w:rPr>
                <w:sz w:val="24"/>
                <w:szCs w:val="24"/>
                <w:lang w:val="uk-UA"/>
              </w:rPr>
              <w:t xml:space="preserve">Можливість навчання за програмою другого (магістерського) рівня вищої освіти: </w:t>
            </w:r>
          </w:p>
          <w:p w14:paraId="781513E1" w14:textId="77777777" w:rsidR="00C54B40" w:rsidRPr="00CB67E5" w:rsidRDefault="00C54B40" w:rsidP="00C54B40">
            <w:pPr>
              <w:pStyle w:val="af3"/>
              <w:jc w:val="both"/>
              <w:rPr>
                <w:sz w:val="24"/>
                <w:szCs w:val="24"/>
                <w:lang w:val="uk-UA"/>
              </w:rPr>
            </w:pPr>
            <w:r w:rsidRPr="00CB67E5">
              <w:rPr>
                <w:sz w:val="24"/>
                <w:szCs w:val="24"/>
                <w:lang w:val="uk-UA"/>
              </w:rPr>
              <w:t xml:space="preserve">НРК України – 7 рівень,  </w:t>
            </w:r>
          </w:p>
          <w:p w14:paraId="5BA89439" w14:textId="77777777" w:rsidR="00C54B40" w:rsidRPr="00CB67E5" w:rsidRDefault="00C54B40" w:rsidP="00C54B40">
            <w:pPr>
              <w:pStyle w:val="af3"/>
              <w:jc w:val="both"/>
              <w:rPr>
                <w:sz w:val="24"/>
                <w:szCs w:val="24"/>
                <w:lang w:val="uk-UA"/>
              </w:rPr>
            </w:pPr>
            <w:r w:rsidRPr="00CB67E5">
              <w:rPr>
                <w:sz w:val="24"/>
                <w:szCs w:val="24"/>
                <w:lang w:val="uk-UA"/>
              </w:rPr>
              <w:t xml:space="preserve">ЕQF-LLL – 7 рівень,  </w:t>
            </w:r>
          </w:p>
          <w:p w14:paraId="6D4B47B7" w14:textId="77777777" w:rsidR="00C54B40" w:rsidRPr="00CB67E5" w:rsidRDefault="00C54B40" w:rsidP="00C54B40">
            <w:pPr>
              <w:pStyle w:val="af3"/>
              <w:jc w:val="both"/>
              <w:rPr>
                <w:sz w:val="24"/>
                <w:szCs w:val="24"/>
                <w:lang w:val="uk-UA"/>
              </w:rPr>
            </w:pPr>
            <w:r w:rsidRPr="00CB67E5">
              <w:rPr>
                <w:sz w:val="24"/>
                <w:szCs w:val="24"/>
                <w:lang w:val="uk-UA"/>
              </w:rPr>
              <w:t>QF-EHEA – другий цикл</w:t>
            </w:r>
          </w:p>
          <w:p w14:paraId="3D31973C" w14:textId="7C0B1EBA" w:rsidR="00CC3E4B" w:rsidRPr="00CC3E4B" w:rsidRDefault="00C54B40" w:rsidP="00C54B40">
            <w:pPr>
              <w:widowControl w:val="0"/>
              <w:spacing w:line="274" w:lineRule="exact"/>
              <w:jc w:val="both"/>
              <w:rPr>
                <w:rFonts w:eastAsia="Times New Roman"/>
                <w:b/>
                <w:bCs/>
                <w:sz w:val="24"/>
                <w:highlight w:val="yellow"/>
              </w:rPr>
            </w:pPr>
            <w:r w:rsidRPr="007B0FB8">
              <w:rPr>
                <w:rFonts w:eastAsia="Times New Roman"/>
                <w:bCs/>
                <w:color w:val="000000"/>
                <w:sz w:val="24"/>
                <w:shd w:val="clear" w:color="auto" w:fill="FFFFFF"/>
              </w:rPr>
              <w:t>Набуття додаткових кваліфікацій в системі післядипломної освіти.</w:t>
            </w:r>
          </w:p>
        </w:tc>
      </w:tr>
      <w:tr w:rsidR="00CC3E4B" w:rsidRPr="00357764" w14:paraId="1D58E5E6" w14:textId="77777777" w:rsidTr="007C39E0">
        <w:trPr>
          <w:trHeight w:val="567"/>
        </w:trPr>
        <w:tc>
          <w:tcPr>
            <w:tcW w:w="9638" w:type="dxa"/>
            <w:gridSpan w:val="2"/>
            <w:vAlign w:val="center"/>
          </w:tcPr>
          <w:p w14:paraId="7F8E9E39" w14:textId="77777777" w:rsidR="00CC3E4B" w:rsidRPr="00357764" w:rsidRDefault="00CC3E4B" w:rsidP="00CC3E4B">
            <w:pPr>
              <w:widowControl w:val="0"/>
              <w:spacing w:line="278" w:lineRule="exact"/>
              <w:ind w:left="120" w:firstLine="380"/>
              <w:rPr>
                <w:rFonts w:eastAsia="Courier New"/>
                <w:bCs/>
                <w:sz w:val="24"/>
                <w:shd w:val="clear" w:color="auto" w:fill="FFFFFF"/>
                <w:lang w:eastAsia="uk-UA"/>
              </w:rPr>
            </w:pPr>
            <w:r w:rsidRPr="00357764">
              <w:rPr>
                <w:rFonts w:eastAsia="Courier New"/>
                <w:b/>
                <w:color w:val="000000"/>
                <w:sz w:val="24"/>
                <w:shd w:val="clear" w:color="auto" w:fill="FFFFFF"/>
                <w:lang w:eastAsia="uk-UA"/>
              </w:rPr>
              <w:t>1.5.</w:t>
            </w:r>
            <w:r w:rsidRPr="00357764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t xml:space="preserve"> </w:t>
            </w:r>
            <w:r w:rsidRPr="00357764">
              <w:rPr>
                <w:rFonts w:eastAsia="Times New Roman"/>
                <w:b/>
                <w:color w:val="000000"/>
                <w:sz w:val="24"/>
                <w:shd w:val="clear" w:color="auto" w:fill="FFFFFF"/>
                <w:lang w:eastAsia="uk-UA"/>
              </w:rPr>
              <w:t>Викладання та оцінювання</w:t>
            </w:r>
          </w:p>
        </w:tc>
      </w:tr>
      <w:tr w:rsidR="003628C5" w:rsidRPr="00357764" w14:paraId="7A28D06B" w14:textId="77777777" w:rsidTr="00902271">
        <w:trPr>
          <w:trHeight w:val="1134"/>
        </w:trPr>
        <w:tc>
          <w:tcPr>
            <w:tcW w:w="3969" w:type="dxa"/>
          </w:tcPr>
          <w:p w14:paraId="76785F53" w14:textId="77777777" w:rsidR="00CC3E4B" w:rsidRPr="00357764" w:rsidRDefault="00CC3E4B" w:rsidP="00CC3E4B">
            <w:pPr>
              <w:widowControl w:val="0"/>
              <w:spacing w:line="274" w:lineRule="exact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357764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t>Викладання та навчання</w:t>
            </w:r>
          </w:p>
        </w:tc>
        <w:tc>
          <w:tcPr>
            <w:tcW w:w="5669" w:type="dxa"/>
          </w:tcPr>
          <w:p w14:paraId="60DD714B" w14:textId="77777777" w:rsidR="00CC3E4B" w:rsidRPr="00C54B40" w:rsidRDefault="00CC3E4B" w:rsidP="00CC3E4B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proofErr w:type="spellStart"/>
            <w:r w:rsidRPr="00C54B40">
              <w:rPr>
                <w:color w:val="000000"/>
                <w:sz w:val="24"/>
              </w:rPr>
              <w:t>Студентоцентроване</w:t>
            </w:r>
            <w:proofErr w:type="spellEnd"/>
            <w:r w:rsidRPr="00C54B40">
              <w:rPr>
                <w:color w:val="000000"/>
                <w:sz w:val="24"/>
              </w:rPr>
              <w:t xml:space="preserve"> навчання, що передбачає:</w:t>
            </w:r>
          </w:p>
          <w:p w14:paraId="3B16841F" w14:textId="77777777" w:rsidR="00CC3E4B" w:rsidRPr="00C54B40" w:rsidRDefault="00CC3E4B" w:rsidP="00CC3E4B">
            <w:pPr>
              <w:pStyle w:val="rvps2"/>
              <w:shd w:val="clear" w:color="auto" w:fill="FFFFFF"/>
              <w:spacing w:before="0" w:beforeAutospacing="0" w:after="0" w:afterAutospacing="0"/>
              <w:ind w:left="28" w:right="142"/>
              <w:jc w:val="both"/>
              <w:rPr>
                <w:rFonts w:eastAsia="Courier New"/>
                <w:bCs/>
                <w:color w:val="000000"/>
                <w:shd w:val="clear" w:color="auto" w:fill="FFFFFF"/>
                <w:lang w:val="uk-UA" w:eastAsia="uk-UA"/>
              </w:rPr>
            </w:pPr>
            <w:bookmarkStart w:id="2" w:name="n1701"/>
            <w:bookmarkEnd w:id="2"/>
            <w:r w:rsidRPr="00C54B40">
              <w:rPr>
                <w:rFonts w:eastAsia="Courier New"/>
                <w:bCs/>
                <w:color w:val="000000"/>
                <w:shd w:val="clear" w:color="auto" w:fill="FFFFFF"/>
                <w:lang w:val="uk-UA" w:eastAsia="uk-UA"/>
              </w:rPr>
              <w:t>- самонавчання на основі інформаційних технологій дистанційного навчання;</w:t>
            </w:r>
          </w:p>
          <w:p w14:paraId="69D76F21" w14:textId="77777777" w:rsidR="00CC3E4B" w:rsidRPr="00C54B40" w:rsidRDefault="00CC3E4B" w:rsidP="00CC3E4B">
            <w:pPr>
              <w:pStyle w:val="rvps2"/>
              <w:shd w:val="clear" w:color="auto" w:fill="FFFFFF"/>
              <w:spacing w:before="0" w:beforeAutospacing="0" w:after="0" w:afterAutospacing="0"/>
              <w:ind w:left="28" w:right="142"/>
              <w:jc w:val="both"/>
              <w:rPr>
                <w:rFonts w:eastAsia="Courier New"/>
                <w:bCs/>
                <w:color w:val="000000"/>
                <w:shd w:val="clear" w:color="auto" w:fill="FFFFFF"/>
                <w:lang w:val="uk-UA" w:eastAsia="uk-UA"/>
              </w:rPr>
            </w:pPr>
            <w:r w:rsidRPr="00C54B40">
              <w:rPr>
                <w:rFonts w:eastAsia="Courier New"/>
                <w:bCs/>
                <w:color w:val="000000"/>
                <w:shd w:val="clear" w:color="auto" w:fill="FFFFFF"/>
                <w:lang w:val="uk-UA" w:eastAsia="uk-UA"/>
              </w:rPr>
              <w:t>- проблемно-орієнтоване навчання;</w:t>
            </w:r>
          </w:p>
          <w:p w14:paraId="2A50280F" w14:textId="77777777" w:rsidR="00CC3E4B" w:rsidRPr="00C54B40" w:rsidRDefault="00CC3E4B" w:rsidP="00CC3E4B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C54B40">
              <w:rPr>
                <w:color w:val="000000"/>
                <w:sz w:val="24"/>
              </w:rPr>
              <w:t>- заохочення здобувачів вищої освіти до ролі автономних і відповідальних суб’єктів освітнього процесу;</w:t>
            </w:r>
          </w:p>
          <w:p w14:paraId="601D8ACF" w14:textId="77777777" w:rsidR="00CC3E4B" w:rsidRPr="00C54B40" w:rsidRDefault="00CC3E4B" w:rsidP="00CC3E4B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bookmarkStart w:id="3" w:name="n1702"/>
            <w:bookmarkEnd w:id="3"/>
            <w:r w:rsidRPr="00C54B40">
              <w:rPr>
                <w:color w:val="000000"/>
                <w:sz w:val="24"/>
              </w:rPr>
              <w:t xml:space="preserve">- створення освітнього середовища, орієнтованого на задоволення потреб та інтересів здобувачів вищої освіти, зокрема надання можливостей для формування індивідуальної освітньої траєкторії; </w:t>
            </w:r>
          </w:p>
          <w:p w14:paraId="6BC5A32C" w14:textId="77777777" w:rsidR="00CC3E4B" w:rsidRPr="00C54B40" w:rsidRDefault="00CC3E4B" w:rsidP="00CC3E4B">
            <w:pPr>
              <w:widowControl w:val="0"/>
              <w:spacing w:line="274" w:lineRule="exact"/>
              <w:jc w:val="both"/>
              <w:rPr>
                <w:color w:val="000000"/>
                <w:sz w:val="24"/>
              </w:rPr>
            </w:pPr>
            <w:bookmarkStart w:id="4" w:name="n1703"/>
            <w:bookmarkEnd w:id="4"/>
            <w:r w:rsidRPr="00C54B40">
              <w:rPr>
                <w:color w:val="000000"/>
                <w:sz w:val="24"/>
              </w:rPr>
              <w:t>- побудову освітнього процесу на засадах взаємної поваги і партнерства між учасниками освітнього процесу.</w:t>
            </w:r>
          </w:p>
          <w:p w14:paraId="7C58EA7E" w14:textId="1811C12E" w:rsidR="00CC3E4B" w:rsidRPr="00CC3E4B" w:rsidRDefault="00CC3E4B" w:rsidP="00CC3E4B">
            <w:pPr>
              <w:widowControl w:val="0"/>
              <w:spacing w:line="274" w:lineRule="exact"/>
              <w:jc w:val="both"/>
              <w:rPr>
                <w:rFonts w:eastAsia="Courier New"/>
                <w:bCs/>
                <w:color w:val="000000"/>
                <w:sz w:val="24"/>
                <w:highlight w:val="yellow"/>
                <w:shd w:val="clear" w:color="auto" w:fill="FFFFFF"/>
                <w:lang w:eastAsia="uk-UA"/>
              </w:rPr>
            </w:pPr>
            <w:r w:rsidRPr="00C54B40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>Основними видами викладання є лекції; лабораторні, практичні, семінарські, індивідуальні заняття; консультації.</w:t>
            </w:r>
          </w:p>
        </w:tc>
      </w:tr>
      <w:tr w:rsidR="003628C5" w:rsidRPr="00357764" w14:paraId="1A0F80C2" w14:textId="77777777" w:rsidTr="00902271">
        <w:trPr>
          <w:trHeight w:val="1134"/>
        </w:trPr>
        <w:tc>
          <w:tcPr>
            <w:tcW w:w="3969" w:type="dxa"/>
          </w:tcPr>
          <w:p w14:paraId="0AD09854" w14:textId="77777777" w:rsidR="00CC3E4B" w:rsidRPr="00357764" w:rsidRDefault="00CC3E4B" w:rsidP="00CC3E4B">
            <w:pPr>
              <w:widowControl w:val="0"/>
              <w:spacing w:line="274" w:lineRule="exact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357764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lastRenderedPageBreak/>
              <w:t>Оцінювання</w:t>
            </w:r>
          </w:p>
        </w:tc>
        <w:tc>
          <w:tcPr>
            <w:tcW w:w="5669" w:type="dxa"/>
          </w:tcPr>
          <w:p w14:paraId="418030E8" w14:textId="77777777" w:rsidR="00CC3E4B" w:rsidRPr="00C54B40" w:rsidRDefault="00CC3E4B" w:rsidP="00CC3E4B">
            <w:pPr>
              <w:widowControl w:val="0"/>
              <w:ind w:left="28"/>
              <w:jc w:val="both"/>
              <w:rPr>
                <w:rFonts w:eastAsia="Courier New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</w:pPr>
            <w:r w:rsidRPr="00C54B40">
              <w:rPr>
                <w:rFonts w:eastAsia="Courier New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Оцінювання навчальних досягнень здійснюється за 100-бальною шкалою з обов'язковим переведенням оцінок до національної шкали та шкали ЕСTS.</w:t>
            </w:r>
          </w:p>
          <w:p w14:paraId="6DE11264" w14:textId="77777777" w:rsidR="00CC3E4B" w:rsidRPr="00C54B40" w:rsidRDefault="00CC3E4B" w:rsidP="00CC3E4B">
            <w:pPr>
              <w:widowControl w:val="0"/>
              <w:ind w:left="28"/>
              <w:jc w:val="both"/>
              <w:rPr>
                <w:rFonts w:eastAsia="Courier New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</w:pPr>
            <w:r w:rsidRPr="00C54B40">
              <w:rPr>
                <w:rFonts w:eastAsia="Courier New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Види контролю: поточний контроль, модульний контроль; семестровий контроль; атестація здобувачів вищої освіти.</w:t>
            </w:r>
          </w:p>
          <w:p w14:paraId="7F7080F0" w14:textId="32B1A6C7" w:rsidR="00CC3E4B" w:rsidRPr="00CC3E4B" w:rsidRDefault="00CC3E4B" w:rsidP="00CC3E4B">
            <w:pPr>
              <w:widowControl w:val="0"/>
              <w:spacing w:line="274" w:lineRule="exact"/>
              <w:jc w:val="both"/>
              <w:rPr>
                <w:rFonts w:eastAsia="Courier New"/>
                <w:bCs/>
                <w:color w:val="000000"/>
                <w:sz w:val="24"/>
                <w:highlight w:val="yellow"/>
                <w:shd w:val="clear" w:color="auto" w:fill="FFFFFF"/>
                <w:lang w:eastAsia="uk-UA"/>
              </w:rPr>
            </w:pPr>
            <w:r w:rsidRPr="00C54B40">
              <w:rPr>
                <w:rFonts w:eastAsia="Courier New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Форми контролю: екзамени, диференційовані заліки, тестування, захист: курсових робіт / </w:t>
            </w:r>
            <w:proofErr w:type="spellStart"/>
            <w:r w:rsidRPr="00C54B40">
              <w:rPr>
                <w:rFonts w:eastAsia="Courier New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проєктів</w:t>
            </w:r>
            <w:proofErr w:type="spellEnd"/>
            <w:r w:rsidRPr="00C54B40">
              <w:rPr>
                <w:rFonts w:eastAsia="Courier New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, рефератів, звітів з лабораторних робіт, практик, кваліфікаційної роботи.</w:t>
            </w:r>
          </w:p>
        </w:tc>
      </w:tr>
      <w:tr w:rsidR="00CC3E4B" w:rsidRPr="00357764" w14:paraId="171BD2BA" w14:textId="77777777" w:rsidTr="007C39E0">
        <w:trPr>
          <w:trHeight w:val="567"/>
        </w:trPr>
        <w:tc>
          <w:tcPr>
            <w:tcW w:w="9638" w:type="dxa"/>
            <w:gridSpan w:val="2"/>
            <w:vAlign w:val="center"/>
          </w:tcPr>
          <w:p w14:paraId="5FCB58D5" w14:textId="77777777" w:rsidR="00CC3E4B" w:rsidRPr="00357764" w:rsidRDefault="00CC3E4B" w:rsidP="00CC3E4B">
            <w:pPr>
              <w:widowControl w:val="0"/>
              <w:spacing w:line="274" w:lineRule="exact"/>
              <w:ind w:left="120" w:firstLine="380"/>
              <w:rPr>
                <w:rFonts w:eastAsia="Courier New"/>
                <w:b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3417C3">
              <w:rPr>
                <w:rFonts w:eastAsia="Times New Roman"/>
                <w:b/>
                <w:bCs/>
                <w:color w:val="000000"/>
                <w:sz w:val="24"/>
                <w:lang w:eastAsia="uk-UA"/>
              </w:rPr>
              <w:t>1.6. Програмні компетентності</w:t>
            </w:r>
          </w:p>
        </w:tc>
      </w:tr>
      <w:tr w:rsidR="003628C5" w:rsidRPr="00357764" w14:paraId="186CC452" w14:textId="77777777" w:rsidTr="00902271">
        <w:trPr>
          <w:trHeight w:val="1134"/>
        </w:trPr>
        <w:tc>
          <w:tcPr>
            <w:tcW w:w="3969" w:type="dxa"/>
          </w:tcPr>
          <w:p w14:paraId="5B072C76" w14:textId="0CA41267" w:rsidR="00CC3E4B" w:rsidRPr="00C54B40" w:rsidRDefault="00CC3E4B" w:rsidP="00CC3E4B">
            <w:pPr>
              <w:widowControl w:val="0"/>
              <w:spacing w:after="60" w:line="230" w:lineRule="exact"/>
              <w:jc w:val="lef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C54B40">
              <w:rPr>
                <w:rFonts w:eastAsia="Times New Roman"/>
                <w:bCs/>
                <w:color w:val="000000"/>
                <w:sz w:val="24"/>
                <w:lang w:eastAsia="uk-UA"/>
              </w:rPr>
              <w:t xml:space="preserve">Інтегральна </w:t>
            </w:r>
            <w:r w:rsidRPr="00C54B40">
              <w:rPr>
                <w:rFonts w:eastAsia="Courier New"/>
                <w:bCs/>
                <w:color w:val="000000"/>
                <w:sz w:val="24"/>
                <w:lang w:eastAsia="uk-UA"/>
              </w:rPr>
              <w:t>компетентність</w:t>
            </w:r>
          </w:p>
        </w:tc>
        <w:tc>
          <w:tcPr>
            <w:tcW w:w="5669" w:type="dxa"/>
          </w:tcPr>
          <w:p w14:paraId="3D4197E3" w14:textId="6DFFAB39" w:rsidR="00CC3E4B" w:rsidRPr="00C54B40" w:rsidRDefault="00CC3E4B" w:rsidP="00CC3E4B">
            <w:pPr>
              <w:widowControl w:val="0"/>
              <w:spacing w:line="274" w:lineRule="exact"/>
              <w:jc w:val="both"/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C54B40">
              <w:rPr>
                <w:b/>
                <w:bCs/>
                <w:spacing w:val="-1"/>
                <w:sz w:val="24"/>
              </w:rPr>
              <w:t xml:space="preserve">ІК. </w:t>
            </w:r>
            <w:r w:rsidRPr="00C54B40">
              <w:rPr>
                <w:spacing w:val="-1"/>
                <w:sz w:val="24"/>
              </w:rPr>
              <w:t>Здатність розв’язувати складні спеціалізовані задачі будівництва та цивільної інженерії.</w:t>
            </w:r>
          </w:p>
        </w:tc>
      </w:tr>
      <w:tr w:rsidR="003628C5" w:rsidRPr="00357764" w14:paraId="0F4E6985" w14:textId="77777777" w:rsidTr="00902271">
        <w:trPr>
          <w:trHeight w:val="1134"/>
        </w:trPr>
        <w:tc>
          <w:tcPr>
            <w:tcW w:w="3969" w:type="dxa"/>
          </w:tcPr>
          <w:p w14:paraId="1FB44400" w14:textId="77777777" w:rsidR="0072333C" w:rsidRPr="00C54B40" w:rsidRDefault="0072333C" w:rsidP="0072333C">
            <w:pPr>
              <w:widowControl w:val="0"/>
              <w:spacing w:after="60" w:line="230" w:lineRule="exact"/>
              <w:jc w:val="lef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C54B40">
              <w:rPr>
                <w:rFonts w:eastAsia="Times New Roman"/>
                <w:bCs/>
                <w:color w:val="000000"/>
                <w:sz w:val="24"/>
                <w:lang w:eastAsia="uk-UA"/>
              </w:rPr>
              <w:t xml:space="preserve">Загальні </w:t>
            </w:r>
            <w:r w:rsidRPr="00C54B40">
              <w:rPr>
                <w:rFonts w:eastAsia="Courier New"/>
                <w:bCs/>
                <w:color w:val="000000"/>
                <w:sz w:val="24"/>
                <w:lang w:eastAsia="uk-UA"/>
              </w:rPr>
              <w:t>компетентності (ЗК)</w:t>
            </w:r>
          </w:p>
        </w:tc>
        <w:tc>
          <w:tcPr>
            <w:tcW w:w="5669" w:type="dxa"/>
          </w:tcPr>
          <w:p w14:paraId="3757E48B" w14:textId="6EF25467" w:rsidR="0072333C" w:rsidRPr="00C54B40" w:rsidRDefault="0072333C" w:rsidP="0072333C">
            <w:pPr>
              <w:ind w:hanging="3"/>
              <w:jc w:val="both"/>
              <w:rPr>
                <w:bCs/>
                <w:i/>
                <w:iCs/>
                <w:sz w:val="24"/>
              </w:rPr>
            </w:pPr>
            <w:r w:rsidRPr="00C54B40">
              <w:rPr>
                <w:bCs/>
                <w:i/>
                <w:iCs/>
                <w:sz w:val="24"/>
              </w:rPr>
              <w:t>ЗК, визначені Стандартом зі спеціальності</w:t>
            </w:r>
          </w:p>
          <w:p w14:paraId="70456695" w14:textId="7A33FC02" w:rsidR="0072333C" w:rsidRPr="00C54B40" w:rsidRDefault="0072333C" w:rsidP="0072333C">
            <w:pPr>
              <w:ind w:hanging="3"/>
              <w:jc w:val="both"/>
              <w:rPr>
                <w:sz w:val="24"/>
              </w:rPr>
            </w:pPr>
            <w:r w:rsidRPr="00C54B40">
              <w:rPr>
                <w:b/>
                <w:sz w:val="24"/>
              </w:rPr>
              <w:t>ЗК01.</w:t>
            </w:r>
            <w:r w:rsidRPr="00C54B40">
              <w:rPr>
                <w:sz w:val="24"/>
              </w:rPr>
              <w:t xml:space="preserve"> Здатність до абстрактного мислення, аналізу та синтезу. </w:t>
            </w:r>
          </w:p>
          <w:p w14:paraId="317D6508" w14:textId="77777777" w:rsidR="0072333C" w:rsidRPr="00C54B40" w:rsidRDefault="0072333C" w:rsidP="0072333C">
            <w:pPr>
              <w:ind w:hanging="3"/>
              <w:jc w:val="both"/>
              <w:rPr>
                <w:sz w:val="24"/>
              </w:rPr>
            </w:pPr>
            <w:r w:rsidRPr="00C54B40">
              <w:rPr>
                <w:b/>
                <w:sz w:val="24"/>
              </w:rPr>
              <w:t xml:space="preserve">ЗК02. </w:t>
            </w:r>
            <w:r w:rsidRPr="00C54B40">
              <w:rPr>
                <w:sz w:val="24"/>
              </w:rPr>
              <w:t xml:space="preserve">Знання та розуміння предметної області та професійної діяльності. </w:t>
            </w:r>
          </w:p>
          <w:p w14:paraId="3299A3F9" w14:textId="77777777" w:rsidR="0072333C" w:rsidRPr="00C54B40" w:rsidRDefault="0072333C" w:rsidP="0072333C">
            <w:pPr>
              <w:ind w:hanging="3"/>
              <w:jc w:val="both"/>
              <w:rPr>
                <w:sz w:val="24"/>
              </w:rPr>
            </w:pPr>
            <w:r w:rsidRPr="00C54B40">
              <w:rPr>
                <w:b/>
                <w:sz w:val="24"/>
              </w:rPr>
              <w:t xml:space="preserve">ЗК03. </w:t>
            </w:r>
            <w:r w:rsidRPr="00C54B40">
              <w:rPr>
                <w:sz w:val="24"/>
              </w:rPr>
              <w:t>Здатність спілкуватися державною мовою як усно, так і письмово.</w:t>
            </w:r>
          </w:p>
          <w:p w14:paraId="4B34468C" w14:textId="77777777" w:rsidR="0072333C" w:rsidRPr="00C54B40" w:rsidRDefault="0072333C" w:rsidP="0072333C">
            <w:pPr>
              <w:ind w:hanging="3"/>
              <w:jc w:val="both"/>
              <w:rPr>
                <w:sz w:val="24"/>
              </w:rPr>
            </w:pPr>
            <w:r w:rsidRPr="00C54B40">
              <w:rPr>
                <w:b/>
                <w:sz w:val="24"/>
              </w:rPr>
              <w:t xml:space="preserve">ЗК04. </w:t>
            </w:r>
            <w:r w:rsidRPr="00C54B40">
              <w:rPr>
                <w:sz w:val="24"/>
              </w:rPr>
              <w:t>Здатність спілкуватися іноземною мовою.</w:t>
            </w:r>
          </w:p>
          <w:p w14:paraId="2F834074" w14:textId="77777777" w:rsidR="0072333C" w:rsidRPr="00C54B40" w:rsidRDefault="0072333C" w:rsidP="0072333C">
            <w:pPr>
              <w:ind w:hanging="3"/>
              <w:jc w:val="both"/>
              <w:rPr>
                <w:sz w:val="24"/>
              </w:rPr>
            </w:pPr>
            <w:r w:rsidRPr="00C54B40">
              <w:rPr>
                <w:b/>
                <w:sz w:val="24"/>
              </w:rPr>
              <w:t>ЗК05.</w:t>
            </w:r>
            <w:r w:rsidRPr="00C54B40">
              <w:rPr>
                <w:sz w:val="24"/>
              </w:rPr>
              <w:t xml:space="preserve"> Здатність використовувати інформаційні та комунікаційні технології.</w:t>
            </w:r>
          </w:p>
          <w:p w14:paraId="594C6294" w14:textId="77777777" w:rsidR="0072333C" w:rsidRPr="00C54B40" w:rsidRDefault="0072333C" w:rsidP="0072333C">
            <w:pPr>
              <w:ind w:hanging="3"/>
              <w:jc w:val="both"/>
              <w:rPr>
                <w:sz w:val="24"/>
              </w:rPr>
            </w:pPr>
            <w:r w:rsidRPr="00C54B40">
              <w:rPr>
                <w:b/>
                <w:sz w:val="24"/>
              </w:rPr>
              <w:t xml:space="preserve">ЗК06. </w:t>
            </w:r>
            <w:r w:rsidRPr="00C54B40">
              <w:rPr>
                <w:sz w:val="24"/>
              </w:rPr>
              <w:t>Здатність до пошуку, оброблення та аналізу інформації з різних джерел.</w:t>
            </w:r>
          </w:p>
          <w:p w14:paraId="626EA9B2" w14:textId="77777777" w:rsidR="0072333C" w:rsidRPr="00C54B40" w:rsidRDefault="0072333C" w:rsidP="0072333C">
            <w:pPr>
              <w:ind w:hanging="3"/>
              <w:jc w:val="both"/>
              <w:rPr>
                <w:sz w:val="24"/>
              </w:rPr>
            </w:pPr>
            <w:r w:rsidRPr="00C54B40">
              <w:rPr>
                <w:b/>
                <w:sz w:val="24"/>
              </w:rPr>
              <w:t xml:space="preserve">ЗК07. </w:t>
            </w:r>
            <w:r w:rsidRPr="00C54B40">
              <w:rPr>
                <w:sz w:val="24"/>
              </w:rPr>
              <w:t xml:space="preserve">Навички міжособистісної взаємодії. </w:t>
            </w:r>
          </w:p>
          <w:p w14:paraId="4A70FB03" w14:textId="77777777" w:rsidR="0072333C" w:rsidRPr="00C54B40" w:rsidRDefault="0072333C" w:rsidP="0072333C">
            <w:pPr>
              <w:ind w:hanging="3"/>
              <w:jc w:val="both"/>
              <w:rPr>
                <w:sz w:val="24"/>
              </w:rPr>
            </w:pPr>
            <w:r w:rsidRPr="00C54B40">
              <w:rPr>
                <w:b/>
                <w:sz w:val="24"/>
              </w:rPr>
              <w:t xml:space="preserve">ЗК08. </w:t>
            </w:r>
            <w:r w:rsidRPr="00C54B40">
              <w:rPr>
                <w:sz w:val="24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  <w:p w14:paraId="6B5A8AC3" w14:textId="77777777" w:rsidR="0072333C" w:rsidRPr="00C54B40" w:rsidRDefault="0072333C" w:rsidP="0072333C">
            <w:pPr>
              <w:ind w:hanging="3"/>
              <w:jc w:val="both"/>
              <w:rPr>
                <w:sz w:val="24"/>
              </w:rPr>
            </w:pPr>
            <w:r w:rsidRPr="00C54B40">
              <w:rPr>
                <w:b/>
                <w:sz w:val="24"/>
              </w:rPr>
              <w:t>ЗК09.</w:t>
            </w:r>
            <w:r w:rsidRPr="00C54B40">
              <w:rPr>
                <w:sz w:val="24"/>
              </w:rPr>
              <w:t xml:space="preserve"> Здатність реалізувати свої права і обов’язки як члена суспільства; усвідомлення цінності громадянського (вільного демократичного) суспільства та необхідності його сталого розвитку, верховенства права, прав і свобод людини і громадянина в Україні.</w:t>
            </w:r>
          </w:p>
          <w:p w14:paraId="0B8A5188" w14:textId="619CF63E" w:rsidR="0072333C" w:rsidRPr="00C54B40" w:rsidRDefault="0072333C" w:rsidP="0072333C">
            <w:pPr>
              <w:pStyle w:val="a5"/>
              <w:tabs>
                <w:tab w:val="left" w:pos="720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C54B40">
              <w:rPr>
                <w:b/>
                <w:sz w:val="24"/>
                <w:szCs w:val="24"/>
                <w:lang w:val="uk-UA"/>
              </w:rPr>
              <w:t xml:space="preserve">ЗК10. </w:t>
            </w:r>
            <w:r w:rsidRPr="00C54B40">
              <w:rPr>
                <w:sz w:val="24"/>
                <w:szCs w:val="24"/>
                <w:lang w:val="uk-UA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14:paraId="5D9F880E" w14:textId="3787B533" w:rsidR="0072333C" w:rsidRPr="00C54B40" w:rsidRDefault="0072333C" w:rsidP="0072333C">
            <w:pPr>
              <w:pStyle w:val="a5"/>
              <w:tabs>
                <w:tab w:val="left" w:pos="720"/>
              </w:tabs>
              <w:ind w:left="0"/>
              <w:jc w:val="both"/>
              <w:rPr>
                <w:bCs/>
                <w:i/>
                <w:iCs/>
                <w:spacing w:val="-1"/>
                <w:sz w:val="24"/>
                <w:szCs w:val="24"/>
                <w:lang w:val="uk-UA"/>
              </w:rPr>
            </w:pPr>
            <w:r w:rsidRPr="00C54B40">
              <w:rPr>
                <w:bCs/>
                <w:i/>
                <w:iCs/>
                <w:spacing w:val="-1"/>
                <w:sz w:val="24"/>
                <w:szCs w:val="24"/>
                <w:lang w:val="uk-UA"/>
              </w:rPr>
              <w:t>ЗК, додаткові для ОП</w:t>
            </w:r>
          </w:p>
          <w:p w14:paraId="54667717" w14:textId="77777777" w:rsidR="0072333C" w:rsidRPr="00C54B40" w:rsidRDefault="0072333C" w:rsidP="0072333C">
            <w:pPr>
              <w:pStyle w:val="a5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 w:rsidRPr="00C54B40">
              <w:rPr>
                <w:b/>
                <w:spacing w:val="-1"/>
                <w:sz w:val="24"/>
                <w:szCs w:val="24"/>
              </w:rPr>
              <w:t xml:space="preserve">ЗК11. </w:t>
            </w:r>
            <w:proofErr w:type="spellStart"/>
            <w:r w:rsidRPr="00C54B40">
              <w:rPr>
                <w:spacing w:val="-1"/>
                <w:sz w:val="24"/>
                <w:szCs w:val="24"/>
              </w:rPr>
              <w:t>Здатність</w:t>
            </w:r>
            <w:proofErr w:type="spellEnd"/>
            <w:r w:rsidRPr="00C54B4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54B40">
              <w:rPr>
                <w:spacing w:val="-1"/>
                <w:sz w:val="24"/>
                <w:szCs w:val="24"/>
              </w:rPr>
              <w:t>застосовувати</w:t>
            </w:r>
            <w:proofErr w:type="spellEnd"/>
            <w:r w:rsidRPr="00C54B40">
              <w:rPr>
                <w:sz w:val="24"/>
                <w:szCs w:val="24"/>
              </w:rPr>
              <w:t xml:space="preserve"> </w:t>
            </w:r>
            <w:proofErr w:type="spellStart"/>
            <w:r w:rsidRPr="00C54B40">
              <w:rPr>
                <w:spacing w:val="-1"/>
                <w:sz w:val="24"/>
                <w:szCs w:val="24"/>
              </w:rPr>
              <w:t>знання</w:t>
            </w:r>
            <w:proofErr w:type="spellEnd"/>
            <w:r w:rsidRPr="00C54B40">
              <w:rPr>
                <w:sz w:val="24"/>
                <w:szCs w:val="24"/>
              </w:rPr>
              <w:t xml:space="preserve"> у</w:t>
            </w:r>
            <w:r w:rsidRPr="00C54B4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54B40">
              <w:rPr>
                <w:spacing w:val="-1"/>
                <w:sz w:val="24"/>
                <w:szCs w:val="24"/>
              </w:rPr>
              <w:t>практичних</w:t>
            </w:r>
            <w:proofErr w:type="spellEnd"/>
            <w:r w:rsidRPr="00C54B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54B40">
              <w:rPr>
                <w:spacing w:val="-1"/>
                <w:sz w:val="24"/>
                <w:szCs w:val="24"/>
              </w:rPr>
              <w:t>ситуаціях</w:t>
            </w:r>
            <w:proofErr w:type="spellEnd"/>
            <w:r w:rsidRPr="00C54B40">
              <w:rPr>
                <w:spacing w:val="-1"/>
                <w:sz w:val="24"/>
                <w:szCs w:val="24"/>
              </w:rPr>
              <w:t>.</w:t>
            </w:r>
          </w:p>
          <w:p w14:paraId="79F39F65" w14:textId="77777777" w:rsidR="0072333C" w:rsidRPr="00C54B40" w:rsidRDefault="0072333C" w:rsidP="0072333C">
            <w:pPr>
              <w:pStyle w:val="a5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 w:rsidRPr="00C54B40">
              <w:rPr>
                <w:b/>
                <w:spacing w:val="-1"/>
                <w:sz w:val="24"/>
                <w:szCs w:val="24"/>
              </w:rPr>
              <w:t>ЗК12.</w:t>
            </w:r>
            <w:r w:rsidRPr="00C54B4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54B40">
              <w:rPr>
                <w:spacing w:val="-1"/>
                <w:sz w:val="24"/>
                <w:szCs w:val="24"/>
              </w:rPr>
              <w:t>Здатність</w:t>
            </w:r>
            <w:proofErr w:type="spellEnd"/>
            <w:r w:rsidRPr="00C54B4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54B40">
              <w:rPr>
                <w:spacing w:val="-1"/>
                <w:sz w:val="24"/>
                <w:szCs w:val="24"/>
              </w:rPr>
              <w:t>планувати</w:t>
            </w:r>
            <w:proofErr w:type="spellEnd"/>
            <w:r w:rsidRPr="00C54B40">
              <w:rPr>
                <w:sz w:val="24"/>
                <w:szCs w:val="24"/>
              </w:rPr>
              <w:t xml:space="preserve"> та</w:t>
            </w:r>
            <w:r w:rsidRPr="00C54B4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54B40">
              <w:rPr>
                <w:spacing w:val="-1"/>
                <w:sz w:val="24"/>
                <w:szCs w:val="24"/>
              </w:rPr>
              <w:t>управляти</w:t>
            </w:r>
            <w:proofErr w:type="spellEnd"/>
            <w:r w:rsidRPr="00C54B40">
              <w:rPr>
                <w:spacing w:val="1"/>
                <w:sz w:val="24"/>
                <w:szCs w:val="24"/>
              </w:rPr>
              <w:t xml:space="preserve"> </w:t>
            </w:r>
            <w:r w:rsidRPr="00C54B40">
              <w:rPr>
                <w:spacing w:val="-1"/>
                <w:sz w:val="24"/>
                <w:szCs w:val="24"/>
              </w:rPr>
              <w:t>часом.</w:t>
            </w:r>
          </w:p>
          <w:p w14:paraId="1236D111" w14:textId="77777777" w:rsidR="0072333C" w:rsidRPr="00C54B40" w:rsidRDefault="0072333C" w:rsidP="0072333C">
            <w:pPr>
              <w:pStyle w:val="aa"/>
              <w:tabs>
                <w:tab w:val="left" w:pos="2933"/>
              </w:tabs>
              <w:ind w:left="0"/>
              <w:jc w:val="both"/>
              <w:rPr>
                <w:b w:val="0"/>
                <w:bCs w:val="0"/>
              </w:rPr>
            </w:pPr>
            <w:r w:rsidRPr="00C54B40">
              <w:rPr>
                <w:bCs w:val="0"/>
                <w:spacing w:val="-1"/>
              </w:rPr>
              <w:t>ЗК</w:t>
            </w:r>
            <w:r w:rsidRPr="00C54B40">
              <w:rPr>
                <w:bCs w:val="0"/>
              </w:rPr>
              <w:t>13</w:t>
            </w:r>
            <w:r w:rsidRPr="00C54B40">
              <w:rPr>
                <w:b w:val="0"/>
              </w:rPr>
              <w:t>.</w:t>
            </w:r>
            <w:r w:rsidRPr="00C54B40">
              <w:rPr>
                <w:spacing w:val="-1"/>
              </w:rPr>
              <w:t xml:space="preserve"> </w:t>
            </w:r>
            <w:r w:rsidRPr="00C54B40">
              <w:rPr>
                <w:b w:val="0"/>
                <w:bCs w:val="0"/>
                <w:spacing w:val="-1"/>
              </w:rPr>
              <w:t>Здатність проведення</w:t>
            </w:r>
            <w:r w:rsidRPr="00C54B40">
              <w:rPr>
                <w:b w:val="0"/>
                <w:bCs w:val="0"/>
              </w:rPr>
              <w:t xml:space="preserve"> </w:t>
            </w:r>
            <w:r w:rsidRPr="00C54B40">
              <w:rPr>
                <w:b w:val="0"/>
                <w:bCs w:val="0"/>
                <w:spacing w:val="-1"/>
              </w:rPr>
              <w:t xml:space="preserve">досліджень </w:t>
            </w:r>
            <w:r w:rsidRPr="00C54B40">
              <w:rPr>
                <w:b w:val="0"/>
                <w:bCs w:val="0"/>
              </w:rPr>
              <w:t xml:space="preserve">на </w:t>
            </w:r>
            <w:r w:rsidRPr="00C54B40">
              <w:rPr>
                <w:b w:val="0"/>
                <w:bCs w:val="0"/>
                <w:spacing w:val="-2"/>
              </w:rPr>
              <w:lastRenderedPageBreak/>
              <w:t>відповідному</w:t>
            </w:r>
            <w:r w:rsidRPr="00C54B40">
              <w:rPr>
                <w:b w:val="0"/>
                <w:bCs w:val="0"/>
                <w:spacing w:val="-4"/>
              </w:rPr>
              <w:t xml:space="preserve"> </w:t>
            </w:r>
            <w:r w:rsidRPr="00C54B40">
              <w:rPr>
                <w:b w:val="0"/>
                <w:bCs w:val="0"/>
                <w:spacing w:val="-1"/>
              </w:rPr>
              <w:t>рівні.</w:t>
            </w:r>
          </w:p>
          <w:p w14:paraId="5BFF37E4" w14:textId="77777777" w:rsidR="0072333C" w:rsidRPr="00C54B40" w:rsidRDefault="0072333C" w:rsidP="0072333C">
            <w:pPr>
              <w:pStyle w:val="aa"/>
              <w:tabs>
                <w:tab w:val="left" w:pos="2933"/>
              </w:tabs>
              <w:ind w:left="0"/>
              <w:jc w:val="both"/>
              <w:rPr>
                <w:b w:val="0"/>
                <w:bCs w:val="0"/>
              </w:rPr>
            </w:pPr>
            <w:r w:rsidRPr="00C54B40">
              <w:rPr>
                <w:spacing w:val="-1"/>
              </w:rPr>
              <w:t>ЗК</w:t>
            </w:r>
            <w:r w:rsidRPr="00C54B40">
              <w:t>14</w:t>
            </w:r>
            <w:r w:rsidRPr="00C54B40">
              <w:rPr>
                <w:b w:val="0"/>
                <w:bCs w:val="0"/>
                <w:spacing w:val="-1"/>
              </w:rPr>
              <w:t>. Здатність генерувати</w:t>
            </w:r>
            <w:r w:rsidRPr="00C54B40">
              <w:rPr>
                <w:b w:val="0"/>
                <w:bCs w:val="0"/>
              </w:rPr>
              <w:t xml:space="preserve"> </w:t>
            </w:r>
            <w:r w:rsidRPr="00C54B40">
              <w:rPr>
                <w:b w:val="0"/>
                <w:bCs w:val="0"/>
                <w:spacing w:val="-1"/>
              </w:rPr>
              <w:t>нові</w:t>
            </w:r>
            <w:r w:rsidRPr="00C54B40">
              <w:rPr>
                <w:b w:val="0"/>
                <w:bCs w:val="0"/>
                <w:spacing w:val="-3"/>
              </w:rPr>
              <w:t xml:space="preserve"> </w:t>
            </w:r>
            <w:r w:rsidRPr="00C54B40">
              <w:rPr>
                <w:b w:val="0"/>
                <w:bCs w:val="0"/>
                <w:spacing w:val="-1"/>
              </w:rPr>
              <w:t>ідеї</w:t>
            </w:r>
            <w:r w:rsidRPr="00C54B40">
              <w:rPr>
                <w:b w:val="0"/>
                <w:bCs w:val="0"/>
                <w:spacing w:val="1"/>
              </w:rPr>
              <w:t xml:space="preserve"> </w:t>
            </w:r>
            <w:r w:rsidRPr="00C54B40">
              <w:rPr>
                <w:b w:val="0"/>
                <w:bCs w:val="0"/>
                <w:spacing w:val="-1"/>
              </w:rPr>
              <w:t>(креативність).</w:t>
            </w:r>
          </w:p>
          <w:p w14:paraId="691000F0" w14:textId="77777777" w:rsidR="0072333C" w:rsidRPr="00C54B40" w:rsidRDefault="0072333C" w:rsidP="0072333C">
            <w:pPr>
              <w:pStyle w:val="aa"/>
              <w:tabs>
                <w:tab w:val="left" w:pos="2933"/>
              </w:tabs>
              <w:ind w:left="0"/>
              <w:jc w:val="both"/>
              <w:rPr>
                <w:b w:val="0"/>
                <w:bCs w:val="0"/>
              </w:rPr>
            </w:pPr>
            <w:r w:rsidRPr="00C54B40">
              <w:rPr>
                <w:spacing w:val="-1"/>
              </w:rPr>
              <w:t>ЗК</w:t>
            </w:r>
            <w:r w:rsidRPr="00C54B40">
              <w:t>15</w:t>
            </w:r>
            <w:r w:rsidRPr="00C54B40">
              <w:rPr>
                <w:b w:val="0"/>
                <w:bCs w:val="0"/>
                <w:spacing w:val="-1"/>
              </w:rPr>
              <w:t>. Здатність приймати</w:t>
            </w:r>
            <w:r w:rsidRPr="00C54B40">
              <w:rPr>
                <w:b w:val="0"/>
                <w:bCs w:val="0"/>
                <w:spacing w:val="-3"/>
              </w:rPr>
              <w:t xml:space="preserve"> </w:t>
            </w:r>
            <w:r w:rsidRPr="00C54B40">
              <w:rPr>
                <w:b w:val="0"/>
                <w:bCs w:val="0"/>
                <w:spacing w:val="-1"/>
              </w:rPr>
              <w:t>обґрунтовані</w:t>
            </w:r>
            <w:r w:rsidRPr="00C54B40">
              <w:rPr>
                <w:b w:val="0"/>
                <w:bCs w:val="0"/>
                <w:spacing w:val="-2"/>
              </w:rPr>
              <w:t xml:space="preserve"> </w:t>
            </w:r>
            <w:r w:rsidRPr="00C54B40">
              <w:rPr>
                <w:b w:val="0"/>
                <w:bCs w:val="0"/>
                <w:spacing w:val="-1"/>
              </w:rPr>
              <w:t>рішення.</w:t>
            </w:r>
          </w:p>
          <w:p w14:paraId="2600F299" w14:textId="77777777" w:rsidR="0072333C" w:rsidRPr="00C54B40" w:rsidRDefault="0072333C" w:rsidP="0072333C">
            <w:pPr>
              <w:pStyle w:val="aa"/>
              <w:tabs>
                <w:tab w:val="left" w:pos="2933"/>
              </w:tabs>
              <w:ind w:left="0"/>
              <w:jc w:val="both"/>
              <w:rPr>
                <w:b w:val="0"/>
                <w:bCs w:val="0"/>
              </w:rPr>
            </w:pPr>
            <w:r w:rsidRPr="00C54B40">
              <w:rPr>
                <w:spacing w:val="-1"/>
              </w:rPr>
              <w:t>ЗК</w:t>
            </w:r>
            <w:r w:rsidRPr="00C54B40">
              <w:t>16</w:t>
            </w:r>
            <w:r w:rsidRPr="00C54B40">
              <w:rPr>
                <w:b w:val="0"/>
                <w:bCs w:val="0"/>
                <w:spacing w:val="-1"/>
              </w:rPr>
              <w:t>. Навики</w:t>
            </w:r>
            <w:r w:rsidRPr="00C54B40">
              <w:rPr>
                <w:b w:val="0"/>
                <w:bCs w:val="0"/>
              </w:rPr>
              <w:t xml:space="preserve"> </w:t>
            </w:r>
            <w:r w:rsidRPr="00C54B40">
              <w:rPr>
                <w:b w:val="0"/>
                <w:bCs w:val="0"/>
                <w:spacing w:val="-2"/>
              </w:rPr>
              <w:t>здійснення</w:t>
            </w:r>
            <w:r w:rsidRPr="00C54B40">
              <w:rPr>
                <w:b w:val="0"/>
                <w:bCs w:val="0"/>
                <w:spacing w:val="-3"/>
              </w:rPr>
              <w:t xml:space="preserve"> </w:t>
            </w:r>
            <w:r w:rsidRPr="00C54B40">
              <w:rPr>
                <w:b w:val="0"/>
                <w:bCs w:val="0"/>
                <w:spacing w:val="-1"/>
              </w:rPr>
              <w:t>безпечної</w:t>
            </w:r>
            <w:r w:rsidRPr="00C54B40">
              <w:rPr>
                <w:b w:val="0"/>
                <w:bCs w:val="0"/>
                <w:spacing w:val="1"/>
              </w:rPr>
              <w:t xml:space="preserve"> </w:t>
            </w:r>
            <w:r w:rsidRPr="00C54B40">
              <w:rPr>
                <w:b w:val="0"/>
                <w:bCs w:val="0"/>
                <w:spacing w:val="-1"/>
              </w:rPr>
              <w:t>діяльності.</w:t>
            </w:r>
          </w:p>
          <w:p w14:paraId="623B12D5" w14:textId="0D679148" w:rsidR="0072333C" w:rsidRPr="00C54B40" w:rsidRDefault="0072333C" w:rsidP="0072333C">
            <w:pPr>
              <w:pStyle w:val="aa"/>
              <w:tabs>
                <w:tab w:val="left" w:pos="2933"/>
              </w:tabs>
              <w:ind w:left="0"/>
              <w:jc w:val="both"/>
              <w:rPr>
                <w:rFonts w:eastAsia="Courier New"/>
                <w:color w:val="000000"/>
                <w:lang w:eastAsia="uk-UA"/>
              </w:rPr>
            </w:pPr>
            <w:r w:rsidRPr="00C54B40">
              <w:rPr>
                <w:spacing w:val="-1"/>
              </w:rPr>
              <w:t>ЗК</w:t>
            </w:r>
            <w:r w:rsidRPr="00C54B40">
              <w:t>17</w:t>
            </w:r>
            <w:r w:rsidRPr="00C54B40">
              <w:rPr>
                <w:b w:val="0"/>
                <w:bCs w:val="0"/>
                <w:spacing w:val="-1"/>
              </w:rPr>
              <w:t>. Прагнення</w:t>
            </w:r>
            <w:r w:rsidRPr="00C54B40">
              <w:rPr>
                <w:b w:val="0"/>
                <w:bCs w:val="0"/>
              </w:rPr>
              <w:t xml:space="preserve"> </w:t>
            </w:r>
            <w:r w:rsidRPr="00C54B40">
              <w:rPr>
                <w:b w:val="0"/>
                <w:bCs w:val="0"/>
                <w:spacing w:val="-1"/>
              </w:rPr>
              <w:t>до</w:t>
            </w:r>
            <w:r w:rsidRPr="00C54B40">
              <w:rPr>
                <w:b w:val="0"/>
                <w:bCs w:val="0"/>
                <w:spacing w:val="1"/>
              </w:rPr>
              <w:t xml:space="preserve"> </w:t>
            </w:r>
            <w:r w:rsidRPr="00C54B40">
              <w:rPr>
                <w:b w:val="0"/>
                <w:bCs w:val="0"/>
                <w:spacing w:val="-1"/>
              </w:rPr>
              <w:t>збереження</w:t>
            </w:r>
            <w:r w:rsidRPr="00C54B40">
              <w:rPr>
                <w:b w:val="0"/>
                <w:bCs w:val="0"/>
              </w:rPr>
              <w:t xml:space="preserve"> </w:t>
            </w:r>
            <w:r w:rsidRPr="00C54B40">
              <w:rPr>
                <w:b w:val="0"/>
                <w:bCs w:val="0"/>
                <w:spacing w:val="-1"/>
              </w:rPr>
              <w:t>навколишнього</w:t>
            </w:r>
            <w:r w:rsidRPr="00C54B40">
              <w:rPr>
                <w:b w:val="0"/>
                <w:bCs w:val="0"/>
                <w:spacing w:val="1"/>
              </w:rPr>
              <w:t xml:space="preserve"> </w:t>
            </w:r>
            <w:r w:rsidRPr="00C54B40">
              <w:rPr>
                <w:b w:val="0"/>
                <w:bCs w:val="0"/>
                <w:spacing w:val="-1"/>
              </w:rPr>
              <w:t>середовища.</w:t>
            </w:r>
          </w:p>
        </w:tc>
      </w:tr>
      <w:tr w:rsidR="003628C5" w:rsidRPr="00357764" w14:paraId="444FECE1" w14:textId="77777777" w:rsidTr="00902271">
        <w:trPr>
          <w:trHeight w:val="1134"/>
        </w:trPr>
        <w:tc>
          <w:tcPr>
            <w:tcW w:w="3969" w:type="dxa"/>
          </w:tcPr>
          <w:p w14:paraId="4E32DB9F" w14:textId="77777777" w:rsidR="0072333C" w:rsidRPr="00C54B40" w:rsidRDefault="0072333C" w:rsidP="0072333C">
            <w:pPr>
              <w:widowControl w:val="0"/>
              <w:spacing w:after="60" w:line="230" w:lineRule="exact"/>
              <w:ind w:left="34"/>
              <w:jc w:val="lef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C54B40">
              <w:rPr>
                <w:rFonts w:eastAsia="Courier New"/>
                <w:bCs/>
                <w:color w:val="000000"/>
                <w:sz w:val="24"/>
                <w:lang w:eastAsia="uk-UA"/>
              </w:rPr>
              <w:lastRenderedPageBreak/>
              <w:t>Фахові компетентності спеціальності (ФК)</w:t>
            </w:r>
          </w:p>
        </w:tc>
        <w:tc>
          <w:tcPr>
            <w:tcW w:w="5669" w:type="dxa"/>
          </w:tcPr>
          <w:p w14:paraId="7506DA6B" w14:textId="47C82E54" w:rsidR="0072333C" w:rsidRPr="00C54B40" w:rsidRDefault="0072333C" w:rsidP="0072333C">
            <w:pPr>
              <w:widowControl w:val="0"/>
              <w:spacing w:line="274" w:lineRule="exact"/>
              <w:ind w:left="31"/>
              <w:jc w:val="both"/>
              <w:rPr>
                <w:rFonts w:eastAsia="Courier New"/>
                <w:i/>
                <w:iCs/>
                <w:color w:val="000000"/>
                <w:sz w:val="24"/>
                <w:lang w:eastAsia="uk-UA"/>
              </w:rPr>
            </w:pPr>
            <w:r w:rsidRPr="00C54B40">
              <w:rPr>
                <w:rFonts w:eastAsia="Courier New"/>
                <w:i/>
                <w:iCs/>
                <w:color w:val="000000"/>
                <w:sz w:val="24"/>
                <w:lang w:eastAsia="uk-UA"/>
              </w:rPr>
              <w:t>ФК, визначені Стандартом зі спеціальності</w:t>
            </w:r>
          </w:p>
          <w:p w14:paraId="6E8871AC" w14:textId="2FFF6D0A" w:rsidR="0072333C" w:rsidRPr="00C54B40" w:rsidRDefault="0072333C" w:rsidP="0072333C">
            <w:pPr>
              <w:widowControl w:val="0"/>
              <w:spacing w:line="274" w:lineRule="exact"/>
              <w:ind w:left="31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C54B40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ФК01</w:t>
            </w:r>
            <w:r w:rsidRPr="00C54B40">
              <w:rPr>
                <w:rFonts w:eastAsia="Courier New"/>
                <w:color w:val="000000"/>
                <w:sz w:val="24"/>
                <w:lang w:eastAsia="uk-UA"/>
              </w:rPr>
              <w:t>. Здатність використовувати концептуальні наукові та практичні знання з математики, хімії та фізики для розв’язання складних практичних проблем в галузі будівництва та цивільної інженерії.</w:t>
            </w:r>
          </w:p>
          <w:p w14:paraId="037DBFFC" w14:textId="6FFC4EA0" w:rsidR="0072333C" w:rsidRPr="00C54B40" w:rsidRDefault="0072333C" w:rsidP="0072333C">
            <w:pPr>
              <w:widowControl w:val="0"/>
              <w:spacing w:line="274" w:lineRule="exact"/>
              <w:ind w:left="31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C54B40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ФК02</w:t>
            </w:r>
            <w:r w:rsidRPr="00C54B40">
              <w:rPr>
                <w:rFonts w:eastAsia="Courier New"/>
                <w:color w:val="000000"/>
                <w:sz w:val="24"/>
                <w:lang w:eastAsia="uk-UA"/>
              </w:rPr>
              <w:t>. Здатність до критичного осмислення і застосування основних теорій, методів та принципів економіки та менеджменту для раціональної організації та управління будівельним виробництвом.</w:t>
            </w:r>
          </w:p>
          <w:p w14:paraId="0A3ADAA0" w14:textId="501BB01E" w:rsidR="0072333C" w:rsidRPr="00EE4A0E" w:rsidRDefault="0072333C" w:rsidP="0072333C">
            <w:pPr>
              <w:widowControl w:val="0"/>
              <w:spacing w:line="274" w:lineRule="exact"/>
              <w:ind w:left="31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EE4A0E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ФК03</w:t>
            </w:r>
            <w:r w:rsidRPr="00EE4A0E">
              <w:rPr>
                <w:rFonts w:eastAsia="Courier New"/>
                <w:color w:val="000000"/>
                <w:sz w:val="24"/>
                <w:lang w:eastAsia="uk-UA"/>
              </w:rPr>
              <w:t xml:space="preserve">. Здатність </w:t>
            </w:r>
            <w:proofErr w:type="spellStart"/>
            <w:r w:rsidRPr="00EE4A0E">
              <w:rPr>
                <w:rFonts w:eastAsia="Courier New"/>
                <w:color w:val="000000"/>
                <w:sz w:val="24"/>
                <w:lang w:eastAsia="uk-UA"/>
              </w:rPr>
              <w:t>проєктувати</w:t>
            </w:r>
            <w:proofErr w:type="spellEnd"/>
            <w:r w:rsidRPr="00EE4A0E">
              <w:rPr>
                <w:rFonts w:eastAsia="Courier New"/>
                <w:color w:val="000000"/>
                <w:sz w:val="24"/>
                <w:lang w:eastAsia="uk-UA"/>
              </w:rPr>
              <w:t xml:space="preserve"> будівельні конструкції, будівлі, споруди та інженерні мережі водопостачання та водовідведення, з урахуванням інженерно-технічних та ресурсозберігаючих заходів, </w:t>
            </w:r>
            <w:proofErr w:type="spellStart"/>
            <w:r w:rsidR="00EE4A0E" w:rsidRPr="00EE4A0E">
              <w:rPr>
                <w:rFonts w:eastAsia="Courier New"/>
                <w:color w:val="000000"/>
                <w:sz w:val="24"/>
                <w:lang w:eastAsia="uk-UA"/>
              </w:rPr>
              <w:t>безбар’єрного</w:t>
            </w:r>
            <w:proofErr w:type="spellEnd"/>
            <w:r w:rsidR="00EE4A0E" w:rsidRPr="00EE4A0E">
              <w:rPr>
                <w:rFonts w:eastAsia="Courier New"/>
                <w:color w:val="000000"/>
                <w:sz w:val="24"/>
                <w:lang w:eastAsia="uk-UA"/>
              </w:rPr>
              <w:t xml:space="preserve"> простору, </w:t>
            </w:r>
            <w:r w:rsidRPr="00EE4A0E">
              <w:rPr>
                <w:rFonts w:eastAsia="Courier New"/>
                <w:color w:val="000000"/>
                <w:sz w:val="24"/>
                <w:lang w:eastAsia="uk-UA"/>
              </w:rPr>
              <w:t>правових, соціальних, екологічних, техніко-економічних показників, наукових та етичних аспектів, і сучасних вимог нормативної документації у сфері архітектури та будівництва, охорони довкілля та безпеки праці.</w:t>
            </w:r>
          </w:p>
          <w:p w14:paraId="0EE1E8D2" w14:textId="506F02D1" w:rsidR="0072333C" w:rsidRPr="00C54B40" w:rsidRDefault="0072333C" w:rsidP="0072333C">
            <w:pPr>
              <w:widowControl w:val="0"/>
              <w:spacing w:line="274" w:lineRule="exact"/>
              <w:ind w:left="31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EE4A0E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ФК04</w:t>
            </w:r>
            <w:r w:rsidRPr="00EE4A0E">
              <w:rPr>
                <w:rFonts w:eastAsia="Courier New"/>
                <w:color w:val="000000"/>
                <w:sz w:val="24"/>
                <w:lang w:eastAsia="uk-UA"/>
              </w:rPr>
              <w:t>. Здатність</w:t>
            </w:r>
            <w:r w:rsidRPr="00C54B40">
              <w:rPr>
                <w:rFonts w:eastAsia="Courier New"/>
                <w:color w:val="000000"/>
                <w:sz w:val="24"/>
                <w:lang w:eastAsia="uk-UA"/>
              </w:rPr>
              <w:t xml:space="preserve"> обирати і використовувати відповідні обладнання, матеріали, інструменти та методи для </w:t>
            </w:r>
            <w:proofErr w:type="spellStart"/>
            <w:r w:rsidRPr="00C54B40">
              <w:rPr>
                <w:rFonts w:eastAsia="Courier New"/>
                <w:color w:val="000000"/>
                <w:sz w:val="24"/>
                <w:lang w:eastAsia="uk-UA"/>
              </w:rPr>
              <w:t>проєктування</w:t>
            </w:r>
            <w:proofErr w:type="spellEnd"/>
            <w:r w:rsidRPr="00C54B40">
              <w:rPr>
                <w:rFonts w:eastAsia="Courier New"/>
                <w:color w:val="000000"/>
                <w:sz w:val="24"/>
                <w:lang w:eastAsia="uk-UA"/>
              </w:rPr>
              <w:t xml:space="preserve"> та реалізації технологічних процесів будівельного виробництва.</w:t>
            </w:r>
          </w:p>
          <w:p w14:paraId="0BAD78B7" w14:textId="241A6C48" w:rsidR="0072333C" w:rsidRPr="00C54B40" w:rsidRDefault="0072333C" w:rsidP="0072333C">
            <w:pPr>
              <w:widowControl w:val="0"/>
              <w:spacing w:line="274" w:lineRule="exact"/>
              <w:ind w:left="31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C54B40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ФК05</w:t>
            </w:r>
            <w:r w:rsidRPr="00C54B40">
              <w:rPr>
                <w:rFonts w:eastAsia="Courier New"/>
                <w:color w:val="000000"/>
                <w:sz w:val="24"/>
                <w:lang w:eastAsia="uk-UA"/>
              </w:rPr>
              <w:t xml:space="preserve">. Здатність застосовувати комп’ютеризовані системи </w:t>
            </w:r>
            <w:proofErr w:type="spellStart"/>
            <w:r w:rsidRPr="00C54B40">
              <w:rPr>
                <w:rFonts w:eastAsia="Courier New"/>
                <w:color w:val="000000"/>
                <w:sz w:val="24"/>
                <w:lang w:eastAsia="uk-UA"/>
              </w:rPr>
              <w:t>проєктування</w:t>
            </w:r>
            <w:proofErr w:type="spellEnd"/>
            <w:r w:rsidRPr="00C54B40">
              <w:rPr>
                <w:rFonts w:eastAsia="Courier New"/>
                <w:color w:val="000000"/>
                <w:sz w:val="24"/>
                <w:lang w:eastAsia="uk-UA"/>
              </w:rPr>
              <w:t xml:space="preserve"> та спеціалізоване прикладне програмне забезпечення для вирішення інженерних задач будівництва та цивільної інженерії, зокрема систем водопостачання та водовідведення.</w:t>
            </w:r>
          </w:p>
          <w:p w14:paraId="18FCAF58" w14:textId="5DFE2A4A" w:rsidR="0072333C" w:rsidRPr="00C54B40" w:rsidRDefault="0072333C" w:rsidP="0072333C">
            <w:pPr>
              <w:widowControl w:val="0"/>
              <w:spacing w:line="274" w:lineRule="exact"/>
              <w:ind w:left="31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C54B40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ФК06</w:t>
            </w:r>
            <w:r w:rsidRPr="00C54B40">
              <w:rPr>
                <w:rFonts w:eastAsia="Courier New"/>
                <w:color w:val="000000"/>
                <w:sz w:val="24"/>
                <w:lang w:eastAsia="uk-UA"/>
              </w:rPr>
              <w:t>. Здатність до інжинірингової діяльності у сфері будівництва, складання та використання технічної документації.</w:t>
            </w:r>
          </w:p>
          <w:p w14:paraId="30DF728D" w14:textId="49C940D5" w:rsidR="0072333C" w:rsidRPr="00C54B40" w:rsidRDefault="0072333C" w:rsidP="0072333C">
            <w:pPr>
              <w:widowControl w:val="0"/>
              <w:spacing w:line="274" w:lineRule="exact"/>
              <w:ind w:left="31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C54B40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ФК07</w:t>
            </w:r>
            <w:r w:rsidRPr="00C54B40">
              <w:rPr>
                <w:rFonts w:eastAsia="Courier New"/>
                <w:color w:val="000000"/>
                <w:sz w:val="24"/>
                <w:lang w:eastAsia="uk-UA"/>
              </w:rPr>
              <w:t>. Спроможність нести відповідальність за вироблення та ухвалення рішень у сфері архітектури та будівництва у непередбачуваних робочих контекстах.</w:t>
            </w:r>
          </w:p>
          <w:p w14:paraId="073A4BD1" w14:textId="64CE3083" w:rsidR="0072333C" w:rsidRPr="00C54B40" w:rsidRDefault="0072333C" w:rsidP="0072333C">
            <w:pPr>
              <w:widowControl w:val="0"/>
              <w:spacing w:line="274" w:lineRule="exact"/>
              <w:ind w:left="31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C54B40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ФК08</w:t>
            </w:r>
            <w:r w:rsidRPr="00C54B40">
              <w:rPr>
                <w:rFonts w:eastAsia="Courier New"/>
                <w:color w:val="000000"/>
                <w:sz w:val="24"/>
                <w:lang w:eastAsia="uk-UA"/>
              </w:rPr>
              <w:t xml:space="preserve">. Усвідомлення принципів </w:t>
            </w:r>
            <w:proofErr w:type="spellStart"/>
            <w:r w:rsidRPr="00C54B40">
              <w:rPr>
                <w:rFonts w:eastAsia="Courier New"/>
                <w:color w:val="000000"/>
                <w:sz w:val="24"/>
                <w:lang w:eastAsia="uk-UA"/>
              </w:rPr>
              <w:t>проєктування</w:t>
            </w:r>
            <w:proofErr w:type="spellEnd"/>
            <w:r w:rsidRPr="00C54B40">
              <w:rPr>
                <w:rFonts w:eastAsia="Courier New"/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C54B40">
              <w:rPr>
                <w:rFonts w:eastAsia="Courier New"/>
                <w:color w:val="000000"/>
                <w:sz w:val="24"/>
                <w:lang w:eastAsia="uk-UA"/>
              </w:rPr>
              <w:t>сельбищних</w:t>
            </w:r>
            <w:proofErr w:type="spellEnd"/>
            <w:r w:rsidRPr="00C54B40">
              <w:rPr>
                <w:rFonts w:eastAsia="Courier New"/>
                <w:color w:val="000000"/>
                <w:sz w:val="24"/>
                <w:lang w:eastAsia="uk-UA"/>
              </w:rPr>
              <w:t xml:space="preserve"> територій.</w:t>
            </w:r>
          </w:p>
          <w:p w14:paraId="627B3411" w14:textId="65A635F0" w:rsidR="0072333C" w:rsidRPr="00C54B40" w:rsidRDefault="0072333C" w:rsidP="0072333C">
            <w:pPr>
              <w:widowControl w:val="0"/>
              <w:spacing w:line="274" w:lineRule="exact"/>
              <w:ind w:left="31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C54B40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ФК09</w:t>
            </w:r>
            <w:r w:rsidRPr="00C54B40">
              <w:rPr>
                <w:rFonts w:eastAsia="Courier New"/>
                <w:color w:val="000000"/>
                <w:sz w:val="24"/>
                <w:lang w:eastAsia="uk-UA"/>
              </w:rPr>
              <w:t>. Здатність здійснювати організацію та керівництво професійним розвитком осіб та груп у сфері архітектури та будівництва.</w:t>
            </w:r>
          </w:p>
          <w:p w14:paraId="347027D5" w14:textId="4EDF684E" w:rsidR="0072333C" w:rsidRPr="00C54B40" w:rsidRDefault="0072333C" w:rsidP="0072333C">
            <w:pPr>
              <w:widowControl w:val="0"/>
              <w:spacing w:line="274" w:lineRule="exact"/>
              <w:ind w:left="31"/>
              <w:jc w:val="both"/>
              <w:rPr>
                <w:rFonts w:eastAsia="Courier New"/>
                <w:i/>
                <w:iCs/>
                <w:color w:val="000000"/>
                <w:sz w:val="24"/>
                <w:lang w:eastAsia="uk-UA"/>
              </w:rPr>
            </w:pPr>
            <w:r w:rsidRPr="00C54B40">
              <w:rPr>
                <w:rFonts w:eastAsia="Courier New"/>
                <w:i/>
                <w:iCs/>
                <w:color w:val="000000"/>
                <w:sz w:val="24"/>
                <w:lang w:eastAsia="uk-UA"/>
              </w:rPr>
              <w:t>ФК, додаткові для ОП</w:t>
            </w:r>
          </w:p>
          <w:p w14:paraId="2B895149" w14:textId="58DC63A5" w:rsidR="0072333C" w:rsidRPr="00C54B40" w:rsidRDefault="0072333C" w:rsidP="0072333C">
            <w:pPr>
              <w:widowControl w:val="0"/>
              <w:spacing w:line="274" w:lineRule="exact"/>
              <w:ind w:left="31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C54B40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ФК10</w:t>
            </w:r>
            <w:r w:rsidRPr="00C54B40">
              <w:rPr>
                <w:rFonts w:eastAsia="Courier New"/>
                <w:color w:val="000000"/>
                <w:sz w:val="24"/>
                <w:lang w:eastAsia="uk-UA"/>
              </w:rPr>
              <w:t>. Здатність самостійно обґрунтовувати, вибирати та формулювати технологічні та технічні рішення в будівництві, використовуючи аналітичні методи, чисельні методи і методи моделювання.</w:t>
            </w:r>
          </w:p>
          <w:p w14:paraId="4E002094" w14:textId="61FAB561" w:rsidR="0072333C" w:rsidRPr="00C54B40" w:rsidRDefault="0072333C" w:rsidP="0072333C">
            <w:pPr>
              <w:widowControl w:val="0"/>
              <w:spacing w:line="274" w:lineRule="exact"/>
              <w:ind w:left="31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C54B40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ФК11</w:t>
            </w:r>
            <w:r w:rsidRPr="00C54B40">
              <w:rPr>
                <w:rFonts w:eastAsia="Courier New"/>
                <w:color w:val="000000"/>
                <w:sz w:val="24"/>
                <w:lang w:eastAsia="uk-UA"/>
              </w:rPr>
              <w:t xml:space="preserve">. Здатність працювати з геодезичними приладами та використовувати топографічні </w:t>
            </w:r>
            <w:r w:rsidRPr="00C54B40">
              <w:rPr>
                <w:rFonts w:eastAsia="Courier New"/>
                <w:color w:val="000000"/>
                <w:sz w:val="24"/>
                <w:lang w:eastAsia="uk-UA"/>
              </w:rPr>
              <w:lastRenderedPageBreak/>
              <w:t xml:space="preserve">матеріали при </w:t>
            </w:r>
            <w:proofErr w:type="spellStart"/>
            <w:r w:rsidRPr="00C54B40">
              <w:rPr>
                <w:rFonts w:eastAsia="Courier New"/>
                <w:color w:val="000000"/>
                <w:sz w:val="24"/>
                <w:lang w:eastAsia="uk-UA"/>
              </w:rPr>
              <w:t>проєктуванні</w:t>
            </w:r>
            <w:proofErr w:type="spellEnd"/>
            <w:r w:rsidRPr="00C54B40">
              <w:rPr>
                <w:rFonts w:eastAsia="Courier New"/>
                <w:color w:val="000000"/>
                <w:sz w:val="24"/>
                <w:lang w:eastAsia="uk-UA"/>
              </w:rPr>
              <w:t xml:space="preserve"> та зведенні об’єктів будівництва та інженерних мереж, систем водопостачання та водовідведення.</w:t>
            </w:r>
          </w:p>
          <w:p w14:paraId="75EEBD68" w14:textId="18194351" w:rsidR="0072333C" w:rsidRPr="00C54B40" w:rsidRDefault="0072333C" w:rsidP="0072333C">
            <w:pPr>
              <w:widowControl w:val="0"/>
              <w:spacing w:line="274" w:lineRule="exact"/>
              <w:ind w:left="31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C54B40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ФК12</w:t>
            </w:r>
            <w:r w:rsidRPr="00C54B40">
              <w:rPr>
                <w:rFonts w:eastAsia="Courier New"/>
                <w:color w:val="000000"/>
                <w:sz w:val="24"/>
                <w:lang w:eastAsia="uk-UA"/>
              </w:rPr>
              <w:t>. Уміння аргументувати вибір методів розв’язування спеціальних задач водопостачання та водовідведення, критично оцінювати отримані результати та захищати прийняті рішення.</w:t>
            </w:r>
          </w:p>
          <w:p w14:paraId="62E53158" w14:textId="329C04B6" w:rsidR="0072333C" w:rsidRPr="00C54B40" w:rsidRDefault="0072333C" w:rsidP="0072333C">
            <w:pPr>
              <w:widowControl w:val="0"/>
              <w:spacing w:line="274" w:lineRule="exact"/>
              <w:ind w:left="31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C54B40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ФК13</w:t>
            </w:r>
            <w:r w:rsidRPr="00C54B40">
              <w:rPr>
                <w:rFonts w:eastAsia="Courier New"/>
                <w:color w:val="000000"/>
                <w:sz w:val="24"/>
                <w:lang w:eastAsia="uk-UA"/>
              </w:rPr>
              <w:t xml:space="preserve">. Здатність розраховувати та аналізувати процеси масообміну, </w:t>
            </w:r>
            <w:proofErr w:type="spellStart"/>
            <w:r w:rsidRPr="00C54B40">
              <w:rPr>
                <w:rFonts w:eastAsia="Courier New"/>
                <w:color w:val="000000"/>
                <w:sz w:val="24"/>
                <w:lang w:eastAsia="uk-UA"/>
              </w:rPr>
              <w:t>гідрогазодинаміки</w:t>
            </w:r>
            <w:proofErr w:type="spellEnd"/>
            <w:r w:rsidRPr="00C54B40">
              <w:rPr>
                <w:rFonts w:eastAsia="Courier New"/>
                <w:color w:val="000000"/>
                <w:sz w:val="24"/>
                <w:lang w:eastAsia="uk-UA"/>
              </w:rPr>
              <w:t>, використовуючи знання фундаментальних фізичних законів і принципів.</w:t>
            </w:r>
          </w:p>
          <w:p w14:paraId="0DA2F2D6" w14:textId="5378FF32" w:rsidR="0072333C" w:rsidRPr="00C54B40" w:rsidRDefault="0072333C" w:rsidP="0072333C">
            <w:pPr>
              <w:widowControl w:val="0"/>
              <w:spacing w:line="274" w:lineRule="exact"/>
              <w:ind w:left="31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C54B40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ФК14</w:t>
            </w:r>
            <w:r w:rsidRPr="00C54B40">
              <w:rPr>
                <w:rFonts w:eastAsia="Courier New"/>
                <w:color w:val="000000"/>
                <w:sz w:val="24"/>
                <w:lang w:eastAsia="uk-UA"/>
              </w:rPr>
              <w:t>. Здатність розв’язувати складні спеціалізовані задачі та проблеми інженерних систем під час практичної діяльності або у процесі навчання, що передбачає застосування теорій та методів проведення моніторингу та математичних методів.</w:t>
            </w:r>
          </w:p>
          <w:p w14:paraId="3F4AA481" w14:textId="1511EF0E" w:rsidR="0072333C" w:rsidRPr="00C54B40" w:rsidRDefault="0072333C" w:rsidP="0072333C">
            <w:pPr>
              <w:widowControl w:val="0"/>
              <w:spacing w:line="274" w:lineRule="exact"/>
              <w:ind w:left="31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C54B40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ФК15</w:t>
            </w:r>
            <w:r w:rsidRPr="00C54B40">
              <w:rPr>
                <w:rFonts w:eastAsia="Courier New"/>
                <w:color w:val="000000"/>
                <w:sz w:val="24"/>
                <w:lang w:eastAsia="uk-UA"/>
              </w:rPr>
              <w:t xml:space="preserve">. Здатність застосовувати </w:t>
            </w:r>
            <w:proofErr w:type="spellStart"/>
            <w:r w:rsidRPr="00C54B40">
              <w:rPr>
                <w:rFonts w:eastAsia="Courier New"/>
                <w:color w:val="000000"/>
                <w:sz w:val="24"/>
                <w:lang w:eastAsia="uk-UA"/>
              </w:rPr>
              <w:t>професійно</w:t>
            </w:r>
            <w:proofErr w:type="spellEnd"/>
            <w:r w:rsidRPr="00C54B40">
              <w:rPr>
                <w:rFonts w:eastAsia="Courier New"/>
                <w:color w:val="000000"/>
                <w:sz w:val="24"/>
                <w:lang w:eastAsia="uk-UA"/>
              </w:rPr>
              <w:t xml:space="preserve">-профільовані знання й практичні навички для розв’язання типових задач </w:t>
            </w:r>
            <w:proofErr w:type="spellStart"/>
            <w:r w:rsidRPr="00C54B40">
              <w:rPr>
                <w:rFonts w:eastAsia="Courier New"/>
                <w:color w:val="000000"/>
                <w:sz w:val="24"/>
                <w:lang w:eastAsia="uk-UA"/>
              </w:rPr>
              <w:t>проєктування</w:t>
            </w:r>
            <w:proofErr w:type="spellEnd"/>
            <w:r w:rsidRPr="00C54B40">
              <w:rPr>
                <w:rFonts w:eastAsia="Courier New"/>
                <w:color w:val="000000"/>
                <w:sz w:val="24"/>
                <w:lang w:eastAsia="uk-UA"/>
              </w:rPr>
              <w:t>, зведення та експлуатації систем водопостачання та водовідведення.</w:t>
            </w:r>
          </w:p>
          <w:p w14:paraId="2D95BB83" w14:textId="3F0C7E0C" w:rsidR="0072333C" w:rsidRPr="00C54B40" w:rsidRDefault="0072333C" w:rsidP="0072333C">
            <w:pPr>
              <w:widowControl w:val="0"/>
              <w:spacing w:line="274" w:lineRule="exact"/>
              <w:ind w:left="31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C54B40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ФК16</w:t>
            </w:r>
            <w:r w:rsidRPr="00C54B40">
              <w:rPr>
                <w:rFonts w:eastAsia="Courier New"/>
                <w:color w:val="000000"/>
                <w:sz w:val="24"/>
                <w:lang w:eastAsia="uk-UA"/>
              </w:rPr>
              <w:t>. Здатність вирішувати завдання підвищення ефективності роботи систем водопостачання та водовідведення та їх окремих елементів.</w:t>
            </w:r>
          </w:p>
          <w:p w14:paraId="7F304DDF" w14:textId="77777777" w:rsidR="0072333C" w:rsidRDefault="0072333C" w:rsidP="0072333C">
            <w:pPr>
              <w:widowControl w:val="0"/>
              <w:spacing w:line="274" w:lineRule="exact"/>
              <w:ind w:left="31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C54B40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ФК17</w:t>
            </w:r>
            <w:r w:rsidRPr="00C54B40">
              <w:rPr>
                <w:rFonts w:eastAsia="Courier New"/>
                <w:color w:val="000000"/>
                <w:sz w:val="24"/>
                <w:lang w:eastAsia="uk-UA"/>
              </w:rPr>
              <w:t>. Здатність використовувати та впроваджувати нові технології, брати участь у модернізації та реконструкції систем цивільної інженерії, окремих елементів систем водопостачання та водовідведення.</w:t>
            </w:r>
          </w:p>
          <w:p w14:paraId="515F0641" w14:textId="578B3C77" w:rsidR="000567B1" w:rsidRPr="000567B1" w:rsidRDefault="000567B1" w:rsidP="000567B1">
            <w:pPr>
              <w:widowControl w:val="0"/>
              <w:spacing w:line="274" w:lineRule="exact"/>
              <w:ind w:left="31"/>
              <w:jc w:val="both"/>
              <w:rPr>
                <w:rFonts w:eastAsia="Courier New"/>
                <w:iCs/>
                <w:color w:val="000000"/>
                <w:sz w:val="24"/>
                <w:lang w:eastAsia="uk-UA"/>
              </w:rPr>
            </w:pPr>
            <w:r w:rsidRPr="000567B1">
              <w:rPr>
                <w:rFonts w:eastAsia="Courier New"/>
                <w:b/>
                <w:bCs/>
                <w:iCs/>
                <w:color w:val="000000"/>
                <w:sz w:val="24"/>
                <w:lang w:eastAsia="uk-UA"/>
              </w:rPr>
              <w:t>Ф</w:t>
            </w:r>
            <w:r w:rsidRPr="000567B1">
              <w:rPr>
                <w:rFonts w:eastAsia="Courier New"/>
                <w:b/>
                <w:bCs/>
                <w:iCs/>
                <w:color w:val="000000"/>
                <w:sz w:val="24"/>
                <w:lang w:eastAsia="uk-UA"/>
              </w:rPr>
              <w:t>К18.</w:t>
            </w:r>
            <w:r w:rsidRPr="000567B1">
              <w:rPr>
                <w:rFonts w:eastAsia="Courier New"/>
                <w:iCs/>
                <w:color w:val="000000"/>
                <w:sz w:val="24"/>
                <w:lang w:eastAsia="uk-UA"/>
              </w:rPr>
              <w:t xml:space="preserve"> Здатність застосовувати </w:t>
            </w:r>
            <w:proofErr w:type="spellStart"/>
            <w:r w:rsidRPr="000567B1">
              <w:rPr>
                <w:rFonts w:eastAsia="Courier New"/>
                <w:iCs/>
                <w:color w:val="000000"/>
                <w:sz w:val="24"/>
                <w:lang w:eastAsia="uk-UA"/>
              </w:rPr>
              <w:t>професійно</w:t>
            </w:r>
            <w:proofErr w:type="spellEnd"/>
            <w:r w:rsidRPr="000567B1">
              <w:rPr>
                <w:rFonts w:eastAsia="Courier New"/>
                <w:iCs/>
                <w:color w:val="000000"/>
                <w:sz w:val="24"/>
                <w:lang w:eastAsia="uk-UA"/>
              </w:rPr>
              <w:t xml:space="preserve">-профільовані знання й практичні навички для розробки технічних рішень при </w:t>
            </w:r>
            <w:proofErr w:type="spellStart"/>
            <w:r w:rsidRPr="000567B1">
              <w:rPr>
                <w:rFonts w:eastAsia="Courier New"/>
                <w:iCs/>
                <w:color w:val="000000"/>
                <w:sz w:val="24"/>
                <w:lang w:eastAsia="uk-UA"/>
              </w:rPr>
              <w:t>проєктуванні</w:t>
            </w:r>
            <w:proofErr w:type="spellEnd"/>
            <w:r w:rsidRPr="000567B1">
              <w:rPr>
                <w:rFonts w:eastAsia="Courier New"/>
                <w:iCs/>
                <w:color w:val="000000"/>
                <w:sz w:val="24"/>
                <w:lang w:eastAsia="uk-UA"/>
              </w:rPr>
              <w:t>, реконструкції, модернізації, відновленні систем цивільної інженерії, окремих елементів систем водопостачання та водовідведення в умовах ліквідації наслідків бойових дій та відновлення об’єктів будівництва.</w:t>
            </w:r>
          </w:p>
          <w:p w14:paraId="5461BB01" w14:textId="76F24322" w:rsidR="008A4502" w:rsidRPr="00C54B40" w:rsidRDefault="000567B1" w:rsidP="000567B1">
            <w:pPr>
              <w:widowControl w:val="0"/>
              <w:spacing w:line="274" w:lineRule="exact"/>
              <w:ind w:left="31"/>
              <w:jc w:val="both"/>
              <w:rPr>
                <w:rFonts w:eastAsia="Courier New"/>
                <w:i/>
                <w:color w:val="000000"/>
                <w:sz w:val="24"/>
                <w:lang w:eastAsia="uk-UA"/>
              </w:rPr>
            </w:pPr>
            <w:r w:rsidRPr="000567B1">
              <w:rPr>
                <w:rFonts w:eastAsia="Courier New"/>
                <w:b/>
                <w:bCs/>
                <w:iCs/>
                <w:color w:val="000000"/>
                <w:sz w:val="24"/>
                <w:lang w:eastAsia="uk-UA"/>
              </w:rPr>
              <w:t>Ф</w:t>
            </w:r>
            <w:r w:rsidRPr="000567B1">
              <w:rPr>
                <w:rFonts w:eastAsia="Courier New"/>
                <w:b/>
                <w:bCs/>
                <w:iCs/>
                <w:color w:val="000000"/>
                <w:sz w:val="24"/>
                <w:lang w:eastAsia="uk-UA"/>
              </w:rPr>
              <w:t>К19</w:t>
            </w:r>
            <w:r w:rsidRPr="000567B1">
              <w:rPr>
                <w:rFonts w:eastAsia="Courier New"/>
                <w:iCs/>
                <w:color w:val="000000"/>
                <w:sz w:val="24"/>
                <w:lang w:eastAsia="uk-UA"/>
              </w:rPr>
              <w:t xml:space="preserve">. Здатність застосовувати </w:t>
            </w:r>
            <w:proofErr w:type="spellStart"/>
            <w:r w:rsidRPr="000567B1">
              <w:rPr>
                <w:rFonts w:eastAsia="Courier New"/>
                <w:iCs/>
                <w:color w:val="000000"/>
                <w:sz w:val="24"/>
                <w:lang w:eastAsia="uk-UA"/>
              </w:rPr>
              <w:t>професійно</w:t>
            </w:r>
            <w:proofErr w:type="spellEnd"/>
            <w:r w:rsidRPr="000567B1">
              <w:rPr>
                <w:rFonts w:eastAsia="Courier New"/>
                <w:iCs/>
                <w:color w:val="000000"/>
                <w:sz w:val="24"/>
                <w:lang w:eastAsia="uk-UA"/>
              </w:rPr>
              <w:t xml:space="preserve">-профільовані знання й практичні навички для розробки технічних рішень при </w:t>
            </w:r>
            <w:proofErr w:type="spellStart"/>
            <w:r w:rsidRPr="000567B1">
              <w:rPr>
                <w:rFonts w:eastAsia="Courier New"/>
                <w:iCs/>
                <w:color w:val="000000"/>
                <w:sz w:val="24"/>
                <w:lang w:eastAsia="uk-UA"/>
              </w:rPr>
              <w:t>проєктуванні</w:t>
            </w:r>
            <w:proofErr w:type="spellEnd"/>
            <w:r w:rsidRPr="000567B1">
              <w:rPr>
                <w:rFonts w:eastAsia="Courier New"/>
                <w:iCs/>
                <w:color w:val="000000"/>
                <w:sz w:val="24"/>
                <w:lang w:eastAsia="uk-UA"/>
              </w:rPr>
              <w:t>, реконструкції, модернізації, відновленні зруйнованих (пошкоджених) зовнішніх мереж та споруд систем водопостачання та водовідведення в умовах ліквідації наслідків бойових дій.</w:t>
            </w:r>
          </w:p>
        </w:tc>
      </w:tr>
      <w:tr w:rsidR="0072333C" w:rsidRPr="00357764" w14:paraId="1D75EE18" w14:textId="77777777" w:rsidTr="007C39E0">
        <w:trPr>
          <w:trHeight w:val="567"/>
        </w:trPr>
        <w:tc>
          <w:tcPr>
            <w:tcW w:w="9638" w:type="dxa"/>
            <w:gridSpan w:val="2"/>
            <w:vAlign w:val="center"/>
          </w:tcPr>
          <w:p w14:paraId="493F5392" w14:textId="39A45B3D" w:rsidR="0072333C" w:rsidRPr="00C54B40" w:rsidRDefault="0072333C" w:rsidP="0072333C">
            <w:pPr>
              <w:widowControl w:val="0"/>
              <w:spacing w:line="274" w:lineRule="exact"/>
              <w:ind w:left="120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C54B40">
              <w:rPr>
                <w:rFonts w:eastAsia="Courier New"/>
                <w:b/>
                <w:color w:val="000000"/>
                <w:sz w:val="24"/>
                <w:shd w:val="clear" w:color="auto" w:fill="FFFFFF"/>
                <w:lang w:eastAsia="uk-UA"/>
              </w:rPr>
              <w:lastRenderedPageBreak/>
              <w:t>1.7. Програмні результати навчання</w:t>
            </w:r>
          </w:p>
        </w:tc>
      </w:tr>
      <w:tr w:rsidR="003628C5" w:rsidRPr="00357764" w14:paraId="7E747561" w14:textId="77777777" w:rsidTr="00902271">
        <w:trPr>
          <w:trHeight w:val="1134"/>
        </w:trPr>
        <w:tc>
          <w:tcPr>
            <w:tcW w:w="3969" w:type="dxa"/>
          </w:tcPr>
          <w:p w14:paraId="4F570F79" w14:textId="3F018247" w:rsidR="0072333C" w:rsidRPr="00357764" w:rsidRDefault="0072333C" w:rsidP="0072333C">
            <w:pPr>
              <w:widowControl w:val="0"/>
              <w:tabs>
                <w:tab w:val="left" w:pos="34"/>
              </w:tabs>
              <w:spacing w:line="274" w:lineRule="exact"/>
              <w:ind w:left="34"/>
              <w:jc w:val="both"/>
              <w:rPr>
                <w:rFonts w:eastAsia="Times New Roman"/>
                <w:b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69" w:type="dxa"/>
          </w:tcPr>
          <w:p w14:paraId="02DD83F9" w14:textId="2701FF6B" w:rsidR="0072333C" w:rsidRPr="00C54B40" w:rsidRDefault="0072333C" w:rsidP="0072333C">
            <w:pPr>
              <w:jc w:val="both"/>
              <w:rPr>
                <w:bCs/>
                <w:i/>
                <w:iCs/>
                <w:sz w:val="24"/>
              </w:rPr>
            </w:pPr>
            <w:r w:rsidRPr="00C54B40">
              <w:rPr>
                <w:bCs/>
                <w:i/>
                <w:iCs/>
                <w:sz w:val="24"/>
              </w:rPr>
              <w:t>ПРН , визначені Стандартом вищої освіти</w:t>
            </w:r>
          </w:p>
          <w:p w14:paraId="7A0A4522" w14:textId="45C3C807" w:rsidR="0072333C" w:rsidRPr="00C54B40" w:rsidRDefault="0072333C" w:rsidP="0072333C">
            <w:pPr>
              <w:jc w:val="both"/>
              <w:rPr>
                <w:sz w:val="24"/>
              </w:rPr>
            </w:pPr>
            <w:r w:rsidRPr="00C54B40">
              <w:rPr>
                <w:b/>
                <w:sz w:val="24"/>
              </w:rPr>
              <w:t>ПРН01.</w:t>
            </w:r>
            <w:r w:rsidRPr="00C54B40">
              <w:rPr>
                <w:sz w:val="24"/>
              </w:rPr>
              <w:t xml:space="preserve"> Застосовувати основні теорії, методи та принципи математичних, природничих, соціально-гуманітарних та економічних наук, сучасні моделі, методи та програмні засоби підтримки прийняття рішень для розв’язання складних задач будівництва та цивільної інженерії.</w:t>
            </w:r>
          </w:p>
          <w:p w14:paraId="770B28E0" w14:textId="5158B2B8" w:rsidR="0072333C" w:rsidRPr="00C54B40" w:rsidRDefault="0072333C" w:rsidP="0072333C">
            <w:pPr>
              <w:jc w:val="both"/>
              <w:rPr>
                <w:sz w:val="24"/>
              </w:rPr>
            </w:pPr>
            <w:r w:rsidRPr="00C54B40">
              <w:rPr>
                <w:b/>
                <w:sz w:val="24"/>
              </w:rPr>
              <w:lastRenderedPageBreak/>
              <w:t xml:space="preserve">ПРН02. </w:t>
            </w:r>
            <w:r w:rsidRPr="00C54B40">
              <w:rPr>
                <w:sz w:val="24"/>
              </w:rPr>
              <w:t>Брати участь у дослідженнях та розробках</w:t>
            </w:r>
            <w:r w:rsidRPr="00C54B40">
              <w:rPr>
                <w:bCs/>
                <w:sz w:val="24"/>
              </w:rPr>
              <w:t xml:space="preserve"> у сфері архітектури та будівництва</w:t>
            </w:r>
            <w:r w:rsidRPr="00C54B40">
              <w:rPr>
                <w:sz w:val="24"/>
              </w:rPr>
              <w:t>.</w:t>
            </w:r>
          </w:p>
          <w:p w14:paraId="022C1F93" w14:textId="52CD3062" w:rsidR="0072333C" w:rsidRPr="00C54B40" w:rsidRDefault="0072333C" w:rsidP="0072333C">
            <w:pPr>
              <w:jc w:val="both"/>
              <w:rPr>
                <w:sz w:val="24"/>
              </w:rPr>
            </w:pPr>
            <w:r w:rsidRPr="00C54B40">
              <w:rPr>
                <w:b/>
                <w:sz w:val="24"/>
              </w:rPr>
              <w:t xml:space="preserve">ПРН03. </w:t>
            </w:r>
            <w:r w:rsidRPr="00C54B40">
              <w:rPr>
                <w:sz w:val="24"/>
              </w:rPr>
              <w:t xml:space="preserve">Презентувати результати власної роботи та аргументувати свою позицію з професійних питань, фахівцям і нефахівцям, вільно спілкуючись державною та іноземною мовою. </w:t>
            </w:r>
          </w:p>
          <w:p w14:paraId="71C40A2A" w14:textId="24C5FCE4" w:rsidR="0072333C" w:rsidRPr="00C54B40" w:rsidRDefault="0072333C" w:rsidP="0072333C">
            <w:pPr>
              <w:jc w:val="both"/>
              <w:rPr>
                <w:sz w:val="24"/>
              </w:rPr>
            </w:pPr>
            <w:r w:rsidRPr="00C54B40">
              <w:rPr>
                <w:b/>
                <w:sz w:val="24"/>
              </w:rPr>
              <w:t xml:space="preserve">ПРН04. </w:t>
            </w:r>
            <w:proofErr w:type="spellStart"/>
            <w:r w:rsidRPr="00C54B40">
              <w:rPr>
                <w:sz w:val="24"/>
              </w:rPr>
              <w:t>Проєктувати</w:t>
            </w:r>
            <w:proofErr w:type="spellEnd"/>
            <w:r w:rsidRPr="00C54B40">
              <w:rPr>
                <w:sz w:val="24"/>
              </w:rPr>
              <w:t xml:space="preserve"> та реалізовувати технологічні процеси будівельного виробництва, використовуючи відповідне обладнання, матеріали, інструменти та методи.</w:t>
            </w:r>
          </w:p>
          <w:p w14:paraId="08C6DD35" w14:textId="5A836FC6" w:rsidR="0072333C" w:rsidRPr="00C54B40" w:rsidRDefault="0072333C" w:rsidP="0072333C">
            <w:pPr>
              <w:jc w:val="both"/>
              <w:rPr>
                <w:sz w:val="24"/>
              </w:rPr>
            </w:pPr>
            <w:r w:rsidRPr="00C54B40">
              <w:rPr>
                <w:b/>
                <w:sz w:val="24"/>
              </w:rPr>
              <w:t>ПРН05.</w:t>
            </w:r>
            <w:r w:rsidRPr="00C54B40">
              <w:rPr>
                <w:sz w:val="24"/>
              </w:rPr>
              <w:t xml:space="preserve"> Використовувати та розробляти технічну документацію на усіх стадіях життєвого циклу будівельної продукції.</w:t>
            </w:r>
          </w:p>
          <w:p w14:paraId="5020ECAE" w14:textId="7F63DA90" w:rsidR="0072333C" w:rsidRPr="00C54B40" w:rsidRDefault="0072333C" w:rsidP="0072333C">
            <w:pPr>
              <w:jc w:val="both"/>
              <w:rPr>
                <w:sz w:val="24"/>
              </w:rPr>
            </w:pPr>
            <w:r w:rsidRPr="00C54B40">
              <w:rPr>
                <w:b/>
                <w:sz w:val="24"/>
              </w:rPr>
              <w:t xml:space="preserve">ПРН06. </w:t>
            </w:r>
            <w:r w:rsidRPr="00C54B40">
              <w:rPr>
                <w:sz w:val="24"/>
              </w:rPr>
              <w:t>Застосовувати сучасні інформаційні технології для розв’язання інженерних та управлінських задач будівництва та цивільної інженерії.</w:t>
            </w:r>
          </w:p>
          <w:p w14:paraId="1A24B26B" w14:textId="34C4CC23" w:rsidR="0072333C" w:rsidRPr="00C54B40" w:rsidRDefault="0072333C" w:rsidP="0072333C">
            <w:pPr>
              <w:jc w:val="both"/>
              <w:rPr>
                <w:sz w:val="24"/>
              </w:rPr>
            </w:pPr>
            <w:r w:rsidRPr="00C54B40">
              <w:rPr>
                <w:b/>
                <w:sz w:val="24"/>
              </w:rPr>
              <w:t>ПРН07.</w:t>
            </w:r>
            <w:r w:rsidRPr="00C54B40">
              <w:rPr>
                <w:sz w:val="24"/>
              </w:rPr>
              <w:t xml:space="preserve"> Виконувати збір, інтерпретацію та застосування даних, в тому числі за рахунок пошуку, обробки та аналізу інформації з різних джерел.</w:t>
            </w:r>
          </w:p>
          <w:p w14:paraId="0CDD793B" w14:textId="7CD81E12" w:rsidR="0072333C" w:rsidRPr="004C4C51" w:rsidRDefault="0072333C" w:rsidP="0072333C">
            <w:pPr>
              <w:jc w:val="both"/>
              <w:rPr>
                <w:sz w:val="24"/>
              </w:rPr>
            </w:pPr>
            <w:r w:rsidRPr="00C54B40">
              <w:rPr>
                <w:b/>
                <w:sz w:val="24"/>
              </w:rPr>
              <w:t>ПРН08.</w:t>
            </w:r>
            <w:r w:rsidRPr="00C54B40">
              <w:rPr>
                <w:sz w:val="24"/>
              </w:rPr>
              <w:t xml:space="preserve">Раціонально застосовувати сучасні будівельні матеріали, вироби та конструкції на основі знань про їх технічні характеристики та технологію </w:t>
            </w:r>
            <w:r w:rsidRPr="004C4C51">
              <w:rPr>
                <w:sz w:val="24"/>
              </w:rPr>
              <w:t>виготовлення.</w:t>
            </w:r>
          </w:p>
          <w:p w14:paraId="2780956A" w14:textId="43AA4C50" w:rsidR="0072333C" w:rsidRDefault="0072333C" w:rsidP="0072333C">
            <w:pPr>
              <w:jc w:val="both"/>
              <w:rPr>
                <w:bCs/>
                <w:sz w:val="24"/>
              </w:rPr>
            </w:pPr>
            <w:r w:rsidRPr="004C4C51">
              <w:rPr>
                <w:b/>
                <w:sz w:val="24"/>
              </w:rPr>
              <w:t xml:space="preserve">ПРН09. </w:t>
            </w:r>
            <w:proofErr w:type="spellStart"/>
            <w:r w:rsidRPr="004C4C51">
              <w:rPr>
                <w:sz w:val="24"/>
              </w:rPr>
              <w:t>Проєктувати</w:t>
            </w:r>
            <w:proofErr w:type="spellEnd"/>
            <w:r w:rsidRPr="004C4C51">
              <w:rPr>
                <w:sz w:val="24"/>
              </w:rPr>
              <w:t xml:space="preserve"> </w:t>
            </w:r>
            <w:r w:rsidRPr="004C4C51">
              <w:rPr>
                <w:bCs/>
                <w:sz w:val="24"/>
              </w:rPr>
              <w:t xml:space="preserve">будівельні конструкції, будівлі, споруди, інженерні мережі та </w:t>
            </w:r>
            <w:r w:rsidRPr="004C4C51">
              <w:rPr>
                <w:sz w:val="24"/>
              </w:rPr>
              <w:t>технологічні процеси будівельного виробництва, з урахуванням інженерно-технічних та ресурсозберігаючих заходів,</w:t>
            </w:r>
            <w:r w:rsidR="004C4C51" w:rsidRPr="004C4C51">
              <w:rPr>
                <w:sz w:val="24"/>
              </w:rPr>
              <w:t xml:space="preserve"> </w:t>
            </w:r>
            <w:proofErr w:type="spellStart"/>
            <w:r w:rsidR="004C4C51" w:rsidRPr="004C4C51">
              <w:rPr>
                <w:bCs/>
                <w:sz w:val="24"/>
              </w:rPr>
              <w:t>безбар’єрного</w:t>
            </w:r>
            <w:proofErr w:type="spellEnd"/>
            <w:r w:rsidR="004C4C51" w:rsidRPr="004C4C51">
              <w:rPr>
                <w:bCs/>
                <w:sz w:val="24"/>
              </w:rPr>
              <w:t xml:space="preserve"> простору,</w:t>
            </w:r>
            <w:r w:rsidRPr="004C4C51">
              <w:rPr>
                <w:sz w:val="24"/>
              </w:rPr>
              <w:t xml:space="preserve"> правових, соціальних, екологічних, техніко-економічних показників, наукових та етичних аспектів, і сучасних вимог нормативної документації, часових та інших обмежень, </w:t>
            </w:r>
            <w:r w:rsidRPr="004C4C51">
              <w:rPr>
                <w:bCs/>
                <w:sz w:val="24"/>
              </w:rPr>
              <w:t>у сфері архітектури та будівництва</w:t>
            </w:r>
            <w:r w:rsidRPr="004C4C51">
              <w:rPr>
                <w:sz w:val="24"/>
              </w:rPr>
              <w:t>,</w:t>
            </w:r>
            <w:r w:rsidRPr="004C4C51">
              <w:rPr>
                <w:bCs/>
                <w:sz w:val="24"/>
              </w:rPr>
              <w:t xml:space="preserve"> охорони довкілля та безпеки праці.</w:t>
            </w:r>
          </w:p>
          <w:p w14:paraId="0AF0DA34" w14:textId="3BD08F51" w:rsidR="0072333C" w:rsidRPr="00C54B40" w:rsidRDefault="0072333C" w:rsidP="0072333C">
            <w:pPr>
              <w:jc w:val="both"/>
              <w:rPr>
                <w:sz w:val="24"/>
              </w:rPr>
            </w:pPr>
            <w:r w:rsidRPr="00C54B40">
              <w:rPr>
                <w:b/>
                <w:sz w:val="24"/>
              </w:rPr>
              <w:t xml:space="preserve">ПРН10. </w:t>
            </w:r>
            <w:r w:rsidRPr="00C54B40">
              <w:rPr>
                <w:sz w:val="24"/>
              </w:rPr>
              <w:t>Приймати та реалізовувати раціональні рішення з організації та управління будівельними процесами при зведенні об’єктів будівництва та їх експлуатації.</w:t>
            </w:r>
          </w:p>
          <w:p w14:paraId="54EFB66F" w14:textId="4B16F549" w:rsidR="0072333C" w:rsidRPr="00C54B40" w:rsidRDefault="0072333C" w:rsidP="0072333C">
            <w:pPr>
              <w:jc w:val="both"/>
              <w:rPr>
                <w:sz w:val="24"/>
              </w:rPr>
            </w:pPr>
            <w:r w:rsidRPr="00C54B40">
              <w:rPr>
                <w:b/>
                <w:sz w:val="24"/>
              </w:rPr>
              <w:t xml:space="preserve">ПРН11. </w:t>
            </w:r>
            <w:r w:rsidRPr="00C54B40">
              <w:rPr>
                <w:sz w:val="24"/>
              </w:rPr>
              <w:t xml:space="preserve">Оцінювати відповідність </w:t>
            </w:r>
            <w:proofErr w:type="spellStart"/>
            <w:r w:rsidRPr="00C54B40">
              <w:rPr>
                <w:sz w:val="24"/>
              </w:rPr>
              <w:t>проєктів</w:t>
            </w:r>
            <w:proofErr w:type="spellEnd"/>
            <w:r w:rsidRPr="00C54B40">
              <w:rPr>
                <w:sz w:val="24"/>
              </w:rPr>
              <w:t xml:space="preserve"> принципам </w:t>
            </w:r>
            <w:proofErr w:type="spellStart"/>
            <w:r w:rsidRPr="00C54B40">
              <w:rPr>
                <w:sz w:val="24"/>
              </w:rPr>
              <w:t>проєктування</w:t>
            </w:r>
            <w:proofErr w:type="spellEnd"/>
            <w:r w:rsidRPr="00C54B40">
              <w:rPr>
                <w:sz w:val="24"/>
              </w:rPr>
              <w:t xml:space="preserve"> міських територій та об’єктів інфраструктури і міського господарства.</w:t>
            </w:r>
          </w:p>
          <w:p w14:paraId="0B36AD59" w14:textId="4ACCC9B6" w:rsidR="0072333C" w:rsidRPr="00C54B40" w:rsidRDefault="0072333C" w:rsidP="0072333C">
            <w:pPr>
              <w:jc w:val="both"/>
              <w:rPr>
                <w:sz w:val="24"/>
              </w:rPr>
            </w:pPr>
            <w:r w:rsidRPr="00C54B40">
              <w:rPr>
                <w:b/>
                <w:sz w:val="24"/>
              </w:rPr>
              <w:t xml:space="preserve">ПРН12. </w:t>
            </w:r>
            <w:r w:rsidRPr="00C54B40">
              <w:rPr>
                <w:sz w:val="24"/>
              </w:rPr>
              <w:t xml:space="preserve">Мати поглиблені когнітивні та практичні уміння/навички, майстерність та </w:t>
            </w:r>
            <w:proofErr w:type="spellStart"/>
            <w:r w:rsidRPr="00C54B40">
              <w:rPr>
                <w:sz w:val="24"/>
              </w:rPr>
              <w:t>інноваційність</w:t>
            </w:r>
            <w:proofErr w:type="spellEnd"/>
            <w:r w:rsidRPr="00C54B40">
              <w:rPr>
                <w:sz w:val="24"/>
              </w:rPr>
              <w:t xml:space="preserve"> на рівні, необхідному для розв’язання складних спеціалізованих задач в галузі будівництва та цивільної інженерії, зокрема систем водопостачання та водовідведення.</w:t>
            </w:r>
          </w:p>
          <w:p w14:paraId="4BA4EDD2" w14:textId="12B07993" w:rsidR="0072333C" w:rsidRPr="00C54B40" w:rsidRDefault="0072333C" w:rsidP="0072333C">
            <w:pPr>
              <w:pStyle w:val="aa"/>
              <w:ind w:left="-108"/>
              <w:jc w:val="both"/>
              <w:rPr>
                <w:b w:val="0"/>
              </w:rPr>
            </w:pPr>
            <w:r w:rsidRPr="00C54B40">
              <w:rPr>
                <w:bCs w:val="0"/>
              </w:rPr>
              <w:t>ПРН13</w:t>
            </w:r>
            <w:r w:rsidRPr="00C54B40">
              <w:rPr>
                <w:b w:val="0"/>
              </w:rPr>
              <w:t>. Здійснювати організацію та керівництво професійним розвитком осіб та груп у сфері архітектури та будівництва.</w:t>
            </w:r>
          </w:p>
          <w:p w14:paraId="1734BDBE" w14:textId="6C3F2E48" w:rsidR="0072333C" w:rsidRPr="00C54B40" w:rsidRDefault="0072333C" w:rsidP="0072333C">
            <w:pPr>
              <w:pStyle w:val="aa"/>
              <w:ind w:left="-108"/>
              <w:jc w:val="both"/>
              <w:rPr>
                <w:b w:val="0"/>
                <w:i/>
                <w:iCs/>
              </w:rPr>
            </w:pPr>
            <w:r w:rsidRPr="00C54B40">
              <w:rPr>
                <w:b w:val="0"/>
                <w:i/>
                <w:iCs/>
              </w:rPr>
              <w:t>ПРН, додаткові для ОП</w:t>
            </w:r>
          </w:p>
          <w:p w14:paraId="11447DDD" w14:textId="7D996637" w:rsidR="0072333C" w:rsidRPr="00C54B40" w:rsidRDefault="0072333C" w:rsidP="0072333C">
            <w:pPr>
              <w:pStyle w:val="aa"/>
              <w:ind w:left="-108"/>
              <w:jc w:val="both"/>
              <w:rPr>
                <w:b w:val="0"/>
              </w:rPr>
            </w:pPr>
            <w:r w:rsidRPr="00C54B40">
              <w:rPr>
                <w:bCs w:val="0"/>
              </w:rPr>
              <w:t>ПРН14</w:t>
            </w:r>
            <w:r w:rsidRPr="00C54B40">
              <w:rPr>
                <w:b w:val="0"/>
              </w:rPr>
              <w:t xml:space="preserve">. Розробляти </w:t>
            </w:r>
            <w:proofErr w:type="spellStart"/>
            <w:r w:rsidRPr="00C54B40">
              <w:rPr>
                <w:b w:val="0"/>
              </w:rPr>
              <w:t>об’ємно</w:t>
            </w:r>
            <w:proofErr w:type="spellEnd"/>
            <w:r w:rsidRPr="00C54B40">
              <w:rPr>
                <w:b w:val="0"/>
              </w:rPr>
              <w:t xml:space="preserve">-планувальні рішення </w:t>
            </w:r>
            <w:r w:rsidRPr="00C54B40">
              <w:rPr>
                <w:b w:val="0"/>
              </w:rPr>
              <w:lastRenderedPageBreak/>
              <w:t xml:space="preserve">будівель і споруд та використовувати їх для подальшого </w:t>
            </w:r>
            <w:proofErr w:type="spellStart"/>
            <w:r w:rsidRPr="00C54B40">
              <w:rPr>
                <w:b w:val="0"/>
              </w:rPr>
              <w:t>проєктування</w:t>
            </w:r>
            <w:proofErr w:type="spellEnd"/>
            <w:r w:rsidRPr="00C54B40">
              <w:rPr>
                <w:b w:val="0"/>
                <w:i/>
                <w:iCs/>
              </w:rPr>
              <w:t>.</w:t>
            </w:r>
          </w:p>
          <w:p w14:paraId="0B9D4255" w14:textId="00F341B2" w:rsidR="0072333C" w:rsidRPr="00C54B40" w:rsidRDefault="0072333C" w:rsidP="0072333C">
            <w:pPr>
              <w:pStyle w:val="aa"/>
              <w:ind w:left="-108"/>
              <w:jc w:val="both"/>
              <w:rPr>
                <w:b w:val="0"/>
              </w:rPr>
            </w:pPr>
            <w:r w:rsidRPr="00C54B40">
              <w:rPr>
                <w:bCs w:val="0"/>
                <w:iCs/>
              </w:rPr>
              <w:t>ПРН15</w:t>
            </w:r>
            <w:r w:rsidRPr="00C54B40">
              <w:rPr>
                <w:b w:val="0"/>
                <w:iCs/>
              </w:rPr>
              <w:t>. Демонструвати вміння</w:t>
            </w:r>
            <w:r w:rsidRPr="00C54B40">
              <w:rPr>
                <w:b w:val="0"/>
              </w:rPr>
              <w:t xml:space="preserve"> самостійно обґрунтовувати, вибирати та формулювати технологічні та технічні рішення в будівництві з використанням аналітичних методів, чисельних методів і методів моделювання.</w:t>
            </w:r>
          </w:p>
          <w:p w14:paraId="2B066F74" w14:textId="0F2C0AEE" w:rsidR="0072333C" w:rsidRPr="00C54B40" w:rsidRDefault="0072333C" w:rsidP="0072333C">
            <w:pPr>
              <w:pStyle w:val="aa"/>
              <w:ind w:left="-108"/>
              <w:jc w:val="both"/>
              <w:rPr>
                <w:b w:val="0"/>
                <w:iCs/>
              </w:rPr>
            </w:pPr>
            <w:r w:rsidRPr="00C54B40">
              <w:rPr>
                <w:bCs w:val="0"/>
                <w:iCs/>
              </w:rPr>
              <w:t>ПРН16</w:t>
            </w:r>
            <w:r w:rsidRPr="00C54B40">
              <w:rPr>
                <w:b w:val="0"/>
                <w:iCs/>
              </w:rPr>
              <w:t>.</w:t>
            </w:r>
            <w:r w:rsidRPr="00C54B40">
              <w:rPr>
                <w:b w:val="0"/>
                <w:i/>
                <w:iCs/>
              </w:rPr>
              <w:t xml:space="preserve"> </w:t>
            </w:r>
            <w:r w:rsidRPr="00C54B40">
              <w:rPr>
                <w:b w:val="0"/>
              </w:rPr>
              <w:t xml:space="preserve">Демонструвати вміння працювати з геодезичними приладами та використовувати топографічні матеріали при </w:t>
            </w:r>
            <w:proofErr w:type="spellStart"/>
            <w:r w:rsidRPr="00C54B40">
              <w:rPr>
                <w:b w:val="0"/>
              </w:rPr>
              <w:t>проєктуванні</w:t>
            </w:r>
            <w:proofErr w:type="spellEnd"/>
            <w:r w:rsidRPr="00C54B40">
              <w:rPr>
                <w:b w:val="0"/>
              </w:rPr>
              <w:t xml:space="preserve"> та зведенні об’єктів будівництва та інженерних мереж</w:t>
            </w:r>
            <w:r w:rsidRPr="00C54B40">
              <w:rPr>
                <w:b w:val="0"/>
                <w:iCs/>
              </w:rPr>
              <w:t>, систем водопостачання та водовідведення.</w:t>
            </w:r>
          </w:p>
          <w:p w14:paraId="30EE6DF0" w14:textId="27AC07F5" w:rsidR="0072333C" w:rsidRPr="00C54B40" w:rsidRDefault="0072333C" w:rsidP="0072333C">
            <w:pPr>
              <w:pStyle w:val="aa"/>
              <w:ind w:left="-108"/>
              <w:jc w:val="both"/>
              <w:rPr>
                <w:b w:val="0"/>
              </w:rPr>
            </w:pPr>
            <w:r w:rsidRPr="00C54B40">
              <w:rPr>
                <w:bCs w:val="0"/>
              </w:rPr>
              <w:t>ПРН17</w:t>
            </w:r>
            <w:r w:rsidRPr="00C54B40">
              <w:rPr>
                <w:b w:val="0"/>
              </w:rPr>
              <w:t xml:space="preserve">. Розраховувати та аналізувати процеси масообміну, </w:t>
            </w:r>
            <w:proofErr w:type="spellStart"/>
            <w:r w:rsidRPr="00C54B40">
              <w:rPr>
                <w:b w:val="0"/>
              </w:rPr>
              <w:t>гідрогазодинаміки</w:t>
            </w:r>
            <w:proofErr w:type="spellEnd"/>
            <w:r w:rsidRPr="00C54B40">
              <w:rPr>
                <w:b w:val="0"/>
              </w:rPr>
              <w:t>, використовуючи знання фундаментальних фізичних законів і принципів.</w:t>
            </w:r>
          </w:p>
          <w:p w14:paraId="45FC5DE3" w14:textId="0DBA0987" w:rsidR="0072333C" w:rsidRPr="00C54B40" w:rsidRDefault="0072333C" w:rsidP="0072333C">
            <w:pPr>
              <w:pStyle w:val="aa"/>
              <w:ind w:left="-108"/>
              <w:jc w:val="both"/>
              <w:rPr>
                <w:b w:val="0"/>
              </w:rPr>
            </w:pPr>
            <w:r w:rsidRPr="00C54B40">
              <w:rPr>
                <w:bCs w:val="0"/>
              </w:rPr>
              <w:t>ПРН18</w:t>
            </w:r>
            <w:r w:rsidRPr="00C54B40">
              <w:rPr>
                <w:b w:val="0"/>
              </w:rPr>
              <w:t>. Розв’язувати складні спеціалізовані задачі та проблеми інженерних систем під час практичної діяльності або у процесі навчання, застосовуючи теорії та методи проведення моніторингу та/або математичні методи.</w:t>
            </w:r>
          </w:p>
          <w:p w14:paraId="7DAAB52A" w14:textId="350C2EC3" w:rsidR="0072333C" w:rsidRPr="00C54B40" w:rsidRDefault="0072333C" w:rsidP="0072333C">
            <w:pPr>
              <w:pStyle w:val="aa"/>
              <w:ind w:left="-108"/>
              <w:jc w:val="both"/>
              <w:rPr>
                <w:b w:val="0"/>
              </w:rPr>
            </w:pPr>
            <w:r w:rsidRPr="00C54B40">
              <w:rPr>
                <w:bCs w:val="0"/>
              </w:rPr>
              <w:t>ПРН19</w:t>
            </w:r>
            <w:r w:rsidRPr="00C54B40">
              <w:rPr>
                <w:b w:val="0"/>
              </w:rPr>
              <w:t xml:space="preserve">. Застосовувати </w:t>
            </w:r>
            <w:proofErr w:type="spellStart"/>
            <w:r w:rsidRPr="00C54B40">
              <w:rPr>
                <w:b w:val="0"/>
              </w:rPr>
              <w:t>професійно</w:t>
            </w:r>
            <w:proofErr w:type="spellEnd"/>
            <w:r w:rsidRPr="00C54B40">
              <w:rPr>
                <w:b w:val="0"/>
              </w:rPr>
              <w:t xml:space="preserve">-профільовані знання й </w:t>
            </w:r>
            <w:r w:rsidRPr="00C54B40">
              <w:rPr>
                <w:b w:val="0"/>
                <w:spacing w:val="-1"/>
              </w:rPr>
              <w:t xml:space="preserve">практичні навички для розв’язання типових задач </w:t>
            </w:r>
            <w:proofErr w:type="spellStart"/>
            <w:r w:rsidRPr="00C54B40">
              <w:rPr>
                <w:b w:val="0"/>
                <w:spacing w:val="-1"/>
              </w:rPr>
              <w:t>проєктування</w:t>
            </w:r>
            <w:proofErr w:type="spellEnd"/>
            <w:r w:rsidRPr="00C54B40">
              <w:rPr>
                <w:b w:val="0"/>
                <w:spacing w:val="-1"/>
              </w:rPr>
              <w:t>, зведення та експлуатації систем водопостачання та водовідведення.</w:t>
            </w:r>
          </w:p>
          <w:p w14:paraId="18F4F516" w14:textId="4385BA93" w:rsidR="0072333C" w:rsidRPr="00C54B40" w:rsidRDefault="0072333C" w:rsidP="0072333C">
            <w:pPr>
              <w:pStyle w:val="aa"/>
              <w:ind w:left="-108"/>
              <w:jc w:val="both"/>
              <w:rPr>
                <w:b w:val="0"/>
              </w:rPr>
            </w:pPr>
            <w:r w:rsidRPr="00C54B40">
              <w:rPr>
                <w:bCs w:val="0"/>
              </w:rPr>
              <w:t>ПРН20</w:t>
            </w:r>
            <w:r w:rsidRPr="00C54B40">
              <w:rPr>
                <w:b w:val="0"/>
              </w:rPr>
              <w:t xml:space="preserve">. Виявляти розуміння значущості </w:t>
            </w:r>
            <w:proofErr w:type="spellStart"/>
            <w:r w:rsidRPr="00C54B40">
              <w:rPr>
                <w:b w:val="0"/>
              </w:rPr>
              <w:t>енергоресурсозбереження</w:t>
            </w:r>
            <w:proofErr w:type="spellEnd"/>
            <w:r w:rsidRPr="00C54B40">
              <w:rPr>
                <w:b w:val="0"/>
              </w:rPr>
              <w:t xml:space="preserve"> та обліку енергоносіїв.</w:t>
            </w:r>
          </w:p>
          <w:p w14:paraId="086B04F8" w14:textId="7C537676" w:rsidR="0072333C" w:rsidRPr="00C54B40" w:rsidRDefault="0072333C" w:rsidP="0072333C">
            <w:pPr>
              <w:pStyle w:val="aa"/>
              <w:ind w:left="-108"/>
              <w:jc w:val="both"/>
              <w:rPr>
                <w:b w:val="0"/>
              </w:rPr>
            </w:pPr>
            <w:r w:rsidRPr="00C54B40">
              <w:rPr>
                <w:bCs w:val="0"/>
              </w:rPr>
              <w:t>ПРН21</w:t>
            </w:r>
            <w:r w:rsidRPr="00C54B40">
              <w:rPr>
                <w:b w:val="0"/>
              </w:rPr>
              <w:t>. Пропонувати вирішення завдань підвищення ефективності роботи систем водопостачання та водовідведення і їх окремих елементів.</w:t>
            </w:r>
          </w:p>
          <w:p w14:paraId="0CAA4582" w14:textId="28F47DA3" w:rsidR="0072333C" w:rsidRPr="00C54B40" w:rsidRDefault="0072333C" w:rsidP="0072333C">
            <w:pPr>
              <w:pStyle w:val="aa"/>
              <w:ind w:left="-108"/>
              <w:jc w:val="both"/>
              <w:rPr>
                <w:b w:val="0"/>
              </w:rPr>
            </w:pPr>
            <w:r w:rsidRPr="00C54B40">
              <w:rPr>
                <w:bCs w:val="0"/>
              </w:rPr>
              <w:t>ПРН22</w:t>
            </w:r>
            <w:r w:rsidRPr="00C54B40">
              <w:rPr>
                <w:b w:val="0"/>
              </w:rPr>
              <w:t xml:space="preserve">. Демонструвати знання традиційних та </w:t>
            </w:r>
            <w:proofErr w:type="spellStart"/>
            <w:r w:rsidRPr="00C54B40">
              <w:rPr>
                <w:b w:val="0"/>
              </w:rPr>
              <w:t>альтерантивних</w:t>
            </w:r>
            <w:proofErr w:type="spellEnd"/>
            <w:r w:rsidRPr="00C54B40">
              <w:rPr>
                <w:b w:val="0"/>
              </w:rPr>
              <w:t xml:space="preserve"> джерел енергії та вміння застосовувати їх при розробці технічних та </w:t>
            </w:r>
            <w:proofErr w:type="spellStart"/>
            <w:r w:rsidRPr="00C54B40">
              <w:rPr>
                <w:b w:val="0"/>
              </w:rPr>
              <w:t>проєктних</w:t>
            </w:r>
            <w:proofErr w:type="spellEnd"/>
            <w:r w:rsidRPr="00C54B40">
              <w:rPr>
                <w:b w:val="0"/>
              </w:rPr>
              <w:t xml:space="preserve"> рішень на основі порівняльного аналізу і техніко-економічних розрахунків та з урахуванням впливу на навколишнє природне середовище.</w:t>
            </w:r>
          </w:p>
          <w:p w14:paraId="7B395487" w14:textId="468497ED" w:rsidR="0072333C" w:rsidRPr="00C54B40" w:rsidRDefault="0072333C" w:rsidP="0072333C">
            <w:pPr>
              <w:pStyle w:val="aa"/>
              <w:ind w:left="-108"/>
              <w:jc w:val="both"/>
              <w:rPr>
                <w:b w:val="0"/>
                <w:bCs w:val="0"/>
              </w:rPr>
            </w:pPr>
            <w:r w:rsidRPr="00C54B40">
              <w:t>ПРН23</w:t>
            </w:r>
            <w:r w:rsidRPr="00C54B40">
              <w:rPr>
                <w:b w:val="0"/>
                <w:bCs w:val="0"/>
              </w:rPr>
              <w:t xml:space="preserve">. Демонструвати уміння використовувати відповідне програмне забезпечення (пакети прикладних програм) для автоматизованого </w:t>
            </w:r>
            <w:proofErr w:type="spellStart"/>
            <w:r w:rsidRPr="00C54B40">
              <w:rPr>
                <w:b w:val="0"/>
                <w:bCs w:val="0"/>
              </w:rPr>
              <w:t>проєктування</w:t>
            </w:r>
            <w:proofErr w:type="spellEnd"/>
            <w:r w:rsidRPr="00C54B40">
              <w:rPr>
                <w:b w:val="0"/>
                <w:bCs w:val="0"/>
              </w:rPr>
              <w:t xml:space="preserve"> і розрахунків систем водопостачання та водовідведення.</w:t>
            </w:r>
          </w:p>
          <w:p w14:paraId="616CCA1C" w14:textId="67C54466" w:rsidR="0072333C" w:rsidRPr="00C54B40" w:rsidRDefault="0072333C" w:rsidP="0072333C">
            <w:pPr>
              <w:pStyle w:val="aa"/>
              <w:ind w:left="-108"/>
              <w:jc w:val="both"/>
              <w:rPr>
                <w:b w:val="0"/>
                <w:bCs w:val="0"/>
              </w:rPr>
            </w:pPr>
            <w:r w:rsidRPr="00C54B40">
              <w:t>ПРН24</w:t>
            </w:r>
            <w:r w:rsidRPr="00C54B40">
              <w:rPr>
                <w:b w:val="0"/>
                <w:bCs w:val="0"/>
              </w:rPr>
              <w:t xml:space="preserve">. Демонструвати уміння виконувати вимірювання параметрів роботи систем водопостачання та водовідведення, обробляти їх та застосовувати для досліджень, використовуючи знання приладового забезпечення і відповідних </w:t>
            </w:r>
            <w:proofErr w:type="spellStart"/>
            <w:r w:rsidRPr="00C54B40">
              <w:rPr>
                <w:b w:val="0"/>
                <w:bCs w:val="0"/>
              </w:rPr>
              <w:t>методик</w:t>
            </w:r>
            <w:proofErr w:type="spellEnd"/>
            <w:r w:rsidRPr="00C54B40">
              <w:rPr>
                <w:b w:val="0"/>
                <w:bCs w:val="0"/>
              </w:rPr>
              <w:t>.</w:t>
            </w:r>
          </w:p>
          <w:p w14:paraId="259272CF" w14:textId="15DDED13" w:rsidR="0072333C" w:rsidRPr="00C54B40" w:rsidRDefault="0072333C" w:rsidP="0072333C">
            <w:pPr>
              <w:pStyle w:val="aa"/>
              <w:ind w:left="-108"/>
              <w:jc w:val="both"/>
              <w:rPr>
                <w:b w:val="0"/>
                <w:bCs w:val="0"/>
                <w:spacing w:val="-1"/>
              </w:rPr>
            </w:pPr>
            <w:r w:rsidRPr="00C54B40">
              <w:t>ПРН25</w:t>
            </w:r>
            <w:r w:rsidRPr="00C54B40">
              <w:rPr>
                <w:b w:val="0"/>
                <w:bCs w:val="0"/>
              </w:rPr>
              <w:t>. Виявляти уміння</w:t>
            </w:r>
            <w:r w:rsidRPr="00C54B40">
              <w:rPr>
                <w:b w:val="0"/>
                <w:bCs w:val="0"/>
                <w:spacing w:val="-1"/>
              </w:rPr>
              <w:t xml:space="preserve"> планувати</w:t>
            </w:r>
            <w:r w:rsidRPr="00C54B40">
              <w:rPr>
                <w:b w:val="0"/>
                <w:bCs w:val="0"/>
              </w:rPr>
              <w:t xml:space="preserve"> та</w:t>
            </w:r>
            <w:r w:rsidRPr="00C54B40">
              <w:rPr>
                <w:b w:val="0"/>
                <w:bCs w:val="0"/>
                <w:spacing w:val="-1"/>
              </w:rPr>
              <w:t xml:space="preserve"> управляти</w:t>
            </w:r>
            <w:r w:rsidRPr="00C54B40">
              <w:rPr>
                <w:b w:val="0"/>
                <w:bCs w:val="0"/>
                <w:spacing w:val="1"/>
              </w:rPr>
              <w:t xml:space="preserve"> </w:t>
            </w:r>
            <w:r w:rsidRPr="00C54B40">
              <w:rPr>
                <w:b w:val="0"/>
                <w:bCs w:val="0"/>
                <w:spacing w:val="-1"/>
              </w:rPr>
              <w:t>часом.</w:t>
            </w:r>
          </w:p>
          <w:p w14:paraId="7E4B327B" w14:textId="3E61122B" w:rsidR="0072333C" w:rsidRPr="00C54B40" w:rsidRDefault="0072333C" w:rsidP="0072333C">
            <w:pPr>
              <w:pStyle w:val="aa"/>
              <w:tabs>
                <w:tab w:val="left" w:pos="2933"/>
              </w:tabs>
              <w:ind w:left="-108"/>
              <w:jc w:val="both"/>
              <w:rPr>
                <w:b w:val="0"/>
                <w:bCs w:val="0"/>
              </w:rPr>
            </w:pPr>
            <w:r w:rsidRPr="00C54B40">
              <w:t>ПРН26</w:t>
            </w:r>
            <w:r w:rsidRPr="00C54B40">
              <w:rPr>
                <w:b w:val="0"/>
                <w:bCs w:val="0"/>
              </w:rPr>
              <w:t>. Володіти н</w:t>
            </w:r>
            <w:r w:rsidRPr="00C54B40">
              <w:rPr>
                <w:b w:val="0"/>
                <w:bCs w:val="0"/>
                <w:spacing w:val="-1"/>
              </w:rPr>
              <w:t>авиками</w:t>
            </w:r>
            <w:r w:rsidRPr="00C54B40">
              <w:rPr>
                <w:b w:val="0"/>
                <w:bCs w:val="0"/>
              </w:rPr>
              <w:t xml:space="preserve"> </w:t>
            </w:r>
            <w:r w:rsidRPr="00C54B40">
              <w:rPr>
                <w:b w:val="0"/>
                <w:bCs w:val="0"/>
                <w:spacing w:val="-2"/>
              </w:rPr>
              <w:t>здійснення</w:t>
            </w:r>
            <w:r w:rsidRPr="00C54B40">
              <w:rPr>
                <w:b w:val="0"/>
                <w:bCs w:val="0"/>
                <w:spacing w:val="-3"/>
              </w:rPr>
              <w:t xml:space="preserve"> </w:t>
            </w:r>
            <w:r w:rsidRPr="00C54B40">
              <w:rPr>
                <w:b w:val="0"/>
                <w:bCs w:val="0"/>
                <w:spacing w:val="-1"/>
              </w:rPr>
              <w:t>безпечної</w:t>
            </w:r>
            <w:r w:rsidRPr="00C54B40">
              <w:rPr>
                <w:b w:val="0"/>
                <w:bCs w:val="0"/>
                <w:spacing w:val="1"/>
              </w:rPr>
              <w:t xml:space="preserve"> </w:t>
            </w:r>
            <w:r w:rsidRPr="00C54B40">
              <w:rPr>
                <w:b w:val="0"/>
                <w:bCs w:val="0"/>
                <w:spacing w:val="-1"/>
              </w:rPr>
              <w:t>діяльності.</w:t>
            </w:r>
          </w:p>
          <w:p w14:paraId="25DC9D3C" w14:textId="2D02C7C0" w:rsidR="0072333C" w:rsidRPr="00C54B40" w:rsidRDefault="0072333C" w:rsidP="0072333C">
            <w:pPr>
              <w:pStyle w:val="aa"/>
              <w:tabs>
                <w:tab w:val="left" w:pos="2933"/>
              </w:tabs>
              <w:ind w:left="-108"/>
              <w:jc w:val="both"/>
              <w:rPr>
                <w:b w:val="0"/>
                <w:bCs w:val="0"/>
              </w:rPr>
            </w:pPr>
            <w:r w:rsidRPr="00C54B40">
              <w:rPr>
                <w:spacing w:val="-1"/>
              </w:rPr>
              <w:t>ПРН27</w:t>
            </w:r>
            <w:r w:rsidRPr="00C54B40">
              <w:rPr>
                <w:b w:val="0"/>
                <w:bCs w:val="0"/>
                <w:spacing w:val="-1"/>
              </w:rPr>
              <w:t>. Виявляти визначеність</w:t>
            </w:r>
            <w:r w:rsidRPr="00C54B40">
              <w:rPr>
                <w:b w:val="0"/>
                <w:bCs w:val="0"/>
                <w:spacing w:val="12"/>
              </w:rPr>
              <w:t xml:space="preserve"> </w:t>
            </w:r>
            <w:r w:rsidRPr="00C54B40">
              <w:rPr>
                <w:b w:val="0"/>
                <w:bCs w:val="0"/>
              </w:rPr>
              <w:t>і</w:t>
            </w:r>
            <w:r w:rsidRPr="00C54B40">
              <w:rPr>
                <w:b w:val="0"/>
                <w:bCs w:val="0"/>
                <w:spacing w:val="14"/>
              </w:rPr>
              <w:t xml:space="preserve"> </w:t>
            </w:r>
            <w:r w:rsidRPr="00C54B40">
              <w:rPr>
                <w:b w:val="0"/>
                <w:bCs w:val="0"/>
                <w:spacing w:val="-1"/>
              </w:rPr>
              <w:t>наполегливість</w:t>
            </w:r>
            <w:r w:rsidRPr="00C54B40">
              <w:rPr>
                <w:b w:val="0"/>
                <w:bCs w:val="0"/>
                <w:spacing w:val="15"/>
              </w:rPr>
              <w:t xml:space="preserve"> </w:t>
            </w:r>
            <w:r w:rsidRPr="00C54B40">
              <w:rPr>
                <w:b w:val="0"/>
                <w:bCs w:val="0"/>
                <w:spacing w:val="-2"/>
              </w:rPr>
              <w:t>щодо</w:t>
            </w:r>
            <w:r w:rsidRPr="00C54B40">
              <w:rPr>
                <w:b w:val="0"/>
                <w:bCs w:val="0"/>
                <w:spacing w:val="15"/>
              </w:rPr>
              <w:t xml:space="preserve"> </w:t>
            </w:r>
            <w:r w:rsidRPr="00C54B40">
              <w:rPr>
                <w:b w:val="0"/>
                <w:bCs w:val="0"/>
                <w:spacing w:val="-1"/>
              </w:rPr>
              <w:lastRenderedPageBreak/>
              <w:t>поставлених</w:t>
            </w:r>
            <w:r w:rsidRPr="00C54B40">
              <w:rPr>
                <w:b w:val="0"/>
                <w:bCs w:val="0"/>
                <w:spacing w:val="17"/>
              </w:rPr>
              <w:t xml:space="preserve"> </w:t>
            </w:r>
            <w:r w:rsidRPr="00C54B40">
              <w:rPr>
                <w:b w:val="0"/>
                <w:bCs w:val="0"/>
                <w:spacing w:val="-1"/>
              </w:rPr>
              <w:t>завдань</w:t>
            </w:r>
            <w:r w:rsidRPr="00C54B40">
              <w:rPr>
                <w:b w:val="0"/>
                <w:bCs w:val="0"/>
                <w:spacing w:val="12"/>
              </w:rPr>
              <w:t xml:space="preserve"> </w:t>
            </w:r>
            <w:r w:rsidRPr="00C54B40">
              <w:rPr>
                <w:b w:val="0"/>
                <w:bCs w:val="0"/>
              </w:rPr>
              <w:t>і</w:t>
            </w:r>
            <w:r w:rsidRPr="00C54B40">
              <w:rPr>
                <w:b w:val="0"/>
                <w:bCs w:val="0"/>
                <w:spacing w:val="49"/>
              </w:rPr>
              <w:t xml:space="preserve"> </w:t>
            </w:r>
            <w:r w:rsidRPr="00C54B40">
              <w:rPr>
                <w:b w:val="0"/>
                <w:bCs w:val="0"/>
                <w:spacing w:val="-1"/>
              </w:rPr>
              <w:t>взятих</w:t>
            </w:r>
            <w:r w:rsidRPr="00C54B40">
              <w:rPr>
                <w:b w:val="0"/>
                <w:bCs w:val="0"/>
                <w:spacing w:val="-3"/>
              </w:rPr>
              <w:t xml:space="preserve"> </w:t>
            </w:r>
            <w:r w:rsidRPr="00C54B40">
              <w:rPr>
                <w:b w:val="0"/>
                <w:bCs w:val="0"/>
                <w:spacing w:val="-1"/>
              </w:rPr>
              <w:t>обов’язків.</w:t>
            </w:r>
          </w:p>
          <w:p w14:paraId="450AA6E7" w14:textId="77777777" w:rsidR="0072333C" w:rsidRDefault="0072333C" w:rsidP="0072333C">
            <w:pPr>
              <w:pStyle w:val="aa"/>
              <w:ind w:left="-108"/>
              <w:jc w:val="both"/>
            </w:pPr>
            <w:r w:rsidRPr="00C54B40">
              <w:rPr>
                <w:bCs w:val="0"/>
              </w:rPr>
              <w:t>ПРН28</w:t>
            </w:r>
            <w:r w:rsidRPr="00C54B40">
              <w:rPr>
                <w:b w:val="0"/>
                <w:spacing w:val="-1"/>
              </w:rPr>
              <w:t>.</w:t>
            </w:r>
            <w:r w:rsidRPr="00C54B40">
              <w:rPr>
                <w:spacing w:val="-1"/>
              </w:rPr>
              <w:t xml:space="preserve"> </w:t>
            </w:r>
            <w:r w:rsidRPr="00C54B40">
              <w:rPr>
                <w:b w:val="0"/>
                <w:bCs w:val="0"/>
              </w:rPr>
              <w:t>Виявляти уміння</w:t>
            </w:r>
            <w:r w:rsidRPr="00C54B40">
              <w:rPr>
                <w:b w:val="0"/>
                <w:bCs w:val="0"/>
                <w:spacing w:val="-1"/>
              </w:rPr>
              <w:t xml:space="preserve"> діяти</w:t>
            </w:r>
            <w:r w:rsidRPr="00C54B40">
              <w:rPr>
                <w:b w:val="0"/>
                <w:bCs w:val="0"/>
              </w:rPr>
              <w:t xml:space="preserve"> </w:t>
            </w:r>
            <w:r w:rsidRPr="00C54B40">
              <w:rPr>
                <w:b w:val="0"/>
                <w:bCs w:val="0"/>
                <w:spacing w:val="-1"/>
              </w:rPr>
              <w:t>соціально</w:t>
            </w:r>
            <w:r w:rsidRPr="00C54B40">
              <w:rPr>
                <w:b w:val="0"/>
                <w:bCs w:val="0"/>
                <w:spacing w:val="1"/>
              </w:rPr>
              <w:t xml:space="preserve"> </w:t>
            </w:r>
            <w:proofErr w:type="spellStart"/>
            <w:r w:rsidRPr="00C54B40">
              <w:rPr>
                <w:b w:val="0"/>
                <w:bCs w:val="0"/>
                <w:spacing w:val="-1"/>
              </w:rPr>
              <w:t>відповідально</w:t>
            </w:r>
            <w:proofErr w:type="spellEnd"/>
            <w:r w:rsidRPr="00C54B40">
              <w:rPr>
                <w:b w:val="0"/>
                <w:bCs w:val="0"/>
                <w:spacing w:val="-1"/>
              </w:rPr>
              <w:t xml:space="preserve"> та</w:t>
            </w:r>
            <w:r w:rsidRPr="00C54B40">
              <w:rPr>
                <w:b w:val="0"/>
                <w:bCs w:val="0"/>
              </w:rPr>
              <w:t xml:space="preserve"> </w:t>
            </w:r>
            <w:r w:rsidRPr="00C54B40">
              <w:rPr>
                <w:b w:val="0"/>
                <w:bCs w:val="0"/>
                <w:spacing w:val="-1"/>
              </w:rPr>
              <w:t>свідомо.</w:t>
            </w:r>
            <w:r w:rsidRPr="00C54B40">
              <w:t xml:space="preserve"> </w:t>
            </w:r>
          </w:p>
          <w:p w14:paraId="2D59B3EB" w14:textId="4069EA04" w:rsidR="000A6B2A" w:rsidRPr="000A6B2A" w:rsidRDefault="000A6B2A" w:rsidP="000A6B2A">
            <w:pPr>
              <w:pStyle w:val="aa"/>
              <w:ind w:left="-108"/>
              <w:jc w:val="both"/>
              <w:rPr>
                <w:rFonts w:eastAsia="Courier New"/>
                <w:b w:val="0"/>
                <w:bCs w:val="0"/>
                <w:color w:val="000000"/>
                <w:lang w:eastAsia="uk-UA"/>
              </w:rPr>
            </w:pPr>
            <w:r w:rsidRPr="000A6B2A">
              <w:rPr>
                <w:rFonts w:eastAsia="Courier New"/>
                <w:color w:val="000000"/>
                <w:lang w:eastAsia="uk-UA"/>
              </w:rPr>
              <w:t>П</w:t>
            </w:r>
            <w:r w:rsidRPr="000A6B2A">
              <w:rPr>
                <w:rFonts w:eastAsia="Courier New"/>
                <w:color w:val="000000"/>
                <w:lang w:eastAsia="uk-UA"/>
              </w:rPr>
              <w:t>РН29</w:t>
            </w:r>
            <w:r w:rsidRPr="000A6B2A">
              <w:rPr>
                <w:rFonts w:eastAsia="Courier New"/>
                <w:b w:val="0"/>
                <w:bCs w:val="0"/>
                <w:color w:val="000000"/>
                <w:lang w:eastAsia="uk-UA"/>
              </w:rPr>
              <w:t xml:space="preserve">. Демонструвати уміння розробляти технічні рішення при </w:t>
            </w:r>
            <w:proofErr w:type="spellStart"/>
            <w:r w:rsidRPr="000A6B2A">
              <w:rPr>
                <w:rFonts w:eastAsia="Courier New"/>
                <w:b w:val="0"/>
                <w:bCs w:val="0"/>
                <w:color w:val="000000"/>
                <w:lang w:eastAsia="uk-UA"/>
              </w:rPr>
              <w:t>проєктуванні</w:t>
            </w:r>
            <w:proofErr w:type="spellEnd"/>
            <w:r w:rsidRPr="000A6B2A">
              <w:rPr>
                <w:rFonts w:eastAsia="Courier New"/>
                <w:b w:val="0"/>
                <w:bCs w:val="0"/>
                <w:color w:val="000000"/>
                <w:lang w:eastAsia="uk-UA"/>
              </w:rPr>
              <w:t xml:space="preserve">, реконструкції, модернізації, відновленні систем цивільної інженерії, окремих елементів систем водопостачання та водовідведення в умовах ліквідації наслідків бойових дій та відновлення об’єктів будівництва використовуючи </w:t>
            </w:r>
            <w:proofErr w:type="spellStart"/>
            <w:r w:rsidRPr="000A6B2A">
              <w:rPr>
                <w:rFonts w:eastAsia="Courier New"/>
                <w:b w:val="0"/>
                <w:bCs w:val="0"/>
                <w:color w:val="000000"/>
                <w:lang w:eastAsia="uk-UA"/>
              </w:rPr>
              <w:t>професійно</w:t>
            </w:r>
            <w:proofErr w:type="spellEnd"/>
            <w:r w:rsidRPr="000A6B2A">
              <w:rPr>
                <w:rFonts w:eastAsia="Courier New"/>
                <w:b w:val="0"/>
                <w:bCs w:val="0"/>
                <w:color w:val="000000"/>
                <w:lang w:eastAsia="uk-UA"/>
              </w:rPr>
              <w:t>-профільовані знання й практичні навички.</w:t>
            </w:r>
          </w:p>
          <w:p w14:paraId="04FD24AB" w14:textId="3A436EB3" w:rsidR="000A6B2A" w:rsidRPr="00C54B40" w:rsidRDefault="000A6B2A" w:rsidP="000A6B2A">
            <w:pPr>
              <w:pStyle w:val="aa"/>
              <w:ind w:left="-108"/>
              <w:jc w:val="both"/>
              <w:rPr>
                <w:rFonts w:eastAsia="Courier New"/>
                <w:color w:val="000000"/>
                <w:lang w:eastAsia="uk-UA"/>
              </w:rPr>
            </w:pPr>
            <w:r w:rsidRPr="000A6B2A">
              <w:rPr>
                <w:rFonts w:eastAsia="Courier New"/>
                <w:color w:val="000000"/>
                <w:lang w:eastAsia="uk-UA"/>
              </w:rPr>
              <w:t>П</w:t>
            </w:r>
            <w:r w:rsidRPr="000A6B2A">
              <w:rPr>
                <w:rFonts w:eastAsia="Courier New"/>
                <w:color w:val="000000"/>
                <w:lang w:eastAsia="uk-UA"/>
              </w:rPr>
              <w:t>РН30</w:t>
            </w:r>
            <w:r w:rsidRPr="000A6B2A">
              <w:rPr>
                <w:rFonts w:eastAsia="Courier New"/>
                <w:b w:val="0"/>
                <w:bCs w:val="0"/>
                <w:color w:val="000000"/>
                <w:lang w:eastAsia="uk-UA"/>
              </w:rPr>
              <w:t xml:space="preserve">. Демонструвати уміння розробляти технічні рішення при </w:t>
            </w:r>
            <w:proofErr w:type="spellStart"/>
            <w:r w:rsidRPr="000A6B2A">
              <w:rPr>
                <w:rFonts w:eastAsia="Courier New"/>
                <w:b w:val="0"/>
                <w:bCs w:val="0"/>
                <w:color w:val="000000"/>
                <w:lang w:eastAsia="uk-UA"/>
              </w:rPr>
              <w:t>проєктуванні</w:t>
            </w:r>
            <w:proofErr w:type="spellEnd"/>
            <w:r w:rsidRPr="000A6B2A">
              <w:rPr>
                <w:rFonts w:eastAsia="Courier New"/>
                <w:b w:val="0"/>
                <w:bCs w:val="0"/>
                <w:color w:val="000000"/>
                <w:lang w:eastAsia="uk-UA"/>
              </w:rPr>
              <w:t xml:space="preserve">, реконструкції, модернізації, відновленні зруйнованих (пошкоджених) зовнішніх мереж та споруд систем водопостачання та водовідведення в умовах ліквідації наслідків бойових дій використовуючи </w:t>
            </w:r>
            <w:proofErr w:type="spellStart"/>
            <w:r w:rsidRPr="000A6B2A">
              <w:rPr>
                <w:rFonts w:eastAsia="Courier New"/>
                <w:b w:val="0"/>
                <w:bCs w:val="0"/>
                <w:color w:val="000000"/>
                <w:lang w:eastAsia="uk-UA"/>
              </w:rPr>
              <w:t>професійно</w:t>
            </w:r>
            <w:proofErr w:type="spellEnd"/>
            <w:r w:rsidRPr="000A6B2A">
              <w:rPr>
                <w:rFonts w:eastAsia="Courier New"/>
                <w:b w:val="0"/>
                <w:bCs w:val="0"/>
                <w:color w:val="000000"/>
                <w:lang w:eastAsia="uk-UA"/>
              </w:rPr>
              <w:t>-профільовані знання й практичні навички.</w:t>
            </w:r>
          </w:p>
        </w:tc>
      </w:tr>
      <w:tr w:rsidR="0072333C" w:rsidRPr="00357764" w14:paraId="1A78F50A" w14:textId="77777777" w:rsidTr="007C39E0">
        <w:trPr>
          <w:trHeight w:val="567"/>
        </w:trPr>
        <w:tc>
          <w:tcPr>
            <w:tcW w:w="9638" w:type="dxa"/>
            <w:gridSpan w:val="2"/>
            <w:vAlign w:val="center"/>
          </w:tcPr>
          <w:p w14:paraId="54C81275" w14:textId="77777777" w:rsidR="0072333C" w:rsidRPr="00357764" w:rsidRDefault="0072333C" w:rsidP="0072333C">
            <w:pPr>
              <w:widowControl w:val="0"/>
              <w:spacing w:line="274" w:lineRule="exac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57764">
              <w:rPr>
                <w:rFonts w:eastAsia="Courier New"/>
                <w:b/>
                <w:color w:val="000000"/>
                <w:sz w:val="24"/>
                <w:shd w:val="clear" w:color="auto" w:fill="FFFFFF"/>
                <w:lang w:eastAsia="uk-UA"/>
              </w:rPr>
              <w:lastRenderedPageBreak/>
              <w:t>1.8. Ресурсне забезпечення реалізації програми</w:t>
            </w:r>
          </w:p>
        </w:tc>
      </w:tr>
      <w:tr w:rsidR="003628C5" w:rsidRPr="00357764" w14:paraId="3E4AF0D7" w14:textId="77777777" w:rsidTr="00902271">
        <w:trPr>
          <w:trHeight w:val="1134"/>
        </w:trPr>
        <w:tc>
          <w:tcPr>
            <w:tcW w:w="3969" w:type="dxa"/>
          </w:tcPr>
          <w:p w14:paraId="2D5D2EA4" w14:textId="77777777" w:rsidR="0072333C" w:rsidRPr="00357764" w:rsidRDefault="0072333C" w:rsidP="0072333C">
            <w:pPr>
              <w:widowControl w:val="0"/>
              <w:spacing w:line="274" w:lineRule="exact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357764">
              <w:rPr>
                <w:rFonts w:eastAsia="Courier New"/>
                <w:bCs/>
                <w:color w:val="000000"/>
                <w:sz w:val="24"/>
                <w:lang w:eastAsia="uk-UA"/>
              </w:rPr>
              <w:t>Кадрове забезпечення</w:t>
            </w:r>
          </w:p>
        </w:tc>
        <w:tc>
          <w:tcPr>
            <w:tcW w:w="5669" w:type="dxa"/>
          </w:tcPr>
          <w:p w14:paraId="6A66D654" w14:textId="77777777" w:rsidR="0072333C" w:rsidRDefault="0072333C" w:rsidP="0072333C">
            <w:pPr>
              <w:widowControl w:val="0"/>
              <w:spacing w:line="274" w:lineRule="exact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sz w:val="24"/>
              </w:rPr>
              <w:t>Відповідає кадровим вимогам щодо забезпечення провадження освітньої діяльності у сфері вищої освіти Ліцензійних умов провадження освітньої діяльності. До викладання к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ожного освітнього компонента освітньо-професійної програми залучені науково-педагогічні працівники з урахуванням відповідності їх освітньої та/або професійної кваліфікації. </w:t>
            </w:r>
            <w:r>
              <w:rPr>
                <w:sz w:val="24"/>
              </w:rPr>
              <w:t>Науково-педагогічні працівники підвищують свою кваліфікацію відповідно до нормативних вимог та впроваджують результати стажування і наукової діяльності в освітній процес.</w:t>
            </w:r>
          </w:p>
          <w:p w14:paraId="6AD31148" w14:textId="7E89A575" w:rsidR="0072333C" w:rsidRPr="00D04032" w:rsidRDefault="0072333C" w:rsidP="0072333C">
            <w:pPr>
              <w:widowControl w:val="0"/>
              <w:spacing w:line="274" w:lineRule="exact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>В рамках освітньо-професійної програми здійснюється співпраця з роботодавцями, які мають належний досвід у будівельній галузі, що підсилює зв’язок теоретичної та практичної підготовки.</w:t>
            </w:r>
          </w:p>
        </w:tc>
      </w:tr>
      <w:tr w:rsidR="003628C5" w:rsidRPr="00357764" w14:paraId="1DE513C8" w14:textId="77777777" w:rsidTr="00902271">
        <w:trPr>
          <w:trHeight w:val="1134"/>
        </w:trPr>
        <w:tc>
          <w:tcPr>
            <w:tcW w:w="3969" w:type="dxa"/>
          </w:tcPr>
          <w:p w14:paraId="5C064158" w14:textId="77777777" w:rsidR="0072333C" w:rsidRPr="00357764" w:rsidRDefault="0072333C" w:rsidP="0072333C">
            <w:pPr>
              <w:widowControl w:val="0"/>
              <w:spacing w:after="60"/>
              <w:jc w:val="lef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357764">
              <w:rPr>
                <w:rFonts w:eastAsia="Times New Roman"/>
                <w:bCs/>
                <w:color w:val="000000"/>
                <w:sz w:val="24"/>
                <w:lang w:eastAsia="uk-UA"/>
              </w:rPr>
              <w:t xml:space="preserve">Матеріально-технічне </w:t>
            </w:r>
            <w:r w:rsidRPr="00357764">
              <w:rPr>
                <w:rFonts w:eastAsia="Courier New"/>
                <w:bCs/>
                <w:color w:val="000000"/>
                <w:sz w:val="24"/>
                <w:lang w:eastAsia="uk-UA"/>
              </w:rPr>
              <w:t>забезпечення</w:t>
            </w:r>
          </w:p>
        </w:tc>
        <w:tc>
          <w:tcPr>
            <w:tcW w:w="5669" w:type="dxa"/>
          </w:tcPr>
          <w:p w14:paraId="5203DFA6" w14:textId="77777777" w:rsidR="0072333C" w:rsidRDefault="0072333C" w:rsidP="0072333C">
            <w:pPr>
              <w:widowControl w:val="0"/>
              <w:spacing w:line="274" w:lineRule="exact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>Відповідає технологічним вимогам щодо забезпечення провадження освітньої діяльності у сфері вищої освіти Ліцензійних умов провадження освітньої діяльності.</w:t>
            </w:r>
          </w:p>
          <w:p w14:paraId="30C8AEC2" w14:textId="6B696A43" w:rsidR="0072333C" w:rsidRPr="00D04032" w:rsidRDefault="0072333C" w:rsidP="0072333C">
            <w:pPr>
              <w:widowControl w:val="0"/>
              <w:spacing w:line="274" w:lineRule="exact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>Навчальний процес за освітньо-професійною програмою відбувається в с</w:t>
            </w:r>
            <w:r>
              <w:rPr>
                <w:rFonts w:eastAsia="Times New Roman"/>
                <w:sz w:val="24"/>
              </w:rPr>
              <w:t xml:space="preserve">пеціалізованих аудиторіях, навчально-дослідних лабораторіях, студентських </w:t>
            </w:r>
            <w:proofErr w:type="spellStart"/>
            <w:r>
              <w:rPr>
                <w:rFonts w:eastAsia="Times New Roman"/>
                <w:sz w:val="24"/>
              </w:rPr>
              <w:t>проєктних</w:t>
            </w:r>
            <w:proofErr w:type="spellEnd"/>
            <w:r>
              <w:rPr>
                <w:rFonts w:eastAsia="Times New Roman"/>
                <w:sz w:val="24"/>
              </w:rPr>
              <w:t xml:space="preserve"> студіях, 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обладнаних </w:t>
            </w:r>
            <w:r>
              <w:rPr>
                <w:rFonts w:eastAsia="Times New Roman"/>
                <w:sz w:val="24"/>
              </w:rPr>
              <w:t xml:space="preserve">спеціалізованим програмним забезпеченням, 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необхідними технічними засобами, </w:t>
            </w:r>
            <w:r>
              <w:rPr>
                <w:rFonts w:eastAsia="Times New Roman"/>
                <w:sz w:val="24"/>
              </w:rPr>
              <w:t>обладнанням та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 локальною мережею </w:t>
            </w:r>
            <w:proofErr w:type="spellStart"/>
            <w:r>
              <w:rPr>
                <w:rFonts w:eastAsia="Courier New"/>
                <w:color w:val="000000"/>
                <w:sz w:val="24"/>
                <w:lang w:eastAsia="uk-UA"/>
              </w:rPr>
              <w:t>Ethernet</w:t>
            </w:r>
            <w:proofErr w:type="spellEnd"/>
            <w:r>
              <w:rPr>
                <w:rFonts w:eastAsia="Times New Roman"/>
                <w:sz w:val="24"/>
              </w:rPr>
              <w:t xml:space="preserve"> для виконання навчальних програм і наукових досліджень.</w:t>
            </w:r>
          </w:p>
        </w:tc>
      </w:tr>
      <w:tr w:rsidR="003628C5" w:rsidRPr="00357764" w14:paraId="036467ED" w14:textId="77777777" w:rsidTr="00902271">
        <w:trPr>
          <w:trHeight w:val="1134"/>
        </w:trPr>
        <w:tc>
          <w:tcPr>
            <w:tcW w:w="3969" w:type="dxa"/>
          </w:tcPr>
          <w:p w14:paraId="7834A82F" w14:textId="77777777" w:rsidR="0072333C" w:rsidRPr="00357764" w:rsidRDefault="0072333C" w:rsidP="0072333C">
            <w:pPr>
              <w:widowControl w:val="0"/>
              <w:spacing w:line="274" w:lineRule="exact"/>
              <w:jc w:val="lef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357764">
              <w:rPr>
                <w:rFonts w:eastAsia="Times New Roman"/>
                <w:bCs/>
                <w:color w:val="000000"/>
                <w:sz w:val="24"/>
                <w:lang w:eastAsia="uk-UA"/>
              </w:rPr>
              <w:t xml:space="preserve">Інформаційне та навчально-методичне </w:t>
            </w:r>
            <w:r w:rsidRPr="00357764">
              <w:rPr>
                <w:rFonts w:eastAsia="Courier New"/>
                <w:bCs/>
                <w:color w:val="000000"/>
                <w:sz w:val="24"/>
                <w:lang w:eastAsia="uk-UA"/>
              </w:rPr>
              <w:t>забезпечення</w:t>
            </w:r>
          </w:p>
        </w:tc>
        <w:tc>
          <w:tcPr>
            <w:tcW w:w="5669" w:type="dxa"/>
          </w:tcPr>
          <w:p w14:paraId="0DFCD5A7" w14:textId="77777777" w:rsidR="0072333C" w:rsidRDefault="0072333C" w:rsidP="0072333C">
            <w:pPr>
              <w:widowControl w:val="0"/>
              <w:jc w:val="both"/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>Відповідає технологічним вимогам щодо забезпечення провадження освітньої діяльності у сфері вищої освіти Ліцензійних умов провадження освітньої діяльності.</w:t>
            </w:r>
          </w:p>
          <w:p w14:paraId="379D172C" w14:textId="070DDDBE" w:rsidR="0072333C" w:rsidRDefault="0072333C" w:rsidP="0072333C">
            <w:pPr>
              <w:widowControl w:val="0"/>
              <w:spacing w:line="274" w:lineRule="exact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b/>
                <w:color w:val="000000"/>
                <w:sz w:val="24"/>
                <w:lang w:eastAsia="uk-UA"/>
              </w:rPr>
              <w:t>Інформаційне забезпечення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>.</w:t>
            </w:r>
          </w:p>
          <w:p w14:paraId="208ED2F8" w14:textId="77777777" w:rsidR="0072333C" w:rsidRDefault="0072333C" w:rsidP="0072333C">
            <w:pPr>
              <w:widowControl w:val="0"/>
              <w:spacing w:line="274" w:lineRule="exact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lastRenderedPageBreak/>
              <w:t xml:space="preserve">Забезпеченість бібліотек </w:t>
            </w:r>
            <w:r>
              <w:rPr>
                <w:rFonts w:eastAsia="Times New Roman"/>
                <w:sz w:val="24"/>
              </w:rPr>
              <w:t>УДУНТ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 фондом вітчизняних та закордонних фахових періодичних видань не менше як чотири найменування. </w:t>
            </w:r>
          </w:p>
          <w:p w14:paraId="224041B9" w14:textId="77777777" w:rsidR="0072333C" w:rsidRDefault="0072333C" w:rsidP="0072333C">
            <w:pPr>
              <w:widowControl w:val="0"/>
              <w:spacing w:line="274" w:lineRule="exact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Наявність: </w:t>
            </w:r>
          </w:p>
          <w:p w14:paraId="16261094" w14:textId="77777777" w:rsidR="0072333C" w:rsidRDefault="0072333C" w:rsidP="0072333C">
            <w:pPr>
              <w:widowControl w:val="0"/>
              <w:spacing w:line="274" w:lineRule="exact"/>
              <w:jc w:val="left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>- доступу до баз даних періодичних наукових видань англійською мовою (</w:t>
            </w:r>
            <w:hyperlink r:id="rId8" w:history="1">
              <w:r w:rsidRPr="00330671">
                <w:rPr>
                  <w:rStyle w:val="af1"/>
                  <w:rFonts w:eastAsia="Courier New"/>
                  <w:sz w:val="24"/>
                  <w:lang w:eastAsia="uk-UA"/>
                </w:rPr>
                <w:t>http://library.pgasa.dp.ua/index.php/en/</w:t>
              </w:r>
            </w:hyperlink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 ); </w:t>
            </w:r>
          </w:p>
          <w:p w14:paraId="4D56C459" w14:textId="77777777" w:rsidR="0072333C" w:rsidRDefault="0072333C" w:rsidP="0072333C">
            <w:pPr>
              <w:widowControl w:val="0"/>
              <w:spacing w:line="274" w:lineRule="exact"/>
              <w:jc w:val="left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>- офіційних веб-сайтів (</w:t>
            </w:r>
            <w:hyperlink r:id="rId9" w:history="1">
              <w:r w:rsidRPr="00330671">
                <w:rPr>
                  <w:rStyle w:val="af1"/>
                  <w:rFonts w:eastAsia="Courier New"/>
                  <w:sz w:val="24"/>
                  <w:lang w:eastAsia="uk-UA"/>
                </w:rPr>
                <w:t>https://ust.edu.ua/esi/diit</w:t>
              </w:r>
            </w:hyperlink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; </w:t>
            </w:r>
            <w:hyperlink r:id="rId10" w:history="1">
              <w:r w:rsidRPr="00330671">
                <w:rPr>
                  <w:rStyle w:val="af1"/>
                  <w:rFonts w:eastAsia="Courier New"/>
                  <w:sz w:val="24"/>
                  <w:lang w:eastAsia="uk-UA"/>
                </w:rPr>
                <w:t>https://pdaba.edu.ua/</w:t>
              </w:r>
            </w:hyperlink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 ); </w:t>
            </w:r>
          </w:p>
          <w:p w14:paraId="799CA47A" w14:textId="4F0D9736" w:rsidR="0072333C" w:rsidRDefault="0072333C" w:rsidP="0072333C">
            <w:pPr>
              <w:widowControl w:val="0"/>
              <w:spacing w:line="274" w:lineRule="exact"/>
              <w:jc w:val="left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− електронного ресурсу </w:t>
            </w:r>
            <w:r>
              <w:rPr>
                <w:rFonts w:eastAsia="Times New Roman"/>
                <w:sz w:val="24"/>
              </w:rPr>
              <w:t>ННІ ПДАБА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>, який містить навчально-методичні матеріали з освітніх компонент (</w:t>
            </w:r>
            <w:hyperlink r:id="rId11" w:history="1">
              <w:r w:rsidRPr="00330671">
                <w:rPr>
                  <w:rStyle w:val="af1"/>
                  <w:rFonts w:eastAsia="Courier New"/>
                  <w:sz w:val="24"/>
                  <w:lang w:eastAsia="uk-UA"/>
                </w:rPr>
                <w:t>https://pgasa365.sharepoint.com/sites/e-library</w:t>
              </w:r>
            </w:hyperlink>
            <w:r>
              <w:rPr>
                <w:rFonts w:eastAsia="Courier New"/>
                <w:color w:val="000000"/>
                <w:sz w:val="24"/>
                <w:lang w:eastAsia="uk-UA"/>
              </w:rPr>
              <w:t>).</w:t>
            </w:r>
          </w:p>
          <w:p w14:paraId="095ED0D6" w14:textId="33CE2929" w:rsidR="0072333C" w:rsidRDefault="0072333C" w:rsidP="0072333C">
            <w:pPr>
              <w:widowControl w:val="0"/>
              <w:spacing w:line="274" w:lineRule="exact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b/>
                <w:color w:val="000000"/>
                <w:sz w:val="24"/>
                <w:lang w:eastAsia="uk-UA"/>
              </w:rPr>
              <w:t>Навчально-методичне забезпечення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>.</w:t>
            </w:r>
          </w:p>
          <w:p w14:paraId="157E669B" w14:textId="77777777" w:rsidR="0072333C" w:rsidRDefault="0072333C" w:rsidP="0072333C">
            <w:pPr>
              <w:widowControl w:val="0"/>
              <w:spacing w:line="274" w:lineRule="exact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Наявність: </w:t>
            </w:r>
          </w:p>
          <w:p w14:paraId="2D32F903" w14:textId="77777777" w:rsidR="0072333C" w:rsidRDefault="0072333C" w:rsidP="0072333C">
            <w:pPr>
              <w:widowControl w:val="0"/>
              <w:spacing w:line="274" w:lineRule="exact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val="ru-RU" w:eastAsia="uk-UA"/>
              </w:rPr>
              <w:t>-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 освітньої програми; </w:t>
            </w:r>
          </w:p>
          <w:p w14:paraId="1787C47B" w14:textId="77777777" w:rsidR="0072333C" w:rsidRDefault="0072333C" w:rsidP="0072333C">
            <w:pPr>
              <w:widowControl w:val="0"/>
              <w:spacing w:line="274" w:lineRule="exact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val="ru-RU" w:eastAsia="uk-UA"/>
              </w:rPr>
              <w:t>-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 навчального плану; </w:t>
            </w:r>
          </w:p>
          <w:p w14:paraId="4E8954BC" w14:textId="4F61A6A8" w:rsidR="0072333C" w:rsidRDefault="0072333C" w:rsidP="0072333C">
            <w:pPr>
              <w:widowControl w:val="0"/>
              <w:spacing w:line="274" w:lineRule="exact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>- робочої програми навчальної дисципліни (</w:t>
            </w:r>
            <w:proofErr w:type="spellStart"/>
            <w:r>
              <w:rPr>
                <w:rFonts w:eastAsia="Courier New"/>
                <w:color w:val="000000"/>
                <w:sz w:val="24"/>
                <w:lang w:eastAsia="uk-UA"/>
              </w:rPr>
              <w:t>силабусу</w:t>
            </w:r>
            <w:proofErr w:type="spellEnd"/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) з кожного освітнього компонента; </w:t>
            </w:r>
          </w:p>
          <w:p w14:paraId="05849707" w14:textId="77777777" w:rsidR="0072333C" w:rsidRDefault="0072333C" w:rsidP="0072333C">
            <w:pPr>
              <w:widowControl w:val="0"/>
              <w:spacing w:line="274" w:lineRule="exact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val="ru-RU" w:eastAsia="uk-UA"/>
              </w:rPr>
              <w:t xml:space="preserve">- 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робочих програм практик; </w:t>
            </w:r>
          </w:p>
          <w:p w14:paraId="4AA29C24" w14:textId="1FD8DFC8" w:rsidR="0072333C" w:rsidRDefault="0072333C" w:rsidP="0072333C">
            <w:pPr>
              <w:widowControl w:val="0"/>
              <w:spacing w:line="274" w:lineRule="exact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val="ru-RU" w:eastAsia="uk-UA"/>
              </w:rPr>
              <w:t>-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 методичного забезпечення для кожного освітнього компонента; </w:t>
            </w:r>
          </w:p>
          <w:p w14:paraId="17250CB0" w14:textId="5B4CFE8C" w:rsidR="0072333C" w:rsidRPr="00D04032" w:rsidRDefault="0072333C" w:rsidP="0072333C">
            <w:pPr>
              <w:widowControl w:val="0"/>
              <w:spacing w:line="274" w:lineRule="exact"/>
              <w:jc w:val="left"/>
              <w:rPr>
                <w:rFonts w:eastAsia="Times New Roman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val="ru-RU" w:eastAsia="uk-UA"/>
              </w:rPr>
              <w:t>-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 методичних матеріалів для проведення атестації здобувачі</w:t>
            </w:r>
            <w:r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>в.</w:t>
            </w:r>
          </w:p>
        </w:tc>
      </w:tr>
      <w:tr w:rsidR="0072333C" w:rsidRPr="00357764" w14:paraId="4485EC09" w14:textId="77777777" w:rsidTr="00D04032">
        <w:trPr>
          <w:trHeight w:val="567"/>
        </w:trPr>
        <w:tc>
          <w:tcPr>
            <w:tcW w:w="9638" w:type="dxa"/>
            <w:gridSpan w:val="2"/>
            <w:vAlign w:val="center"/>
          </w:tcPr>
          <w:p w14:paraId="3DF3941D" w14:textId="322428C3" w:rsidR="0072333C" w:rsidRPr="00357764" w:rsidRDefault="0072333C" w:rsidP="0072333C">
            <w:pPr>
              <w:widowControl w:val="0"/>
              <w:spacing w:line="274" w:lineRule="exac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57764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lastRenderedPageBreak/>
              <w:t>1.9. Академічна мобільність</w:t>
            </w:r>
          </w:p>
        </w:tc>
      </w:tr>
      <w:tr w:rsidR="003628C5" w:rsidRPr="00357764" w14:paraId="1F42CF7F" w14:textId="77777777" w:rsidTr="00902271">
        <w:trPr>
          <w:trHeight w:val="1134"/>
        </w:trPr>
        <w:tc>
          <w:tcPr>
            <w:tcW w:w="3969" w:type="dxa"/>
          </w:tcPr>
          <w:p w14:paraId="60BCE464" w14:textId="77777777" w:rsidR="0072333C" w:rsidRPr="00357764" w:rsidRDefault="0072333C" w:rsidP="0072333C">
            <w:pPr>
              <w:widowControl w:val="0"/>
              <w:spacing w:line="274" w:lineRule="exac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357764">
              <w:rPr>
                <w:rFonts w:eastAsia="Courier New"/>
                <w:bCs/>
                <w:color w:val="000000"/>
                <w:sz w:val="24"/>
                <w:lang w:eastAsia="uk-UA"/>
              </w:rPr>
              <w:t>Національна кредитна мобільність</w:t>
            </w:r>
          </w:p>
        </w:tc>
        <w:tc>
          <w:tcPr>
            <w:tcW w:w="5669" w:type="dxa"/>
          </w:tcPr>
          <w:p w14:paraId="4992C956" w14:textId="1D6F1472" w:rsidR="0072333C" w:rsidRPr="00D04032" w:rsidRDefault="0072333C" w:rsidP="0072333C">
            <w:pPr>
              <w:widowControl w:val="0"/>
              <w:spacing w:line="274" w:lineRule="exact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 xml:space="preserve">Регламентується Положенням </w:t>
            </w:r>
            <w:r>
              <w:rPr>
                <w:rFonts w:eastAsia="Times New Roman"/>
                <w:sz w:val="24"/>
              </w:rPr>
              <w:t>«Про порядок реалізації права на академічну мобільність учасників освітнього процесу» відповідно до двосторонніх договорів.</w:t>
            </w:r>
          </w:p>
        </w:tc>
      </w:tr>
      <w:tr w:rsidR="003628C5" w:rsidRPr="00357764" w14:paraId="5BC6824E" w14:textId="77777777" w:rsidTr="00902271">
        <w:trPr>
          <w:trHeight w:val="1134"/>
        </w:trPr>
        <w:tc>
          <w:tcPr>
            <w:tcW w:w="3969" w:type="dxa"/>
          </w:tcPr>
          <w:p w14:paraId="611EFA26" w14:textId="77777777" w:rsidR="0072333C" w:rsidRPr="00357764" w:rsidRDefault="0072333C" w:rsidP="0072333C">
            <w:pPr>
              <w:widowControl w:val="0"/>
              <w:spacing w:line="274" w:lineRule="exact"/>
              <w:rPr>
                <w:rFonts w:eastAsia="Courier New"/>
                <w:bCs/>
                <w:color w:val="000000"/>
                <w:sz w:val="24"/>
                <w:lang w:eastAsia="uk-UA"/>
              </w:rPr>
            </w:pPr>
            <w:r w:rsidRPr="00357764">
              <w:rPr>
                <w:rFonts w:eastAsia="Courier New"/>
                <w:bCs/>
                <w:color w:val="000000"/>
                <w:sz w:val="24"/>
                <w:lang w:eastAsia="uk-UA"/>
              </w:rPr>
              <w:t>Міжнародна кредитна мобільність</w:t>
            </w:r>
          </w:p>
        </w:tc>
        <w:tc>
          <w:tcPr>
            <w:tcW w:w="5669" w:type="dxa"/>
          </w:tcPr>
          <w:p w14:paraId="05CE128C" w14:textId="77777777" w:rsidR="0072333C" w:rsidRDefault="0072333C" w:rsidP="0072333C">
            <w:pPr>
              <w:widowControl w:val="0"/>
              <w:spacing w:line="274" w:lineRule="exact"/>
              <w:ind w:left="36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42531B">
              <w:rPr>
                <w:rFonts w:eastAsia="Courier New"/>
                <w:color w:val="000000"/>
                <w:sz w:val="24"/>
                <w:lang w:eastAsia="uk-UA"/>
              </w:rPr>
              <w:t>Відповідно до Положення «Про порядок реалізації права на академічну мобільність учасників освітнього процесу» та договорів, укладених у рамках програм міжнародної академічної мобільності між УДУНТ та ЗВО інших країн, що передбачає проходження пр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>актики або навчання за кордоном:</w:t>
            </w:r>
          </w:p>
          <w:p w14:paraId="4DAA4A05" w14:textId="77777777" w:rsidR="0072333C" w:rsidRPr="00450039" w:rsidRDefault="0072333C" w:rsidP="0072333C">
            <w:pPr>
              <w:widowControl w:val="0"/>
              <w:spacing w:line="274" w:lineRule="exact"/>
              <w:ind w:left="36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450039">
              <w:rPr>
                <w:rFonts w:eastAsia="Courier New"/>
                <w:color w:val="000000"/>
                <w:sz w:val="24"/>
                <w:lang w:eastAsia="uk-UA"/>
              </w:rPr>
              <w:t xml:space="preserve">- Вільнюський технічний університет ім. </w:t>
            </w:r>
            <w:proofErr w:type="spellStart"/>
            <w:r w:rsidRPr="00450039">
              <w:rPr>
                <w:rFonts w:eastAsia="Courier New"/>
                <w:color w:val="000000"/>
                <w:sz w:val="24"/>
                <w:lang w:eastAsia="uk-UA"/>
              </w:rPr>
              <w:t>Гедімінаса</w:t>
            </w:r>
            <w:proofErr w:type="spellEnd"/>
            <w:r w:rsidRPr="00450039">
              <w:rPr>
                <w:rFonts w:eastAsia="Courier New"/>
                <w:color w:val="000000"/>
                <w:sz w:val="24"/>
                <w:lang w:eastAsia="uk-UA"/>
              </w:rPr>
              <w:t xml:space="preserve">, Литва; </w:t>
            </w:r>
          </w:p>
          <w:p w14:paraId="18E66E65" w14:textId="2AAF0E5C" w:rsidR="0072333C" w:rsidRPr="00450039" w:rsidRDefault="0072333C" w:rsidP="0072333C">
            <w:pPr>
              <w:widowControl w:val="0"/>
              <w:spacing w:line="274" w:lineRule="exact"/>
              <w:ind w:left="36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450039">
              <w:rPr>
                <w:rFonts w:eastAsia="Courier New"/>
                <w:color w:val="000000"/>
                <w:sz w:val="24"/>
                <w:lang w:eastAsia="uk-UA"/>
              </w:rPr>
              <w:t xml:space="preserve">- </w:t>
            </w:r>
            <w:proofErr w:type="spellStart"/>
            <w:r w:rsidRPr="00450039">
              <w:rPr>
                <w:rFonts w:eastAsia="Courier New"/>
                <w:color w:val="000000"/>
                <w:sz w:val="24"/>
                <w:lang w:eastAsia="uk-UA"/>
              </w:rPr>
              <w:t>Силезьський</w:t>
            </w:r>
            <w:proofErr w:type="spellEnd"/>
            <w:r w:rsidRPr="00450039">
              <w:rPr>
                <w:rFonts w:eastAsia="Courier New"/>
                <w:color w:val="000000"/>
                <w:sz w:val="24"/>
                <w:lang w:eastAsia="uk-UA"/>
              </w:rPr>
              <w:t xml:space="preserve"> технологічний університет, Польща;</w:t>
            </w:r>
          </w:p>
          <w:p w14:paraId="5B25E498" w14:textId="18C6B97D" w:rsidR="0072333C" w:rsidRPr="00450039" w:rsidRDefault="0072333C" w:rsidP="0072333C">
            <w:pPr>
              <w:widowControl w:val="0"/>
              <w:spacing w:line="274" w:lineRule="exact"/>
              <w:ind w:left="36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450039">
              <w:rPr>
                <w:rFonts w:eastAsia="Courier New"/>
                <w:color w:val="000000"/>
                <w:sz w:val="24"/>
                <w:lang w:eastAsia="uk-UA"/>
              </w:rPr>
              <w:t>- Варшавський технологічний університет, Польща;</w:t>
            </w:r>
          </w:p>
          <w:p w14:paraId="57BF7522" w14:textId="1AC6B0A0" w:rsidR="0072333C" w:rsidRPr="00450039" w:rsidRDefault="0072333C" w:rsidP="0072333C">
            <w:pPr>
              <w:widowControl w:val="0"/>
              <w:spacing w:line="274" w:lineRule="exact"/>
              <w:ind w:left="36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450039">
              <w:rPr>
                <w:rFonts w:eastAsia="Courier New"/>
                <w:color w:val="000000"/>
                <w:sz w:val="24"/>
                <w:lang w:eastAsia="uk-UA"/>
              </w:rPr>
              <w:t>- Краківський технологічний університет, Польща;</w:t>
            </w:r>
          </w:p>
          <w:p w14:paraId="66FD71FD" w14:textId="5372B727" w:rsidR="0072333C" w:rsidRPr="00450039" w:rsidRDefault="0072333C" w:rsidP="0072333C">
            <w:pPr>
              <w:widowControl w:val="0"/>
              <w:spacing w:line="274" w:lineRule="exact"/>
              <w:ind w:left="36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450039">
              <w:rPr>
                <w:rFonts w:eastAsia="Courier New"/>
                <w:color w:val="000000"/>
                <w:sz w:val="24"/>
                <w:lang w:eastAsia="uk-UA"/>
              </w:rPr>
              <w:t xml:space="preserve">- Ланьчжоу </w:t>
            </w:r>
            <w:proofErr w:type="spellStart"/>
            <w:r w:rsidRPr="00450039">
              <w:rPr>
                <w:rFonts w:eastAsia="Courier New"/>
                <w:color w:val="000000"/>
                <w:sz w:val="24"/>
                <w:lang w:eastAsia="uk-UA"/>
              </w:rPr>
              <w:t>Цзяотун</w:t>
            </w:r>
            <w:proofErr w:type="spellEnd"/>
            <w:r w:rsidRPr="00450039">
              <w:rPr>
                <w:rFonts w:eastAsia="Courier New"/>
                <w:color w:val="000000"/>
                <w:sz w:val="24"/>
                <w:lang w:eastAsia="uk-UA"/>
              </w:rPr>
              <w:t xml:space="preserve"> Університет транспорту, Китай;</w:t>
            </w:r>
          </w:p>
          <w:p w14:paraId="240AF28B" w14:textId="77777777" w:rsidR="0072333C" w:rsidRDefault="0072333C" w:rsidP="0072333C">
            <w:pPr>
              <w:widowControl w:val="0"/>
              <w:spacing w:line="274" w:lineRule="exact"/>
              <w:ind w:left="36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450039">
              <w:rPr>
                <w:rFonts w:eastAsia="Courier New"/>
                <w:color w:val="000000"/>
                <w:sz w:val="24"/>
                <w:lang w:eastAsia="uk-UA"/>
              </w:rPr>
              <w:t xml:space="preserve">- </w:t>
            </w:r>
            <w:proofErr w:type="spellStart"/>
            <w:r w:rsidRPr="00450039">
              <w:rPr>
                <w:rFonts w:eastAsia="Courier New"/>
                <w:color w:val="000000"/>
                <w:sz w:val="24"/>
                <w:lang w:eastAsia="uk-UA"/>
              </w:rPr>
              <w:t>Ризьський</w:t>
            </w:r>
            <w:proofErr w:type="spellEnd"/>
            <w:r w:rsidRPr="00450039">
              <w:rPr>
                <w:rFonts w:eastAsia="Courier New"/>
                <w:color w:val="000000"/>
                <w:sz w:val="24"/>
                <w:lang w:eastAsia="uk-UA"/>
              </w:rPr>
              <w:t xml:space="preserve"> технічний університет, інститут залізнич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>ного транспорту, м. Рига, Литва;</w:t>
            </w:r>
          </w:p>
          <w:p w14:paraId="53078D18" w14:textId="77777777" w:rsidR="0072333C" w:rsidRPr="004C71AC" w:rsidRDefault="0072333C" w:rsidP="0072333C">
            <w:pPr>
              <w:widowControl w:val="0"/>
              <w:spacing w:line="274" w:lineRule="exact"/>
              <w:ind w:left="36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- </w:t>
            </w:r>
            <w:r w:rsidRPr="004C71AC">
              <w:rPr>
                <w:rFonts w:eastAsia="Courier New"/>
                <w:color w:val="000000"/>
                <w:sz w:val="24"/>
                <w:lang w:eastAsia="uk-UA"/>
              </w:rPr>
              <w:t>Словацький технічний університет у Братиславі, Словаччина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>;</w:t>
            </w:r>
          </w:p>
          <w:p w14:paraId="63BCC050" w14:textId="77777777" w:rsidR="0072333C" w:rsidRPr="004C71AC" w:rsidRDefault="0072333C" w:rsidP="0072333C">
            <w:pPr>
              <w:widowControl w:val="0"/>
              <w:spacing w:line="274" w:lineRule="exact"/>
              <w:ind w:left="36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- </w:t>
            </w:r>
            <w:r w:rsidRPr="004C71AC">
              <w:rPr>
                <w:rFonts w:eastAsia="Courier New"/>
                <w:color w:val="000000"/>
                <w:sz w:val="24"/>
                <w:lang w:eastAsia="uk-UA"/>
              </w:rPr>
              <w:t>Технічний університет «</w:t>
            </w:r>
            <w:proofErr w:type="spellStart"/>
            <w:r w:rsidRPr="004C71AC">
              <w:rPr>
                <w:rFonts w:eastAsia="Courier New"/>
                <w:color w:val="000000"/>
                <w:sz w:val="24"/>
                <w:lang w:eastAsia="uk-UA"/>
              </w:rPr>
              <w:t>Фрайберзька</w:t>
            </w:r>
            <w:proofErr w:type="spellEnd"/>
            <w:r w:rsidRPr="004C71AC">
              <w:rPr>
                <w:rFonts w:eastAsia="Courier New"/>
                <w:color w:val="000000"/>
                <w:sz w:val="24"/>
                <w:lang w:eastAsia="uk-UA"/>
              </w:rPr>
              <w:t xml:space="preserve"> гірнича академія», Німеччина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>;</w:t>
            </w:r>
          </w:p>
          <w:p w14:paraId="5B2A9ACC" w14:textId="77777777" w:rsidR="0072333C" w:rsidRPr="004C71AC" w:rsidRDefault="0072333C" w:rsidP="0072333C">
            <w:pPr>
              <w:widowControl w:val="0"/>
              <w:spacing w:line="274" w:lineRule="exact"/>
              <w:ind w:left="36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- </w:t>
            </w:r>
            <w:proofErr w:type="spellStart"/>
            <w:r w:rsidRPr="004C71AC">
              <w:rPr>
                <w:rFonts w:eastAsia="Courier New"/>
                <w:color w:val="000000"/>
                <w:sz w:val="24"/>
                <w:lang w:eastAsia="uk-UA"/>
              </w:rPr>
              <w:t>Рейнсько-Вестфальський</w:t>
            </w:r>
            <w:proofErr w:type="spellEnd"/>
            <w:r w:rsidRPr="004C71AC">
              <w:rPr>
                <w:rFonts w:eastAsia="Courier New"/>
                <w:color w:val="000000"/>
                <w:sz w:val="24"/>
                <w:lang w:eastAsia="uk-UA"/>
              </w:rPr>
              <w:t xml:space="preserve"> технічний університет м.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> </w:t>
            </w:r>
            <w:proofErr w:type="spellStart"/>
            <w:r w:rsidRPr="004C71AC">
              <w:rPr>
                <w:rFonts w:eastAsia="Courier New"/>
                <w:color w:val="000000"/>
                <w:sz w:val="24"/>
                <w:lang w:eastAsia="uk-UA"/>
              </w:rPr>
              <w:t>Аахен</w:t>
            </w:r>
            <w:proofErr w:type="spellEnd"/>
            <w:r w:rsidRPr="004C71AC">
              <w:rPr>
                <w:rFonts w:eastAsia="Courier New"/>
                <w:color w:val="000000"/>
                <w:sz w:val="24"/>
                <w:lang w:eastAsia="uk-UA"/>
              </w:rPr>
              <w:t>, Німеччина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>;</w:t>
            </w:r>
          </w:p>
          <w:p w14:paraId="0C8166DE" w14:textId="77777777" w:rsidR="0072333C" w:rsidRPr="004C71AC" w:rsidRDefault="0072333C" w:rsidP="0072333C">
            <w:pPr>
              <w:widowControl w:val="0"/>
              <w:spacing w:line="274" w:lineRule="exact"/>
              <w:ind w:left="36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- </w:t>
            </w:r>
            <w:proofErr w:type="spellStart"/>
            <w:r w:rsidRPr="004C71AC">
              <w:rPr>
                <w:rFonts w:eastAsia="Courier New"/>
                <w:color w:val="000000"/>
                <w:sz w:val="24"/>
                <w:lang w:eastAsia="uk-UA"/>
              </w:rPr>
              <w:t>Лодзький</w:t>
            </w:r>
            <w:proofErr w:type="spellEnd"/>
            <w:r w:rsidRPr="004C71AC">
              <w:rPr>
                <w:rFonts w:eastAsia="Courier New"/>
                <w:color w:val="000000"/>
                <w:sz w:val="24"/>
                <w:lang w:eastAsia="uk-UA"/>
              </w:rPr>
              <w:t xml:space="preserve"> технічний університет, Польща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>;</w:t>
            </w:r>
          </w:p>
          <w:p w14:paraId="5B54158F" w14:textId="77777777" w:rsidR="0072333C" w:rsidRDefault="0072333C" w:rsidP="0072333C">
            <w:pPr>
              <w:widowControl w:val="0"/>
              <w:spacing w:line="274" w:lineRule="exact"/>
              <w:ind w:left="36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lastRenderedPageBreak/>
              <w:t xml:space="preserve">- </w:t>
            </w:r>
            <w:r w:rsidRPr="004C71AC">
              <w:rPr>
                <w:rFonts w:eastAsia="Courier New"/>
                <w:color w:val="000000"/>
                <w:sz w:val="24"/>
                <w:lang w:eastAsia="uk-UA"/>
              </w:rPr>
              <w:t xml:space="preserve">Університет </w:t>
            </w:r>
            <w:proofErr w:type="spellStart"/>
            <w:r w:rsidRPr="004C71AC">
              <w:rPr>
                <w:rFonts w:eastAsia="Courier New"/>
                <w:color w:val="000000"/>
                <w:sz w:val="24"/>
                <w:lang w:eastAsia="uk-UA"/>
              </w:rPr>
              <w:t>Санніо</w:t>
            </w:r>
            <w:proofErr w:type="spellEnd"/>
            <w:r w:rsidRPr="004C71AC">
              <w:rPr>
                <w:rFonts w:eastAsia="Courier New"/>
                <w:color w:val="000000"/>
                <w:sz w:val="24"/>
                <w:lang w:eastAsia="uk-UA"/>
              </w:rPr>
              <w:t>, Італія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>.</w:t>
            </w:r>
          </w:p>
          <w:p w14:paraId="43CBF0A8" w14:textId="77777777" w:rsidR="0072333C" w:rsidRDefault="0072333C" w:rsidP="0072333C">
            <w:pPr>
              <w:widowControl w:val="0"/>
              <w:spacing w:line="274" w:lineRule="exact"/>
              <w:ind w:left="36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В </w:t>
            </w:r>
            <w:r w:rsidRPr="0042531B">
              <w:rPr>
                <w:rFonts w:eastAsia="Courier New"/>
                <w:color w:val="000000"/>
                <w:sz w:val="24"/>
                <w:lang w:eastAsia="uk-UA"/>
              </w:rPr>
              <w:t>рамках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 реалізації </w:t>
            </w:r>
            <w:r w:rsidRPr="002A0CF5">
              <w:rPr>
                <w:rFonts w:eastAsia="Courier New"/>
                <w:color w:val="000000"/>
                <w:sz w:val="24"/>
                <w:lang w:eastAsia="uk-UA"/>
              </w:rPr>
              <w:t xml:space="preserve">міжнародних 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грантових наукових та академічних </w:t>
            </w:r>
            <w:proofErr w:type="spellStart"/>
            <w:r>
              <w:rPr>
                <w:rFonts w:eastAsia="Courier New"/>
                <w:color w:val="000000"/>
                <w:sz w:val="24"/>
                <w:lang w:eastAsia="uk-UA"/>
              </w:rPr>
              <w:t>проєктів</w:t>
            </w:r>
            <w:proofErr w:type="spellEnd"/>
            <w:r>
              <w:rPr>
                <w:rFonts w:eastAsia="Courier New"/>
                <w:color w:val="000000"/>
                <w:sz w:val="24"/>
                <w:lang w:eastAsia="uk-UA"/>
              </w:rPr>
              <w:t>:</w:t>
            </w:r>
          </w:p>
          <w:p w14:paraId="01DC317B" w14:textId="77777777" w:rsidR="0072333C" w:rsidRDefault="0072333C" w:rsidP="0072333C">
            <w:pPr>
              <w:widowControl w:val="0"/>
              <w:spacing w:line="274" w:lineRule="exact"/>
              <w:ind w:left="36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>- м</w:t>
            </w:r>
            <w:r w:rsidRPr="004C71AC">
              <w:rPr>
                <w:rFonts w:eastAsia="Courier New"/>
                <w:color w:val="000000"/>
                <w:sz w:val="24"/>
                <w:lang w:eastAsia="uk-UA"/>
              </w:rPr>
              <w:t xml:space="preserve">іжнародні наукові 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>грантові</w:t>
            </w:r>
            <w:r w:rsidRPr="004C71AC">
              <w:rPr>
                <w:rFonts w:eastAsia="Courier New"/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4C71AC">
              <w:rPr>
                <w:rFonts w:eastAsia="Courier New"/>
                <w:color w:val="000000"/>
                <w:sz w:val="24"/>
                <w:lang w:eastAsia="uk-UA"/>
              </w:rPr>
              <w:t>про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>є</w:t>
            </w:r>
            <w:r w:rsidRPr="004C71AC">
              <w:rPr>
                <w:rFonts w:eastAsia="Courier New"/>
                <w:color w:val="000000"/>
                <w:sz w:val="24"/>
                <w:lang w:eastAsia="uk-UA"/>
              </w:rPr>
              <w:t>кти</w:t>
            </w:r>
            <w:proofErr w:type="spellEnd"/>
            <w:r w:rsidRPr="004C71AC">
              <w:rPr>
                <w:rFonts w:eastAsia="Courier New"/>
                <w:color w:val="000000"/>
                <w:sz w:val="24"/>
                <w:lang w:eastAsia="uk-UA"/>
              </w:rPr>
              <w:t xml:space="preserve"> 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за програмою </w:t>
            </w:r>
            <w:r w:rsidRPr="004C71AC">
              <w:rPr>
                <w:rFonts w:eastAsia="Courier New"/>
                <w:color w:val="000000"/>
                <w:sz w:val="24"/>
                <w:lang w:eastAsia="uk-UA"/>
              </w:rPr>
              <w:t>HORIZON 2020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>;</w:t>
            </w:r>
          </w:p>
          <w:p w14:paraId="7762E3FE" w14:textId="77777777" w:rsidR="0072333C" w:rsidRDefault="0072333C" w:rsidP="0072333C">
            <w:pPr>
              <w:widowControl w:val="0"/>
              <w:spacing w:line="274" w:lineRule="exact"/>
              <w:ind w:left="36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>- м</w:t>
            </w:r>
            <w:r w:rsidRPr="00F42C16">
              <w:rPr>
                <w:rFonts w:eastAsia="Courier New"/>
                <w:color w:val="000000"/>
                <w:sz w:val="24"/>
                <w:lang w:eastAsia="uk-UA"/>
              </w:rPr>
              <w:t xml:space="preserve">іжнародні академічні 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>грантові</w:t>
            </w:r>
            <w:r w:rsidRPr="004C71AC">
              <w:rPr>
                <w:rFonts w:eastAsia="Courier New"/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4C71AC">
              <w:rPr>
                <w:rFonts w:eastAsia="Courier New"/>
                <w:color w:val="000000"/>
                <w:sz w:val="24"/>
                <w:lang w:eastAsia="uk-UA"/>
              </w:rPr>
              <w:t>про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>єкти</w:t>
            </w:r>
            <w:proofErr w:type="spellEnd"/>
            <w:r w:rsidRPr="00F42C16">
              <w:rPr>
                <w:rFonts w:eastAsia="Courier New"/>
                <w:color w:val="000000"/>
                <w:sz w:val="24"/>
                <w:lang w:eastAsia="uk-UA"/>
              </w:rPr>
              <w:t xml:space="preserve"> 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за програмою </w:t>
            </w:r>
            <w:r w:rsidRPr="00F42C16">
              <w:rPr>
                <w:rFonts w:eastAsia="Courier New"/>
                <w:color w:val="000000"/>
                <w:sz w:val="24"/>
                <w:lang w:eastAsia="uk-UA"/>
              </w:rPr>
              <w:t>ERASMUS KA2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>;</w:t>
            </w:r>
          </w:p>
          <w:p w14:paraId="7C6F7ACA" w14:textId="27D17CD7" w:rsidR="0072333C" w:rsidRPr="00D04032" w:rsidRDefault="0072333C" w:rsidP="0072333C">
            <w:pPr>
              <w:widowControl w:val="0"/>
              <w:spacing w:line="274" w:lineRule="exact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>- м</w:t>
            </w:r>
            <w:r w:rsidRPr="00B50F45">
              <w:rPr>
                <w:rFonts w:eastAsia="Courier New"/>
                <w:color w:val="000000"/>
                <w:sz w:val="24"/>
                <w:lang w:eastAsia="uk-UA"/>
              </w:rPr>
              <w:t>іжнародн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>і</w:t>
            </w:r>
            <w:r w:rsidRPr="00B50F45">
              <w:rPr>
                <w:rFonts w:eastAsia="Courier New"/>
                <w:color w:val="000000"/>
                <w:sz w:val="24"/>
                <w:lang w:eastAsia="uk-UA"/>
              </w:rPr>
              <w:t xml:space="preserve"> 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>грантові</w:t>
            </w:r>
            <w:r w:rsidRPr="004C71AC">
              <w:rPr>
                <w:rFonts w:eastAsia="Courier New"/>
                <w:color w:val="000000"/>
                <w:sz w:val="24"/>
                <w:lang w:eastAsia="uk-UA"/>
              </w:rPr>
              <w:t xml:space="preserve"> </w:t>
            </w:r>
            <w:proofErr w:type="spellStart"/>
            <w:r w:rsidRPr="004C71AC">
              <w:rPr>
                <w:rFonts w:eastAsia="Courier New"/>
                <w:color w:val="000000"/>
                <w:sz w:val="24"/>
                <w:lang w:eastAsia="uk-UA"/>
              </w:rPr>
              <w:t>про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>єкти</w:t>
            </w:r>
            <w:proofErr w:type="spellEnd"/>
            <w:r w:rsidRPr="00F42C16">
              <w:rPr>
                <w:rFonts w:eastAsia="Courier New"/>
                <w:color w:val="000000"/>
                <w:sz w:val="24"/>
                <w:lang w:eastAsia="uk-UA"/>
              </w:rPr>
              <w:t xml:space="preserve"> </w:t>
            </w:r>
            <w:r w:rsidRPr="00B50F45">
              <w:rPr>
                <w:rFonts w:eastAsia="Courier New"/>
                <w:color w:val="000000"/>
                <w:sz w:val="24"/>
                <w:lang w:eastAsia="uk-UA"/>
              </w:rPr>
              <w:t>академічн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>ої мобільно</w:t>
            </w:r>
            <w:r w:rsidRPr="00B50F45">
              <w:rPr>
                <w:rFonts w:eastAsia="Courier New"/>
                <w:color w:val="000000"/>
                <w:sz w:val="24"/>
                <w:lang w:eastAsia="uk-UA"/>
              </w:rPr>
              <w:t>ст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>і</w:t>
            </w:r>
            <w:r w:rsidRPr="00B50F45">
              <w:rPr>
                <w:rFonts w:eastAsia="Courier New"/>
                <w:color w:val="000000"/>
                <w:sz w:val="24"/>
                <w:lang w:eastAsia="uk-UA"/>
              </w:rPr>
              <w:t xml:space="preserve"> ERASMUS KA1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>.</w:t>
            </w:r>
          </w:p>
        </w:tc>
      </w:tr>
      <w:tr w:rsidR="003628C5" w:rsidRPr="00357764" w14:paraId="05BAD1D7" w14:textId="77777777" w:rsidTr="00902271">
        <w:trPr>
          <w:trHeight w:val="1134"/>
        </w:trPr>
        <w:tc>
          <w:tcPr>
            <w:tcW w:w="3969" w:type="dxa"/>
          </w:tcPr>
          <w:p w14:paraId="6981CBF7" w14:textId="77777777" w:rsidR="0072333C" w:rsidRPr="00357764" w:rsidRDefault="0072333C" w:rsidP="0072333C">
            <w:pPr>
              <w:widowControl w:val="0"/>
              <w:spacing w:line="274" w:lineRule="exact"/>
              <w:jc w:val="left"/>
              <w:rPr>
                <w:rFonts w:eastAsia="Courier New"/>
                <w:bCs/>
                <w:color w:val="000000"/>
                <w:sz w:val="24"/>
                <w:lang w:eastAsia="uk-UA"/>
              </w:rPr>
            </w:pPr>
            <w:r w:rsidRPr="00357764">
              <w:rPr>
                <w:rFonts w:eastAsia="Courier New"/>
                <w:bCs/>
                <w:color w:val="000000"/>
                <w:sz w:val="24"/>
                <w:lang w:eastAsia="uk-UA"/>
              </w:rPr>
              <w:lastRenderedPageBreak/>
              <w:t>Навчання іноземних здобувачів вищої освіти</w:t>
            </w:r>
          </w:p>
        </w:tc>
        <w:tc>
          <w:tcPr>
            <w:tcW w:w="5669" w:type="dxa"/>
          </w:tcPr>
          <w:p w14:paraId="06E47252" w14:textId="77777777" w:rsidR="0072333C" w:rsidRDefault="0072333C" w:rsidP="0072333C">
            <w:pPr>
              <w:widowControl w:val="0"/>
              <w:spacing w:line="274" w:lineRule="exact"/>
              <w:ind w:left="36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Навчання іноземних здобувачів вищої освіти проводиться на загальних умовах. Можлива додаткова </w:t>
            </w:r>
            <w:proofErr w:type="spellStart"/>
            <w:r>
              <w:rPr>
                <w:rFonts w:eastAsia="Courier New"/>
                <w:color w:val="000000"/>
                <w:sz w:val="24"/>
                <w:lang w:eastAsia="uk-UA"/>
              </w:rPr>
              <w:t>мовна</w:t>
            </w:r>
            <w:proofErr w:type="spellEnd"/>
            <w:r>
              <w:rPr>
                <w:rFonts w:eastAsia="Courier New"/>
                <w:color w:val="000000"/>
                <w:sz w:val="24"/>
                <w:lang w:eastAsia="uk-UA"/>
              </w:rPr>
              <w:t xml:space="preserve"> підготовка. </w:t>
            </w:r>
          </w:p>
          <w:p w14:paraId="337AB692" w14:textId="07E80EE6" w:rsidR="0072333C" w:rsidRPr="00D04032" w:rsidRDefault="0072333C" w:rsidP="0072333C">
            <w:pPr>
              <w:widowControl w:val="0"/>
              <w:spacing w:line="274" w:lineRule="exact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>Умови вступу на освітню програму іноземців та осіб без громадянства висвітлено у Правилах прийому.</w:t>
            </w:r>
          </w:p>
        </w:tc>
      </w:tr>
    </w:tbl>
    <w:p w14:paraId="29544DAD" w14:textId="5AD329D1" w:rsidR="00707C73" w:rsidRDefault="00707C73" w:rsidP="004B5E48">
      <w:pPr>
        <w:spacing w:before="240" w:after="120" w:line="240" w:lineRule="auto"/>
        <w:ind w:left="426" w:firstLine="0"/>
        <w:jc w:val="both"/>
        <w:rPr>
          <w:rFonts w:eastAsia="Times New Roman" w:cs="Times New Roman"/>
          <w:b/>
          <w:szCs w:val="28"/>
          <w:lang w:eastAsia="ru-RU"/>
        </w:rPr>
      </w:pPr>
      <w:bookmarkStart w:id="5" w:name="bookmark9"/>
      <w:r>
        <w:rPr>
          <w:rFonts w:eastAsia="Times New Roman" w:cs="Times New Roman"/>
          <w:b/>
          <w:szCs w:val="28"/>
          <w:lang w:eastAsia="ru-RU"/>
        </w:rPr>
        <w:br w:type="page"/>
      </w:r>
    </w:p>
    <w:p w14:paraId="7EAB10CF" w14:textId="69DC4FB6" w:rsidR="000B03C2" w:rsidRPr="00357764" w:rsidRDefault="000B03C2" w:rsidP="004B5E48">
      <w:pPr>
        <w:spacing w:before="240" w:after="120" w:line="240" w:lineRule="auto"/>
        <w:ind w:left="426" w:firstLine="0"/>
        <w:jc w:val="both"/>
        <w:rPr>
          <w:rFonts w:eastAsia="Times New Roman" w:cs="Times New Roman"/>
          <w:b/>
          <w:szCs w:val="28"/>
          <w:lang w:eastAsia="ru-RU"/>
        </w:rPr>
      </w:pPr>
      <w:r w:rsidRPr="00C16C13">
        <w:rPr>
          <w:rFonts w:eastAsia="Times New Roman" w:cs="Times New Roman"/>
          <w:b/>
          <w:szCs w:val="28"/>
          <w:lang w:eastAsia="ru-RU"/>
        </w:rPr>
        <w:lastRenderedPageBreak/>
        <w:t xml:space="preserve">2. Перелік компонент освітньої програми та </w:t>
      </w:r>
      <w:r w:rsidRPr="00C16C13">
        <w:rPr>
          <w:rFonts w:eastAsia="Times New Roman" w:cs="Times New Roman"/>
          <w:b/>
          <w:bCs/>
          <w:szCs w:val="28"/>
          <w:lang w:eastAsia="ru-RU"/>
        </w:rPr>
        <w:t>їх</w:t>
      </w:r>
      <w:r w:rsidRPr="00C16C13">
        <w:rPr>
          <w:rFonts w:eastAsia="Times New Roman" w:cs="Times New Roman"/>
          <w:bCs/>
          <w:szCs w:val="28"/>
          <w:lang w:eastAsia="ru-RU"/>
        </w:rPr>
        <w:t xml:space="preserve"> </w:t>
      </w:r>
      <w:r w:rsidRPr="00C16C13">
        <w:rPr>
          <w:rFonts w:eastAsia="Times New Roman" w:cs="Times New Roman"/>
          <w:b/>
          <w:szCs w:val="28"/>
          <w:lang w:eastAsia="ru-RU"/>
        </w:rPr>
        <w:t>логічна послідовність</w:t>
      </w:r>
      <w:bookmarkStart w:id="6" w:name="bookmark10"/>
      <w:bookmarkEnd w:id="5"/>
    </w:p>
    <w:p w14:paraId="03B0CD03" w14:textId="43EAE2D8" w:rsidR="000B03C2" w:rsidRPr="000C45ED" w:rsidRDefault="000B03C2" w:rsidP="004B5E48">
      <w:pPr>
        <w:spacing w:line="240" w:lineRule="auto"/>
        <w:ind w:left="426" w:firstLine="0"/>
        <w:rPr>
          <w:rFonts w:eastAsia="Times New Roman" w:cs="Times New Roman"/>
          <w:b/>
          <w:szCs w:val="28"/>
          <w:lang w:eastAsia="ru-RU"/>
        </w:rPr>
      </w:pPr>
      <w:r w:rsidRPr="000C45ED">
        <w:rPr>
          <w:rFonts w:eastAsia="Times New Roman" w:cs="Times New Roman"/>
          <w:b/>
          <w:szCs w:val="28"/>
          <w:lang w:eastAsia="ru-RU"/>
        </w:rPr>
        <w:t>2.1 Перелік компонент</w:t>
      </w:r>
      <w:bookmarkEnd w:id="6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50"/>
        <w:gridCol w:w="4805"/>
        <w:gridCol w:w="1111"/>
        <w:gridCol w:w="88"/>
        <w:gridCol w:w="2174"/>
      </w:tblGrid>
      <w:tr w:rsidR="000B03C2" w:rsidRPr="00863189" w14:paraId="31AEBB35" w14:textId="77777777" w:rsidTr="00C8745F">
        <w:trPr>
          <w:trHeight w:val="850"/>
        </w:trPr>
        <w:tc>
          <w:tcPr>
            <w:tcW w:w="1450" w:type="dxa"/>
            <w:vAlign w:val="center"/>
          </w:tcPr>
          <w:p w14:paraId="30B5B0A7" w14:textId="77777777" w:rsidR="000B03C2" w:rsidRPr="00863189" w:rsidRDefault="000B03C2" w:rsidP="000B03C2">
            <w:pPr>
              <w:rPr>
                <w:rFonts w:eastAsia="Times New Roman"/>
                <w:b/>
                <w:sz w:val="24"/>
                <w:lang w:eastAsia="ru-RU"/>
              </w:rPr>
            </w:pPr>
            <w:r w:rsidRPr="00863189">
              <w:rPr>
                <w:rFonts w:eastAsia="Courier New"/>
                <w:color w:val="000000"/>
                <w:sz w:val="24"/>
                <w:lang w:eastAsia="uk-UA"/>
              </w:rPr>
              <w:t>Код освітньої компоненти</w:t>
            </w:r>
          </w:p>
        </w:tc>
        <w:tc>
          <w:tcPr>
            <w:tcW w:w="4805" w:type="dxa"/>
            <w:vAlign w:val="center"/>
          </w:tcPr>
          <w:p w14:paraId="4546B1DC" w14:textId="77777777" w:rsidR="000B03C2" w:rsidRPr="00863189" w:rsidRDefault="000B03C2" w:rsidP="000B03C2">
            <w:pPr>
              <w:rPr>
                <w:rFonts w:eastAsia="Times New Roman"/>
                <w:b/>
                <w:sz w:val="24"/>
                <w:lang w:eastAsia="ru-RU"/>
              </w:rPr>
            </w:pPr>
            <w:r w:rsidRPr="00863189">
              <w:rPr>
                <w:rFonts w:eastAsia="Courier New"/>
                <w:color w:val="000000"/>
                <w:sz w:val="24"/>
                <w:lang w:eastAsia="uk-UA"/>
              </w:rPr>
              <w:t xml:space="preserve">Компоненти освітньої програми </w:t>
            </w:r>
          </w:p>
        </w:tc>
        <w:tc>
          <w:tcPr>
            <w:tcW w:w="1199" w:type="dxa"/>
            <w:gridSpan w:val="2"/>
            <w:vAlign w:val="center"/>
          </w:tcPr>
          <w:p w14:paraId="442231CB" w14:textId="77777777" w:rsidR="000B03C2" w:rsidRPr="00863189" w:rsidRDefault="000B03C2" w:rsidP="000B03C2">
            <w:pPr>
              <w:widowControl w:val="0"/>
              <w:spacing w:after="60" w:line="230" w:lineRule="exact"/>
              <w:rPr>
                <w:rFonts w:eastAsia="Times New Roman"/>
                <w:b/>
                <w:bCs/>
                <w:color w:val="000000"/>
                <w:sz w:val="24"/>
                <w:lang w:eastAsia="uk-UA"/>
              </w:rPr>
            </w:pPr>
            <w:r w:rsidRPr="00863189">
              <w:rPr>
                <w:rFonts w:eastAsia="Times New Roman"/>
                <w:color w:val="000000"/>
                <w:sz w:val="24"/>
                <w:lang w:eastAsia="uk-UA"/>
              </w:rPr>
              <w:t>Кількість</w:t>
            </w:r>
            <w:r w:rsidRPr="00863189">
              <w:rPr>
                <w:rFonts w:eastAsia="Times New Roman"/>
                <w:b/>
                <w:bCs/>
                <w:color w:val="000000"/>
                <w:sz w:val="24"/>
                <w:lang w:eastAsia="uk-UA"/>
              </w:rPr>
              <w:t xml:space="preserve"> </w:t>
            </w:r>
            <w:r w:rsidRPr="00863189">
              <w:rPr>
                <w:rFonts w:eastAsia="Courier New"/>
                <w:color w:val="000000"/>
                <w:sz w:val="24"/>
                <w:lang w:eastAsia="uk-UA"/>
              </w:rPr>
              <w:t>кредитів</w:t>
            </w:r>
          </w:p>
        </w:tc>
        <w:tc>
          <w:tcPr>
            <w:tcW w:w="2174" w:type="dxa"/>
            <w:vAlign w:val="center"/>
          </w:tcPr>
          <w:p w14:paraId="6EDD0FA9" w14:textId="39BC2BA7" w:rsidR="000B03C2" w:rsidRPr="00863189" w:rsidRDefault="000B03C2" w:rsidP="007C7EF0">
            <w:pPr>
              <w:widowControl w:val="0"/>
              <w:spacing w:line="274" w:lineRule="exact"/>
              <w:rPr>
                <w:rFonts w:eastAsia="Times New Roman"/>
                <w:b/>
                <w:bCs/>
                <w:color w:val="000000"/>
                <w:sz w:val="24"/>
                <w:lang w:eastAsia="uk-UA"/>
              </w:rPr>
            </w:pPr>
            <w:r w:rsidRPr="00863189">
              <w:rPr>
                <w:rFonts w:eastAsia="Times New Roman"/>
                <w:color w:val="000000"/>
                <w:sz w:val="24"/>
                <w:lang w:eastAsia="uk-UA"/>
              </w:rPr>
              <w:t>Форма</w:t>
            </w:r>
            <w:r w:rsidRPr="00863189">
              <w:rPr>
                <w:rFonts w:eastAsia="Times New Roman"/>
                <w:b/>
                <w:bCs/>
                <w:color w:val="000000"/>
                <w:sz w:val="24"/>
                <w:lang w:eastAsia="uk-UA"/>
              </w:rPr>
              <w:t xml:space="preserve"> </w:t>
            </w:r>
            <w:r w:rsidR="007C7EF0" w:rsidRPr="00863189">
              <w:rPr>
                <w:rFonts w:eastAsia="Times New Roman"/>
                <w:color w:val="000000"/>
                <w:sz w:val="24"/>
                <w:lang w:eastAsia="uk-UA"/>
              </w:rPr>
              <w:t>семестр</w:t>
            </w:r>
            <w:r w:rsidRPr="00863189">
              <w:rPr>
                <w:rFonts w:eastAsia="Times New Roman"/>
                <w:color w:val="000000"/>
                <w:sz w:val="24"/>
                <w:lang w:eastAsia="uk-UA"/>
              </w:rPr>
              <w:t xml:space="preserve">ового </w:t>
            </w:r>
            <w:r w:rsidRPr="00863189">
              <w:rPr>
                <w:rFonts w:eastAsia="Courier New"/>
                <w:color w:val="000000"/>
                <w:sz w:val="24"/>
                <w:lang w:eastAsia="uk-UA"/>
              </w:rPr>
              <w:t>контролю</w:t>
            </w:r>
          </w:p>
        </w:tc>
      </w:tr>
      <w:tr w:rsidR="000B03C2" w:rsidRPr="00863189" w14:paraId="14E94A3E" w14:textId="77777777" w:rsidTr="00C8745F">
        <w:trPr>
          <w:trHeight w:val="227"/>
        </w:trPr>
        <w:tc>
          <w:tcPr>
            <w:tcW w:w="1450" w:type="dxa"/>
            <w:vAlign w:val="center"/>
          </w:tcPr>
          <w:p w14:paraId="1750C0FD" w14:textId="77777777" w:rsidR="000B03C2" w:rsidRPr="00863189" w:rsidRDefault="000B03C2" w:rsidP="00863189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3189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5" w:type="dxa"/>
            <w:vAlign w:val="center"/>
          </w:tcPr>
          <w:p w14:paraId="1008707F" w14:textId="77777777" w:rsidR="000B03C2" w:rsidRPr="00863189" w:rsidRDefault="000B03C2" w:rsidP="00863189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3189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9" w:type="dxa"/>
            <w:gridSpan w:val="2"/>
            <w:vAlign w:val="center"/>
          </w:tcPr>
          <w:p w14:paraId="2ED06FA9" w14:textId="77777777" w:rsidR="000B03C2" w:rsidRPr="00863189" w:rsidRDefault="000B03C2" w:rsidP="00863189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3189"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4" w:type="dxa"/>
            <w:vAlign w:val="center"/>
          </w:tcPr>
          <w:p w14:paraId="0D5870BA" w14:textId="77777777" w:rsidR="000B03C2" w:rsidRPr="00863189" w:rsidRDefault="000B03C2" w:rsidP="00863189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3189"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0B03C2" w:rsidRPr="00357764" w14:paraId="13D5C2CD" w14:textId="77777777" w:rsidTr="00F25859">
        <w:trPr>
          <w:trHeight w:val="510"/>
        </w:trPr>
        <w:tc>
          <w:tcPr>
            <w:tcW w:w="9628" w:type="dxa"/>
            <w:gridSpan w:val="5"/>
            <w:vAlign w:val="center"/>
          </w:tcPr>
          <w:p w14:paraId="54D1E89D" w14:textId="77777777" w:rsidR="000B03C2" w:rsidRPr="00F25859" w:rsidRDefault="000B03C2" w:rsidP="00863189">
            <w:pPr>
              <w:rPr>
                <w:rFonts w:eastAsia="Times New Roman"/>
                <w:sz w:val="24"/>
                <w:lang w:eastAsia="ru-RU"/>
              </w:rPr>
            </w:pPr>
            <w:r w:rsidRPr="00F25859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Обов’язкові компоненти (ОК)</w:t>
            </w:r>
          </w:p>
        </w:tc>
      </w:tr>
      <w:tr w:rsidR="007C7EF0" w:rsidRPr="00357764" w14:paraId="00321DF8" w14:textId="77777777" w:rsidTr="00F25859">
        <w:trPr>
          <w:trHeight w:val="510"/>
        </w:trPr>
        <w:tc>
          <w:tcPr>
            <w:tcW w:w="9628" w:type="dxa"/>
            <w:gridSpan w:val="5"/>
            <w:vAlign w:val="center"/>
          </w:tcPr>
          <w:p w14:paraId="43E696C0" w14:textId="6E17FBD6" w:rsidR="007C7EF0" w:rsidRPr="00F25859" w:rsidRDefault="007C7EF0" w:rsidP="00863189">
            <w:pPr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</w:pPr>
            <w:r w:rsidRPr="00F25859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Цикл загальної підготовки</w:t>
            </w:r>
          </w:p>
        </w:tc>
      </w:tr>
      <w:tr w:rsidR="000B03C2" w:rsidRPr="00357764" w14:paraId="24A43A03" w14:textId="77777777" w:rsidTr="00C8745F">
        <w:trPr>
          <w:trHeight w:val="340"/>
        </w:trPr>
        <w:tc>
          <w:tcPr>
            <w:tcW w:w="1450" w:type="dxa"/>
            <w:vAlign w:val="center"/>
          </w:tcPr>
          <w:p w14:paraId="0A9EFE4E" w14:textId="06121985" w:rsidR="000B03C2" w:rsidRPr="00494B7F" w:rsidRDefault="000B03C2" w:rsidP="00863189">
            <w:pPr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ОК</w:t>
            </w:r>
            <w:r w:rsidR="007C7EF0" w:rsidRPr="00494B7F">
              <w:rPr>
                <w:rFonts w:eastAsia="Times New Roman"/>
                <w:sz w:val="24"/>
                <w:lang w:eastAsia="ru-RU"/>
              </w:rPr>
              <w:t>1.</w:t>
            </w:r>
            <w:r w:rsidRPr="00494B7F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4805" w:type="dxa"/>
            <w:vAlign w:val="center"/>
          </w:tcPr>
          <w:p w14:paraId="108EA2EC" w14:textId="05A6B808" w:rsidR="000B03C2" w:rsidRPr="00494B7F" w:rsidRDefault="006E4E19" w:rsidP="002B49E8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Вища математика</w:t>
            </w:r>
          </w:p>
        </w:tc>
        <w:tc>
          <w:tcPr>
            <w:tcW w:w="1199" w:type="dxa"/>
            <w:gridSpan w:val="2"/>
            <w:vAlign w:val="center"/>
          </w:tcPr>
          <w:p w14:paraId="4B0CEE22" w14:textId="3BE1FB6D" w:rsidR="000B03C2" w:rsidRPr="00494B7F" w:rsidRDefault="006E4E19" w:rsidP="0086318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8,0</w:t>
            </w:r>
          </w:p>
        </w:tc>
        <w:tc>
          <w:tcPr>
            <w:tcW w:w="2174" w:type="dxa"/>
            <w:vAlign w:val="center"/>
          </w:tcPr>
          <w:p w14:paraId="4A18633F" w14:textId="1183C3F5" w:rsidR="000B03C2" w:rsidRPr="00494B7F" w:rsidRDefault="004F55CC" w:rsidP="00863189">
            <w:pPr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Диференційований залік</w:t>
            </w:r>
            <w:r w:rsidR="006E4E19">
              <w:rPr>
                <w:rFonts w:eastAsia="Times New Roman"/>
                <w:sz w:val="24"/>
                <w:lang w:eastAsia="ru-RU"/>
              </w:rPr>
              <w:t xml:space="preserve"> / Екзамен</w:t>
            </w:r>
          </w:p>
        </w:tc>
      </w:tr>
      <w:tr w:rsidR="000B03C2" w:rsidRPr="00357764" w14:paraId="0BD0B5BC" w14:textId="77777777" w:rsidTr="00C8745F">
        <w:trPr>
          <w:trHeight w:val="340"/>
        </w:trPr>
        <w:tc>
          <w:tcPr>
            <w:tcW w:w="1450" w:type="dxa"/>
            <w:vAlign w:val="center"/>
          </w:tcPr>
          <w:p w14:paraId="0D8D4394" w14:textId="629220C2" w:rsidR="000B03C2" w:rsidRPr="00494B7F" w:rsidRDefault="000B03C2" w:rsidP="00863189">
            <w:pPr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ОК</w:t>
            </w:r>
            <w:r w:rsidR="007C7EF0" w:rsidRPr="00494B7F">
              <w:rPr>
                <w:rFonts w:eastAsia="Times New Roman"/>
                <w:sz w:val="24"/>
                <w:lang w:eastAsia="ru-RU"/>
              </w:rPr>
              <w:t>1.</w:t>
            </w:r>
            <w:r w:rsidR="003C11B3" w:rsidRPr="00494B7F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4805" w:type="dxa"/>
            <w:vAlign w:val="center"/>
          </w:tcPr>
          <w:p w14:paraId="7F664473" w14:textId="433C7067" w:rsidR="000B03C2" w:rsidRPr="00494B7F" w:rsidRDefault="006E4E19" w:rsidP="002B49E8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Хімія</w:t>
            </w:r>
          </w:p>
        </w:tc>
        <w:tc>
          <w:tcPr>
            <w:tcW w:w="1199" w:type="dxa"/>
            <w:gridSpan w:val="2"/>
            <w:vAlign w:val="center"/>
          </w:tcPr>
          <w:p w14:paraId="115CFF1E" w14:textId="71F3124B" w:rsidR="000B03C2" w:rsidRPr="00494B7F" w:rsidRDefault="006E4E19" w:rsidP="0086318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</w:t>
            </w:r>
            <w:r w:rsidR="003C11B3" w:rsidRPr="00494B7F">
              <w:rPr>
                <w:rFonts w:eastAsia="Times New Roman"/>
                <w:sz w:val="24"/>
                <w:lang w:eastAsia="ru-RU"/>
              </w:rPr>
              <w:t>,0</w:t>
            </w:r>
          </w:p>
        </w:tc>
        <w:tc>
          <w:tcPr>
            <w:tcW w:w="2174" w:type="dxa"/>
            <w:vAlign w:val="center"/>
          </w:tcPr>
          <w:p w14:paraId="37B3E7CF" w14:textId="0672F81D" w:rsidR="000B03C2" w:rsidRPr="00494B7F" w:rsidRDefault="006E4E19" w:rsidP="0086318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Екзамен</w:t>
            </w:r>
          </w:p>
        </w:tc>
      </w:tr>
      <w:tr w:rsidR="006E4E19" w:rsidRPr="00357764" w14:paraId="17646A70" w14:textId="77777777" w:rsidTr="00C8745F">
        <w:trPr>
          <w:trHeight w:val="340"/>
        </w:trPr>
        <w:tc>
          <w:tcPr>
            <w:tcW w:w="1450" w:type="dxa"/>
            <w:vAlign w:val="center"/>
          </w:tcPr>
          <w:p w14:paraId="76BFAD6F" w14:textId="20F0DA78" w:rsidR="006E4E19" w:rsidRPr="00494B7F" w:rsidRDefault="006E4E19" w:rsidP="0086318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ОК1.3</w:t>
            </w:r>
          </w:p>
        </w:tc>
        <w:tc>
          <w:tcPr>
            <w:tcW w:w="4805" w:type="dxa"/>
            <w:vAlign w:val="center"/>
          </w:tcPr>
          <w:p w14:paraId="326D7829" w14:textId="2A11E92F" w:rsidR="006E4E19" w:rsidRPr="00494B7F" w:rsidRDefault="00800D92" w:rsidP="006E4E19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Інформатика</w:t>
            </w:r>
          </w:p>
        </w:tc>
        <w:tc>
          <w:tcPr>
            <w:tcW w:w="1199" w:type="dxa"/>
            <w:gridSpan w:val="2"/>
            <w:vAlign w:val="center"/>
          </w:tcPr>
          <w:p w14:paraId="2CA7789D" w14:textId="340ECD30" w:rsidR="006E4E19" w:rsidRPr="00494B7F" w:rsidRDefault="00800D92" w:rsidP="0086318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3,0</w:t>
            </w:r>
          </w:p>
        </w:tc>
        <w:tc>
          <w:tcPr>
            <w:tcW w:w="2174" w:type="dxa"/>
            <w:vAlign w:val="center"/>
          </w:tcPr>
          <w:p w14:paraId="2FCAEFF6" w14:textId="0DAF1D0F" w:rsidR="006E4E19" w:rsidRPr="00494B7F" w:rsidRDefault="002E1F55" w:rsidP="00863189">
            <w:pPr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Диференційований залік</w:t>
            </w:r>
          </w:p>
        </w:tc>
      </w:tr>
      <w:tr w:rsidR="002E1F55" w:rsidRPr="00357764" w14:paraId="684A29AA" w14:textId="77777777" w:rsidTr="00C8745F">
        <w:trPr>
          <w:trHeight w:val="340"/>
        </w:trPr>
        <w:tc>
          <w:tcPr>
            <w:tcW w:w="1450" w:type="dxa"/>
            <w:vAlign w:val="center"/>
          </w:tcPr>
          <w:p w14:paraId="5A0B5BE8" w14:textId="5EC29936" w:rsidR="002E1F55" w:rsidRPr="00494B7F" w:rsidRDefault="002E1F55" w:rsidP="002E1F55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ОК1.4</w:t>
            </w:r>
          </w:p>
        </w:tc>
        <w:tc>
          <w:tcPr>
            <w:tcW w:w="4805" w:type="dxa"/>
            <w:vAlign w:val="center"/>
          </w:tcPr>
          <w:p w14:paraId="00D1BC43" w14:textId="13EDCBCC" w:rsidR="002E1F55" w:rsidRPr="00494B7F" w:rsidRDefault="00800D92" w:rsidP="002E1F5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Іноземна мова (за професійним спрямуванням)</w:t>
            </w:r>
          </w:p>
        </w:tc>
        <w:tc>
          <w:tcPr>
            <w:tcW w:w="1199" w:type="dxa"/>
            <w:gridSpan w:val="2"/>
            <w:vAlign w:val="center"/>
          </w:tcPr>
          <w:p w14:paraId="092FF5D0" w14:textId="069E08AD" w:rsidR="002E1F55" w:rsidRPr="00494B7F" w:rsidRDefault="00800D92" w:rsidP="002E1F55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8,0</w:t>
            </w:r>
          </w:p>
        </w:tc>
        <w:tc>
          <w:tcPr>
            <w:tcW w:w="2174" w:type="dxa"/>
            <w:vAlign w:val="center"/>
          </w:tcPr>
          <w:p w14:paraId="0FF5EB22" w14:textId="1501327C" w:rsidR="002E1F55" w:rsidRPr="00494B7F" w:rsidRDefault="002E1F55" w:rsidP="002E1F55">
            <w:pPr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Диференційований залік</w:t>
            </w:r>
            <w:r w:rsidR="00800D92">
              <w:rPr>
                <w:rFonts w:eastAsia="Times New Roman"/>
                <w:sz w:val="24"/>
                <w:lang w:eastAsia="ru-RU"/>
              </w:rPr>
              <w:t xml:space="preserve"> / Екзамен</w:t>
            </w:r>
          </w:p>
        </w:tc>
      </w:tr>
      <w:tr w:rsidR="002E1F55" w:rsidRPr="00357764" w14:paraId="144A4153" w14:textId="77777777" w:rsidTr="00C8745F">
        <w:trPr>
          <w:trHeight w:val="340"/>
        </w:trPr>
        <w:tc>
          <w:tcPr>
            <w:tcW w:w="1450" w:type="dxa"/>
            <w:vAlign w:val="center"/>
          </w:tcPr>
          <w:p w14:paraId="332E4D7E" w14:textId="497DC2CD" w:rsidR="002E1F55" w:rsidRPr="00494B7F" w:rsidRDefault="002E1F55" w:rsidP="002E1F55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ОК1.5</w:t>
            </w:r>
          </w:p>
        </w:tc>
        <w:tc>
          <w:tcPr>
            <w:tcW w:w="4805" w:type="dxa"/>
            <w:vAlign w:val="center"/>
          </w:tcPr>
          <w:p w14:paraId="125FAB40" w14:textId="2D9B82F8" w:rsidR="002E1F55" w:rsidRPr="002E1F55" w:rsidRDefault="002E1F55" w:rsidP="002E1F5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Нарисна геометрія та </w:t>
            </w:r>
            <w:r>
              <w:rPr>
                <w:rFonts w:eastAsia="Times New Roman"/>
                <w:sz w:val="24"/>
                <w:lang w:val="en-US" w:eastAsia="ru-RU"/>
              </w:rPr>
              <w:t>BIM</w:t>
            </w:r>
            <w:r>
              <w:rPr>
                <w:rFonts w:eastAsia="Times New Roman"/>
                <w:sz w:val="24"/>
                <w:lang w:eastAsia="ru-RU"/>
              </w:rPr>
              <w:t>-технології в будівництві</w:t>
            </w:r>
          </w:p>
        </w:tc>
        <w:tc>
          <w:tcPr>
            <w:tcW w:w="1199" w:type="dxa"/>
            <w:gridSpan w:val="2"/>
            <w:vAlign w:val="center"/>
          </w:tcPr>
          <w:p w14:paraId="7B396CDF" w14:textId="5ADF8978" w:rsidR="002E1F55" w:rsidRPr="00494B7F" w:rsidRDefault="002E1F55" w:rsidP="002E1F55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8</w:t>
            </w:r>
            <w:r w:rsidR="00800D92">
              <w:rPr>
                <w:rFonts w:eastAsia="Times New Roman"/>
                <w:sz w:val="24"/>
                <w:lang w:eastAsia="ru-RU"/>
              </w:rPr>
              <w:t>,0</w:t>
            </w:r>
          </w:p>
        </w:tc>
        <w:tc>
          <w:tcPr>
            <w:tcW w:w="2174" w:type="dxa"/>
            <w:vAlign w:val="center"/>
          </w:tcPr>
          <w:p w14:paraId="651290CF" w14:textId="5B7887C5" w:rsidR="002E1F55" w:rsidRPr="00494B7F" w:rsidRDefault="002E1F55" w:rsidP="002E1F55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Екзамен / </w:t>
            </w:r>
            <w:r w:rsidRPr="00494B7F">
              <w:rPr>
                <w:rFonts w:eastAsia="Times New Roman"/>
                <w:sz w:val="24"/>
                <w:lang w:eastAsia="ru-RU"/>
              </w:rPr>
              <w:t>Диференційований залік</w:t>
            </w:r>
          </w:p>
        </w:tc>
      </w:tr>
      <w:tr w:rsidR="002E1F55" w:rsidRPr="00357764" w14:paraId="1A2D239F" w14:textId="77777777" w:rsidTr="00C8745F">
        <w:trPr>
          <w:trHeight w:val="340"/>
        </w:trPr>
        <w:tc>
          <w:tcPr>
            <w:tcW w:w="1450" w:type="dxa"/>
            <w:vAlign w:val="center"/>
          </w:tcPr>
          <w:p w14:paraId="1321E833" w14:textId="3B3CCE7C" w:rsidR="002E1F55" w:rsidRPr="00494B7F" w:rsidRDefault="002E1F55" w:rsidP="002E1F55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ОК1.6</w:t>
            </w:r>
          </w:p>
        </w:tc>
        <w:tc>
          <w:tcPr>
            <w:tcW w:w="4805" w:type="dxa"/>
            <w:vAlign w:val="center"/>
          </w:tcPr>
          <w:p w14:paraId="16D5A002" w14:textId="6D74D35D" w:rsidR="002E1F55" w:rsidRPr="00494B7F" w:rsidRDefault="002E1F55" w:rsidP="002E1F5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Фізика</w:t>
            </w:r>
          </w:p>
        </w:tc>
        <w:tc>
          <w:tcPr>
            <w:tcW w:w="1199" w:type="dxa"/>
            <w:gridSpan w:val="2"/>
            <w:vAlign w:val="center"/>
          </w:tcPr>
          <w:p w14:paraId="1C68180A" w14:textId="7C141548" w:rsidR="002E1F55" w:rsidRPr="00494B7F" w:rsidRDefault="002E1F55" w:rsidP="002E1F55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6</w:t>
            </w:r>
            <w:r w:rsidRPr="00494B7F">
              <w:rPr>
                <w:rFonts w:eastAsia="Times New Roman"/>
                <w:sz w:val="24"/>
                <w:lang w:eastAsia="ru-RU"/>
              </w:rPr>
              <w:t>,0</w:t>
            </w:r>
          </w:p>
        </w:tc>
        <w:tc>
          <w:tcPr>
            <w:tcW w:w="2174" w:type="dxa"/>
            <w:vAlign w:val="center"/>
          </w:tcPr>
          <w:p w14:paraId="606EEAA8" w14:textId="29815D80" w:rsidR="002E1F55" w:rsidRPr="00494B7F" w:rsidRDefault="002E1F55" w:rsidP="002E1F55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Екзамен</w:t>
            </w:r>
          </w:p>
        </w:tc>
      </w:tr>
      <w:tr w:rsidR="002E1F55" w:rsidRPr="00357764" w14:paraId="1161DA79" w14:textId="77777777" w:rsidTr="00C8745F">
        <w:trPr>
          <w:trHeight w:val="340"/>
        </w:trPr>
        <w:tc>
          <w:tcPr>
            <w:tcW w:w="1450" w:type="dxa"/>
            <w:vAlign w:val="center"/>
          </w:tcPr>
          <w:p w14:paraId="08BFFE33" w14:textId="68FB4EF2" w:rsidR="002E1F55" w:rsidRDefault="002E1F55" w:rsidP="002E1F55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ОК1.7</w:t>
            </w:r>
          </w:p>
        </w:tc>
        <w:tc>
          <w:tcPr>
            <w:tcW w:w="4805" w:type="dxa"/>
            <w:vAlign w:val="center"/>
          </w:tcPr>
          <w:p w14:paraId="4887AA24" w14:textId="2825418C" w:rsidR="002E1F55" w:rsidRPr="00494B7F" w:rsidRDefault="002E1F55" w:rsidP="002E1F55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Фізичне виховання</w:t>
            </w:r>
          </w:p>
        </w:tc>
        <w:tc>
          <w:tcPr>
            <w:tcW w:w="1199" w:type="dxa"/>
            <w:gridSpan w:val="2"/>
            <w:vAlign w:val="center"/>
          </w:tcPr>
          <w:p w14:paraId="17970916" w14:textId="64407A9D" w:rsidR="002E1F55" w:rsidRPr="00494B7F" w:rsidRDefault="002E1F55" w:rsidP="002E1F55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4,0</w:t>
            </w:r>
          </w:p>
        </w:tc>
        <w:tc>
          <w:tcPr>
            <w:tcW w:w="2174" w:type="dxa"/>
            <w:vAlign w:val="center"/>
          </w:tcPr>
          <w:p w14:paraId="18445AF3" w14:textId="045B4624" w:rsidR="002E1F55" w:rsidRPr="00494B7F" w:rsidRDefault="002E1F55" w:rsidP="002E1F55">
            <w:pPr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Диференційований залік</w:t>
            </w:r>
            <w:r>
              <w:rPr>
                <w:rFonts w:eastAsia="Times New Roman"/>
                <w:sz w:val="24"/>
                <w:lang w:eastAsia="ru-RU"/>
              </w:rPr>
              <w:t xml:space="preserve"> / </w:t>
            </w:r>
            <w:r w:rsidRPr="00494B7F">
              <w:rPr>
                <w:rFonts w:eastAsia="Times New Roman"/>
                <w:sz w:val="24"/>
                <w:lang w:eastAsia="ru-RU"/>
              </w:rPr>
              <w:t>Диференційований залік</w:t>
            </w:r>
          </w:p>
        </w:tc>
      </w:tr>
      <w:tr w:rsidR="00CB5D07" w:rsidRPr="00357764" w14:paraId="332BF2B0" w14:textId="77777777" w:rsidTr="00C8745F">
        <w:trPr>
          <w:trHeight w:val="340"/>
        </w:trPr>
        <w:tc>
          <w:tcPr>
            <w:tcW w:w="1450" w:type="dxa"/>
            <w:vAlign w:val="center"/>
          </w:tcPr>
          <w:p w14:paraId="18D6A1E5" w14:textId="15985AE1" w:rsidR="00CB5D07" w:rsidRDefault="00CB5D07" w:rsidP="00CB5D07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ОК1.8</w:t>
            </w:r>
          </w:p>
        </w:tc>
        <w:tc>
          <w:tcPr>
            <w:tcW w:w="4805" w:type="dxa"/>
            <w:vAlign w:val="center"/>
          </w:tcPr>
          <w:p w14:paraId="7D0D95E5" w14:textId="6E98A703" w:rsidR="00CB5D07" w:rsidRPr="00494B7F" w:rsidRDefault="00CB5D07" w:rsidP="00CB5D07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Історія та культура України</w:t>
            </w:r>
          </w:p>
        </w:tc>
        <w:tc>
          <w:tcPr>
            <w:tcW w:w="1199" w:type="dxa"/>
            <w:gridSpan w:val="2"/>
            <w:vAlign w:val="center"/>
          </w:tcPr>
          <w:p w14:paraId="0D3C6BE1" w14:textId="1E9DAA27" w:rsidR="00CB5D07" w:rsidRPr="00494B7F" w:rsidRDefault="00CB5D07" w:rsidP="00CB5D07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3,0</w:t>
            </w:r>
          </w:p>
        </w:tc>
        <w:tc>
          <w:tcPr>
            <w:tcW w:w="2174" w:type="dxa"/>
            <w:vAlign w:val="center"/>
          </w:tcPr>
          <w:p w14:paraId="6203499D" w14:textId="21956626" w:rsidR="00CB5D07" w:rsidRPr="00494B7F" w:rsidRDefault="00CB5D07" w:rsidP="00CB5D07">
            <w:pPr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Диференційований залік</w:t>
            </w:r>
          </w:p>
        </w:tc>
      </w:tr>
      <w:tr w:rsidR="00CB5D07" w:rsidRPr="00357764" w14:paraId="0E28D525" w14:textId="77777777" w:rsidTr="00C8745F">
        <w:trPr>
          <w:trHeight w:val="340"/>
        </w:trPr>
        <w:tc>
          <w:tcPr>
            <w:tcW w:w="1450" w:type="dxa"/>
            <w:vAlign w:val="center"/>
          </w:tcPr>
          <w:p w14:paraId="7461D640" w14:textId="12269F0F" w:rsidR="00CB5D07" w:rsidRDefault="00CB5D07" w:rsidP="00CB5D07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ОК1.9</w:t>
            </w:r>
          </w:p>
        </w:tc>
        <w:tc>
          <w:tcPr>
            <w:tcW w:w="4805" w:type="dxa"/>
            <w:vAlign w:val="center"/>
          </w:tcPr>
          <w:p w14:paraId="68653F6C" w14:textId="2BFBD373" w:rsidR="00CB5D07" w:rsidRPr="00494B7F" w:rsidRDefault="00CB5D07" w:rsidP="00CB5D07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Теоретична механіка</w:t>
            </w:r>
          </w:p>
        </w:tc>
        <w:tc>
          <w:tcPr>
            <w:tcW w:w="1199" w:type="dxa"/>
            <w:gridSpan w:val="2"/>
            <w:vAlign w:val="center"/>
          </w:tcPr>
          <w:p w14:paraId="0F3EFAEA" w14:textId="7D504D8A" w:rsidR="00CB5D07" w:rsidRPr="00494B7F" w:rsidRDefault="00CB5D07" w:rsidP="00CB5D07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6</w:t>
            </w:r>
            <w:r w:rsidRPr="00494B7F">
              <w:rPr>
                <w:rFonts w:eastAsia="Times New Roman"/>
                <w:sz w:val="24"/>
                <w:lang w:eastAsia="ru-RU"/>
              </w:rPr>
              <w:t>,0</w:t>
            </w:r>
          </w:p>
        </w:tc>
        <w:tc>
          <w:tcPr>
            <w:tcW w:w="2174" w:type="dxa"/>
            <w:vAlign w:val="center"/>
          </w:tcPr>
          <w:p w14:paraId="7E2C8CF7" w14:textId="20322591" w:rsidR="00CB5D07" w:rsidRPr="00494B7F" w:rsidRDefault="00CB5D07" w:rsidP="00CB5D07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Екзамен</w:t>
            </w:r>
          </w:p>
        </w:tc>
      </w:tr>
      <w:tr w:rsidR="00CB5D07" w:rsidRPr="00357764" w14:paraId="134875B8" w14:textId="77777777" w:rsidTr="00C8745F">
        <w:trPr>
          <w:trHeight w:val="340"/>
        </w:trPr>
        <w:tc>
          <w:tcPr>
            <w:tcW w:w="1450" w:type="dxa"/>
            <w:vAlign w:val="center"/>
          </w:tcPr>
          <w:p w14:paraId="2E33FE1C" w14:textId="196CD8F0" w:rsidR="00CB5D07" w:rsidRDefault="00CB5D07" w:rsidP="00CB5D07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ОК1.10</w:t>
            </w:r>
          </w:p>
        </w:tc>
        <w:tc>
          <w:tcPr>
            <w:tcW w:w="4805" w:type="dxa"/>
            <w:vAlign w:val="center"/>
          </w:tcPr>
          <w:p w14:paraId="1BA84341" w14:textId="7607B457" w:rsidR="00CB5D07" w:rsidRPr="00494B7F" w:rsidRDefault="00CB5D07" w:rsidP="00CB5D07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Українська мова (за професійним спрямуванням)</w:t>
            </w:r>
          </w:p>
        </w:tc>
        <w:tc>
          <w:tcPr>
            <w:tcW w:w="1199" w:type="dxa"/>
            <w:gridSpan w:val="2"/>
            <w:vAlign w:val="center"/>
          </w:tcPr>
          <w:p w14:paraId="2128C83E" w14:textId="3470A184" w:rsidR="00CB5D07" w:rsidRPr="00494B7F" w:rsidRDefault="00CB5D07" w:rsidP="00CB5D07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3,0</w:t>
            </w:r>
          </w:p>
        </w:tc>
        <w:tc>
          <w:tcPr>
            <w:tcW w:w="2174" w:type="dxa"/>
            <w:vAlign w:val="center"/>
          </w:tcPr>
          <w:p w14:paraId="3496ABC5" w14:textId="5FF10E02" w:rsidR="00CB5D07" w:rsidRPr="00494B7F" w:rsidRDefault="00CB5D07" w:rsidP="00CB5D07">
            <w:pPr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Диференційований залік</w:t>
            </w:r>
          </w:p>
        </w:tc>
      </w:tr>
      <w:tr w:rsidR="00CB5D07" w:rsidRPr="00357764" w14:paraId="06E2BA49" w14:textId="77777777" w:rsidTr="00C8745F">
        <w:trPr>
          <w:trHeight w:val="340"/>
        </w:trPr>
        <w:tc>
          <w:tcPr>
            <w:tcW w:w="1450" w:type="dxa"/>
            <w:vAlign w:val="center"/>
          </w:tcPr>
          <w:p w14:paraId="1EAAC550" w14:textId="16F28FAD" w:rsidR="00CB5D07" w:rsidRDefault="00CB5D07" w:rsidP="00CB5D07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ОК1.11</w:t>
            </w:r>
          </w:p>
        </w:tc>
        <w:tc>
          <w:tcPr>
            <w:tcW w:w="4805" w:type="dxa"/>
            <w:vAlign w:val="center"/>
          </w:tcPr>
          <w:p w14:paraId="186061AF" w14:textId="465C4E41" w:rsidR="00CB5D07" w:rsidRPr="00494B7F" w:rsidRDefault="00CB5D07" w:rsidP="00CB5D07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Філософія</w:t>
            </w:r>
          </w:p>
        </w:tc>
        <w:tc>
          <w:tcPr>
            <w:tcW w:w="1199" w:type="dxa"/>
            <w:gridSpan w:val="2"/>
            <w:vAlign w:val="center"/>
          </w:tcPr>
          <w:p w14:paraId="44904553" w14:textId="5A1090FA" w:rsidR="00CB5D07" w:rsidRPr="00494B7F" w:rsidRDefault="00CB5D07" w:rsidP="00CB5D07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3,0</w:t>
            </w:r>
          </w:p>
        </w:tc>
        <w:tc>
          <w:tcPr>
            <w:tcW w:w="2174" w:type="dxa"/>
            <w:vAlign w:val="center"/>
          </w:tcPr>
          <w:p w14:paraId="6DC05751" w14:textId="1DA88BE5" w:rsidR="00CB5D07" w:rsidRPr="00494B7F" w:rsidRDefault="00CB5D07" w:rsidP="00CB5D07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Екзамен</w:t>
            </w:r>
          </w:p>
        </w:tc>
      </w:tr>
      <w:tr w:rsidR="00CB5D07" w:rsidRPr="00357764" w14:paraId="34824241" w14:textId="77777777" w:rsidTr="00C8745F">
        <w:trPr>
          <w:trHeight w:val="340"/>
        </w:trPr>
        <w:tc>
          <w:tcPr>
            <w:tcW w:w="1450" w:type="dxa"/>
            <w:vAlign w:val="center"/>
          </w:tcPr>
          <w:p w14:paraId="53285B00" w14:textId="414EFFA6" w:rsidR="00CB5D07" w:rsidRDefault="00CB5D07" w:rsidP="00CB5D07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ОК1.12</w:t>
            </w:r>
          </w:p>
        </w:tc>
        <w:tc>
          <w:tcPr>
            <w:tcW w:w="4805" w:type="dxa"/>
            <w:vAlign w:val="center"/>
          </w:tcPr>
          <w:p w14:paraId="4E37EFA8" w14:textId="51D1A3C1" w:rsidR="00CB5D07" w:rsidRPr="00494B7F" w:rsidRDefault="00CB5D07" w:rsidP="00CB5D07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Основи екології</w:t>
            </w:r>
          </w:p>
        </w:tc>
        <w:tc>
          <w:tcPr>
            <w:tcW w:w="1199" w:type="dxa"/>
            <w:gridSpan w:val="2"/>
            <w:vAlign w:val="center"/>
          </w:tcPr>
          <w:p w14:paraId="52F1E602" w14:textId="4F71F469" w:rsidR="00CB5D07" w:rsidRPr="00494B7F" w:rsidRDefault="00CB5D07" w:rsidP="00CB5D07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3,0</w:t>
            </w:r>
          </w:p>
        </w:tc>
        <w:tc>
          <w:tcPr>
            <w:tcW w:w="2174" w:type="dxa"/>
            <w:vAlign w:val="center"/>
          </w:tcPr>
          <w:p w14:paraId="2511BCBC" w14:textId="61BA49CB" w:rsidR="00CB5D07" w:rsidRPr="00494B7F" w:rsidRDefault="00CB5D07" w:rsidP="00CB5D07">
            <w:pPr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Диференційований залік</w:t>
            </w:r>
          </w:p>
        </w:tc>
      </w:tr>
      <w:tr w:rsidR="00CB5D07" w:rsidRPr="00357764" w14:paraId="5B874CDE" w14:textId="77777777" w:rsidTr="00C8745F">
        <w:trPr>
          <w:trHeight w:val="340"/>
        </w:trPr>
        <w:tc>
          <w:tcPr>
            <w:tcW w:w="1450" w:type="dxa"/>
            <w:vAlign w:val="center"/>
          </w:tcPr>
          <w:p w14:paraId="706E4B3D" w14:textId="72DF55AB" w:rsidR="00CB5D07" w:rsidRDefault="00CB5D07" w:rsidP="00CB5D07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ОК1.13</w:t>
            </w:r>
          </w:p>
        </w:tc>
        <w:tc>
          <w:tcPr>
            <w:tcW w:w="4805" w:type="dxa"/>
            <w:vAlign w:val="center"/>
          </w:tcPr>
          <w:p w14:paraId="52495CEB" w14:textId="3CFF3E09" w:rsidR="00CB5D07" w:rsidRPr="00494B7F" w:rsidRDefault="00CB5D07" w:rsidP="00CB5D07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Правознавство</w:t>
            </w:r>
          </w:p>
        </w:tc>
        <w:tc>
          <w:tcPr>
            <w:tcW w:w="1199" w:type="dxa"/>
            <w:gridSpan w:val="2"/>
            <w:vAlign w:val="center"/>
          </w:tcPr>
          <w:p w14:paraId="637E83A7" w14:textId="4F799F83" w:rsidR="00CB5D07" w:rsidRPr="00494B7F" w:rsidRDefault="00CB5D07" w:rsidP="00CB5D07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3,0</w:t>
            </w:r>
          </w:p>
        </w:tc>
        <w:tc>
          <w:tcPr>
            <w:tcW w:w="2174" w:type="dxa"/>
            <w:vAlign w:val="center"/>
          </w:tcPr>
          <w:p w14:paraId="078D872C" w14:textId="3844FB59" w:rsidR="00CB5D07" w:rsidRPr="00494B7F" w:rsidRDefault="00CB5D07" w:rsidP="00CB5D07">
            <w:pPr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Диференційований залік</w:t>
            </w:r>
          </w:p>
        </w:tc>
      </w:tr>
      <w:tr w:rsidR="00CB5D07" w:rsidRPr="00357764" w14:paraId="016EB12A" w14:textId="77777777" w:rsidTr="00C8745F">
        <w:trPr>
          <w:trHeight w:val="340"/>
        </w:trPr>
        <w:tc>
          <w:tcPr>
            <w:tcW w:w="1450" w:type="dxa"/>
            <w:vAlign w:val="center"/>
          </w:tcPr>
          <w:p w14:paraId="18AB083F" w14:textId="67310E80" w:rsidR="00CB5D07" w:rsidRDefault="00CB5D07" w:rsidP="00CB5D07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ОК1.14</w:t>
            </w:r>
          </w:p>
        </w:tc>
        <w:tc>
          <w:tcPr>
            <w:tcW w:w="4805" w:type="dxa"/>
            <w:vAlign w:val="center"/>
          </w:tcPr>
          <w:p w14:paraId="746823F6" w14:textId="564A6D81" w:rsidR="00CB5D07" w:rsidRPr="00494B7F" w:rsidRDefault="00CB5D07" w:rsidP="00CB5D07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Опір матеріалів</w:t>
            </w:r>
          </w:p>
        </w:tc>
        <w:tc>
          <w:tcPr>
            <w:tcW w:w="1199" w:type="dxa"/>
            <w:gridSpan w:val="2"/>
            <w:vAlign w:val="center"/>
          </w:tcPr>
          <w:p w14:paraId="5A3894B8" w14:textId="7A29D0F8" w:rsidR="00CB5D07" w:rsidRPr="00494B7F" w:rsidRDefault="00CB5D07" w:rsidP="00CB5D07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4,0</w:t>
            </w:r>
          </w:p>
        </w:tc>
        <w:tc>
          <w:tcPr>
            <w:tcW w:w="2174" w:type="dxa"/>
            <w:vAlign w:val="center"/>
          </w:tcPr>
          <w:p w14:paraId="47AE3687" w14:textId="204D33C2" w:rsidR="00CB5D07" w:rsidRPr="00494B7F" w:rsidRDefault="00CB5D07" w:rsidP="00CB5D07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Екзамен</w:t>
            </w:r>
          </w:p>
        </w:tc>
      </w:tr>
      <w:tr w:rsidR="00CB5D07" w:rsidRPr="00357764" w14:paraId="1C72BDDA" w14:textId="77777777" w:rsidTr="00C8745F">
        <w:trPr>
          <w:trHeight w:val="340"/>
        </w:trPr>
        <w:tc>
          <w:tcPr>
            <w:tcW w:w="1450" w:type="dxa"/>
            <w:vAlign w:val="center"/>
          </w:tcPr>
          <w:p w14:paraId="11DA039A" w14:textId="13F8B155" w:rsidR="00CB5D07" w:rsidRDefault="00CB5D07" w:rsidP="00CB5D07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ОК1.15</w:t>
            </w:r>
          </w:p>
        </w:tc>
        <w:tc>
          <w:tcPr>
            <w:tcW w:w="4805" w:type="dxa"/>
            <w:vAlign w:val="center"/>
          </w:tcPr>
          <w:p w14:paraId="73C8F3EC" w14:textId="7D5A0D60" w:rsidR="00CB5D07" w:rsidRPr="00494B7F" w:rsidRDefault="00CB5D07" w:rsidP="00CB5D07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Основи охорони праці та безпек</w:t>
            </w:r>
            <w:r w:rsidR="00192345">
              <w:rPr>
                <w:rFonts w:eastAsia="Times New Roman"/>
                <w:sz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lang w:eastAsia="ru-RU"/>
              </w:rPr>
              <w:t xml:space="preserve"> життєдіяльності</w:t>
            </w:r>
          </w:p>
        </w:tc>
        <w:tc>
          <w:tcPr>
            <w:tcW w:w="1199" w:type="dxa"/>
            <w:gridSpan w:val="2"/>
            <w:vAlign w:val="center"/>
          </w:tcPr>
          <w:p w14:paraId="7F42A1C9" w14:textId="556D767C" w:rsidR="00CB5D07" w:rsidRPr="00494B7F" w:rsidRDefault="00CB5D07" w:rsidP="00CB5D07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4,0</w:t>
            </w:r>
          </w:p>
        </w:tc>
        <w:tc>
          <w:tcPr>
            <w:tcW w:w="2174" w:type="dxa"/>
            <w:vAlign w:val="center"/>
          </w:tcPr>
          <w:p w14:paraId="3A45A25E" w14:textId="00339426" w:rsidR="00CB5D07" w:rsidRPr="00494B7F" w:rsidRDefault="00CB5D07" w:rsidP="00CB5D07">
            <w:pPr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Диференційований залік</w:t>
            </w:r>
          </w:p>
        </w:tc>
      </w:tr>
      <w:tr w:rsidR="00CB5D07" w:rsidRPr="00357764" w14:paraId="2849F8AF" w14:textId="77777777" w:rsidTr="00C8745F">
        <w:trPr>
          <w:trHeight w:val="510"/>
        </w:trPr>
        <w:tc>
          <w:tcPr>
            <w:tcW w:w="6255" w:type="dxa"/>
            <w:gridSpan w:val="2"/>
            <w:vAlign w:val="center"/>
          </w:tcPr>
          <w:p w14:paraId="384223EF" w14:textId="133BE30A" w:rsidR="00CB5D07" w:rsidRPr="00494B7F" w:rsidRDefault="00CB5D07" w:rsidP="00CB5D07">
            <w:pPr>
              <w:jc w:val="right"/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Разом за циклом загальної підготовки</w:t>
            </w:r>
            <w:r w:rsidRPr="00494B7F">
              <w:rPr>
                <w:rFonts w:eastAsia="Courier New"/>
                <w:b/>
                <w:bCs/>
                <w:color w:val="000000"/>
                <w:sz w:val="23"/>
                <w:szCs w:val="23"/>
                <w:lang w:eastAsia="uk-UA"/>
              </w:rPr>
              <w:t>:</w:t>
            </w:r>
          </w:p>
        </w:tc>
        <w:tc>
          <w:tcPr>
            <w:tcW w:w="3373" w:type="dxa"/>
            <w:gridSpan w:val="3"/>
            <w:vAlign w:val="center"/>
          </w:tcPr>
          <w:p w14:paraId="5283E08A" w14:textId="74E00EF7" w:rsidR="00CB5D07" w:rsidRPr="00494B7F" w:rsidRDefault="00CB5D07" w:rsidP="00CB5D07">
            <w:pPr>
              <w:rPr>
                <w:rFonts w:eastAsia="Times New Roman"/>
                <w:b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lang w:eastAsia="ru-RU"/>
              </w:rPr>
              <w:t>70</w:t>
            </w:r>
            <w:r w:rsidRPr="00494B7F">
              <w:rPr>
                <w:rFonts w:eastAsia="Times New Roman"/>
                <w:b/>
                <w:bCs/>
                <w:iCs/>
                <w:sz w:val="24"/>
                <w:lang w:eastAsia="ru-RU"/>
              </w:rPr>
              <w:t>,0 кредитів</w:t>
            </w:r>
          </w:p>
        </w:tc>
      </w:tr>
      <w:tr w:rsidR="00CB5D07" w:rsidRPr="00357764" w14:paraId="70A914EA" w14:textId="77777777" w:rsidTr="00F25859">
        <w:trPr>
          <w:trHeight w:val="510"/>
        </w:trPr>
        <w:tc>
          <w:tcPr>
            <w:tcW w:w="9628" w:type="dxa"/>
            <w:gridSpan w:val="5"/>
            <w:vAlign w:val="center"/>
          </w:tcPr>
          <w:p w14:paraId="455F360B" w14:textId="5A107BAB" w:rsidR="00CB5D07" w:rsidRPr="00F25859" w:rsidRDefault="00CB5D07" w:rsidP="00CB5D07">
            <w:pPr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</w:pPr>
            <w:r w:rsidRPr="00F25859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Цикл фахової підготовки</w:t>
            </w:r>
          </w:p>
        </w:tc>
      </w:tr>
      <w:tr w:rsidR="008201E1" w:rsidRPr="00357764" w14:paraId="1AF06955" w14:textId="77777777" w:rsidTr="00716E5A">
        <w:trPr>
          <w:trHeight w:val="340"/>
        </w:trPr>
        <w:tc>
          <w:tcPr>
            <w:tcW w:w="1450" w:type="dxa"/>
            <w:vAlign w:val="center"/>
          </w:tcPr>
          <w:p w14:paraId="4A8A674A" w14:textId="5C1665FF" w:rsidR="008201E1" w:rsidRPr="00716E5A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rFonts w:eastAsia="Times New Roman"/>
                <w:sz w:val="24"/>
                <w:lang w:eastAsia="ru-RU"/>
              </w:rPr>
              <w:t>ОК2.1</w:t>
            </w:r>
          </w:p>
        </w:tc>
        <w:tc>
          <w:tcPr>
            <w:tcW w:w="4805" w:type="dxa"/>
            <w:vAlign w:val="center"/>
          </w:tcPr>
          <w:p w14:paraId="3AA96251" w14:textId="166E1E30" w:rsidR="008201E1" w:rsidRPr="00716E5A" w:rsidRDefault="008201E1" w:rsidP="008201E1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sz w:val="24"/>
              </w:rPr>
              <w:t>Вступ до будівельної справи</w:t>
            </w:r>
          </w:p>
        </w:tc>
        <w:tc>
          <w:tcPr>
            <w:tcW w:w="1199" w:type="dxa"/>
            <w:gridSpan w:val="2"/>
            <w:vAlign w:val="center"/>
          </w:tcPr>
          <w:p w14:paraId="0F2D99F7" w14:textId="48E25062" w:rsidR="008201E1" w:rsidRPr="00494B7F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3,0</w:t>
            </w:r>
          </w:p>
        </w:tc>
        <w:tc>
          <w:tcPr>
            <w:tcW w:w="2174" w:type="dxa"/>
            <w:vAlign w:val="center"/>
          </w:tcPr>
          <w:p w14:paraId="637858B8" w14:textId="1361AA12" w:rsidR="008201E1" w:rsidRPr="00494B7F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Диференційований залік</w:t>
            </w:r>
          </w:p>
        </w:tc>
      </w:tr>
      <w:tr w:rsidR="008201E1" w:rsidRPr="00357764" w14:paraId="761699C7" w14:textId="77777777" w:rsidTr="00716E5A">
        <w:trPr>
          <w:trHeight w:val="340"/>
        </w:trPr>
        <w:tc>
          <w:tcPr>
            <w:tcW w:w="1450" w:type="dxa"/>
            <w:vAlign w:val="center"/>
          </w:tcPr>
          <w:p w14:paraId="5C841406" w14:textId="0A0484CD" w:rsidR="008201E1" w:rsidRPr="00716E5A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rFonts w:eastAsia="Times New Roman"/>
                <w:sz w:val="24"/>
                <w:lang w:eastAsia="ru-RU"/>
              </w:rPr>
              <w:t>ОК2.2</w:t>
            </w:r>
          </w:p>
        </w:tc>
        <w:tc>
          <w:tcPr>
            <w:tcW w:w="4805" w:type="dxa"/>
            <w:vAlign w:val="center"/>
          </w:tcPr>
          <w:p w14:paraId="52011686" w14:textId="1988C539" w:rsidR="008201E1" w:rsidRPr="00716E5A" w:rsidRDefault="008201E1" w:rsidP="008201E1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sz w:val="24"/>
              </w:rPr>
              <w:t>Інженерна геодезія</w:t>
            </w:r>
          </w:p>
        </w:tc>
        <w:tc>
          <w:tcPr>
            <w:tcW w:w="1199" w:type="dxa"/>
            <w:gridSpan w:val="2"/>
            <w:vAlign w:val="center"/>
          </w:tcPr>
          <w:p w14:paraId="0ECA058C" w14:textId="4304512D" w:rsidR="008201E1" w:rsidRPr="00494B7F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4,0</w:t>
            </w:r>
          </w:p>
        </w:tc>
        <w:tc>
          <w:tcPr>
            <w:tcW w:w="2174" w:type="dxa"/>
            <w:vAlign w:val="center"/>
          </w:tcPr>
          <w:p w14:paraId="774390CA" w14:textId="2AC39F41" w:rsidR="008201E1" w:rsidRPr="00494B7F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Екзамен</w:t>
            </w:r>
          </w:p>
        </w:tc>
      </w:tr>
      <w:tr w:rsidR="008201E1" w:rsidRPr="00357764" w14:paraId="1A20263E" w14:textId="77777777" w:rsidTr="00716E5A">
        <w:trPr>
          <w:trHeight w:val="340"/>
        </w:trPr>
        <w:tc>
          <w:tcPr>
            <w:tcW w:w="1450" w:type="dxa"/>
            <w:vAlign w:val="center"/>
          </w:tcPr>
          <w:p w14:paraId="40EB5803" w14:textId="1D232492" w:rsidR="008201E1" w:rsidRPr="00716E5A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rFonts w:eastAsia="Times New Roman"/>
                <w:sz w:val="24"/>
                <w:lang w:eastAsia="ru-RU"/>
              </w:rPr>
              <w:t>ОК2.3</w:t>
            </w:r>
          </w:p>
        </w:tc>
        <w:tc>
          <w:tcPr>
            <w:tcW w:w="4805" w:type="dxa"/>
            <w:vAlign w:val="center"/>
          </w:tcPr>
          <w:p w14:paraId="1F9C39D7" w14:textId="2F02CE83" w:rsidR="008201E1" w:rsidRPr="00716E5A" w:rsidRDefault="008201E1" w:rsidP="008201E1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sz w:val="24"/>
              </w:rPr>
              <w:t>Архітектура будівель і споруд та планування міст</w:t>
            </w:r>
          </w:p>
        </w:tc>
        <w:tc>
          <w:tcPr>
            <w:tcW w:w="1199" w:type="dxa"/>
            <w:gridSpan w:val="2"/>
            <w:vAlign w:val="center"/>
          </w:tcPr>
          <w:p w14:paraId="4763C346" w14:textId="37CD7434" w:rsidR="008201E1" w:rsidRPr="00494B7F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3,0</w:t>
            </w:r>
          </w:p>
        </w:tc>
        <w:tc>
          <w:tcPr>
            <w:tcW w:w="2174" w:type="dxa"/>
            <w:vAlign w:val="center"/>
          </w:tcPr>
          <w:p w14:paraId="594729EC" w14:textId="0A793C31" w:rsidR="008201E1" w:rsidRPr="00494B7F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Диференційований залік</w:t>
            </w:r>
          </w:p>
        </w:tc>
      </w:tr>
      <w:tr w:rsidR="008201E1" w:rsidRPr="00357764" w14:paraId="4BC738DD" w14:textId="77777777" w:rsidTr="00716E5A">
        <w:trPr>
          <w:trHeight w:val="340"/>
        </w:trPr>
        <w:tc>
          <w:tcPr>
            <w:tcW w:w="1450" w:type="dxa"/>
            <w:vAlign w:val="center"/>
          </w:tcPr>
          <w:p w14:paraId="088C2520" w14:textId="00E12DB7" w:rsidR="008201E1" w:rsidRPr="00716E5A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rFonts w:eastAsia="Times New Roman"/>
                <w:sz w:val="24"/>
                <w:lang w:eastAsia="ru-RU"/>
              </w:rPr>
              <w:t>ОК2.4</w:t>
            </w:r>
          </w:p>
        </w:tc>
        <w:tc>
          <w:tcPr>
            <w:tcW w:w="4805" w:type="dxa"/>
            <w:vAlign w:val="center"/>
          </w:tcPr>
          <w:p w14:paraId="0378EEE8" w14:textId="19B930EA" w:rsidR="008201E1" w:rsidRPr="00716E5A" w:rsidRDefault="008201E1" w:rsidP="008201E1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sz w:val="24"/>
              </w:rPr>
              <w:t>Технічна механіка рідини та газу</w:t>
            </w:r>
          </w:p>
        </w:tc>
        <w:tc>
          <w:tcPr>
            <w:tcW w:w="1199" w:type="dxa"/>
            <w:gridSpan w:val="2"/>
            <w:vAlign w:val="center"/>
          </w:tcPr>
          <w:p w14:paraId="5171E930" w14:textId="67EE0270" w:rsidR="008201E1" w:rsidRPr="00494B7F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6</w:t>
            </w:r>
            <w:r w:rsidRPr="00494B7F">
              <w:rPr>
                <w:rFonts w:eastAsia="Times New Roman"/>
                <w:sz w:val="24"/>
                <w:lang w:eastAsia="ru-RU"/>
              </w:rPr>
              <w:t>,0</w:t>
            </w:r>
          </w:p>
        </w:tc>
        <w:tc>
          <w:tcPr>
            <w:tcW w:w="2174" w:type="dxa"/>
            <w:vAlign w:val="center"/>
          </w:tcPr>
          <w:p w14:paraId="1A0BA50A" w14:textId="6992B05F" w:rsidR="008201E1" w:rsidRPr="00494B7F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Екзамен</w:t>
            </w:r>
          </w:p>
        </w:tc>
      </w:tr>
      <w:tr w:rsidR="008201E1" w:rsidRPr="00357764" w14:paraId="341EEF36" w14:textId="77777777" w:rsidTr="00716E5A">
        <w:trPr>
          <w:trHeight w:val="340"/>
        </w:trPr>
        <w:tc>
          <w:tcPr>
            <w:tcW w:w="1450" w:type="dxa"/>
            <w:vAlign w:val="center"/>
          </w:tcPr>
          <w:p w14:paraId="7F87E227" w14:textId="50FFFF9D" w:rsidR="008201E1" w:rsidRPr="00716E5A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rFonts w:eastAsia="Times New Roman"/>
                <w:sz w:val="24"/>
                <w:lang w:eastAsia="ru-RU"/>
              </w:rPr>
              <w:t>ОК2.5</w:t>
            </w:r>
          </w:p>
        </w:tc>
        <w:tc>
          <w:tcPr>
            <w:tcW w:w="4805" w:type="dxa"/>
            <w:vAlign w:val="center"/>
          </w:tcPr>
          <w:p w14:paraId="1AFBEEA0" w14:textId="709632C2" w:rsidR="008201E1" w:rsidRPr="00716E5A" w:rsidRDefault="008201E1" w:rsidP="008201E1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sz w:val="24"/>
              </w:rPr>
              <w:t>Теоретичні основи технології очистки природних та стічних вод</w:t>
            </w:r>
          </w:p>
        </w:tc>
        <w:tc>
          <w:tcPr>
            <w:tcW w:w="1199" w:type="dxa"/>
            <w:gridSpan w:val="2"/>
            <w:vAlign w:val="center"/>
          </w:tcPr>
          <w:p w14:paraId="4DFE3EB9" w14:textId="33F178A6" w:rsidR="008201E1" w:rsidRPr="00494B7F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5,0</w:t>
            </w:r>
          </w:p>
        </w:tc>
        <w:tc>
          <w:tcPr>
            <w:tcW w:w="2174" w:type="dxa"/>
            <w:vAlign w:val="center"/>
          </w:tcPr>
          <w:p w14:paraId="2DB92DCD" w14:textId="4E6C8784" w:rsidR="008201E1" w:rsidRPr="00494B7F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Екзамен</w:t>
            </w:r>
          </w:p>
        </w:tc>
      </w:tr>
      <w:tr w:rsidR="008201E1" w:rsidRPr="00357764" w14:paraId="67F305AA" w14:textId="77777777" w:rsidTr="00716E5A">
        <w:trPr>
          <w:trHeight w:val="340"/>
        </w:trPr>
        <w:tc>
          <w:tcPr>
            <w:tcW w:w="1450" w:type="dxa"/>
            <w:vAlign w:val="center"/>
          </w:tcPr>
          <w:p w14:paraId="477305C2" w14:textId="57A73118" w:rsidR="008201E1" w:rsidRPr="00716E5A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rFonts w:eastAsia="Times New Roman"/>
                <w:sz w:val="24"/>
                <w:lang w:eastAsia="ru-RU"/>
              </w:rPr>
              <w:lastRenderedPageBreak/>
              <w:t>ОК2.6</w:t>
            </w:r>
          </w:p>
        </w:tc>
        <w:tc>
          <w:tcPr>
            <w:tcW w:w="4805" w:type="dxa"/>
            <w:vAlign w:val="center"/>
          </w:tcPr>
          <w:p w14:paraId="22B0C303" w14:textId="4D262DB1" w:rsidR="008201E1" w:rsidRPr="00716E5A" w:rsidRDefault="008201E1" w:rsidP="008201E1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sz w:val="24"/>
              </w:rPr>
              <w:t>Будівельне матеріалознавство</w:t>
            </w:r>
          </w:p>
        </w:tc>
        <w:tc>
          <w:tcPr>
            <w:tcW w:w="1199" w:type="dxa"/>
            <w:gridSpan w:val="2"/>
            <w:vAlign w:val="center"/>
          </w:tcPr>
          <w:p w14:paraId="72361444" w14:textId="7B0668B5" w:rsidR="008201E1" w:rsidRPr="00494B7F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  <w:r w:rsidRPr="00494B7F">
              <w:rPr>
                <w:rFonts w:eastAsia="Times New Roman"/>
                <w:sz w:val="24"/>
                <w:lang w:eastAsia="ru-RU"/>
              </w:rPr>
              <w:t>,0</w:t>
            </w:r>
          </w:p>
        </w:tc>
        <w:tc>
          <w:tcPr>
            <w:tcW w:w="2174" w:type="dxa"/>
            <w:vAlign w:val="center"/>
          </w:tcPr>
          <w:p w14:paraId="1FB46E2A" w14:textId="43249AAD" w:rsidR="008201E1" w:rsidRPr="00494B7F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Екзамен</w:t>
            </w:r>
          </w:p>
        </w:tc>
      </w:tr>
      <w:tr w:rsidR="008201E1" w:rsidRPr="00357764" w14:paraId="77EF64DD" w14:textId="77777777" w:rsidTr="00716E5A">
        <w:trPr>
          <w:trHeight w:val="340"/>
        </w:trPr>
        <w:tc>
          <w:tcPr>
            <w:tcW w:w="1450" w:type="dxa"/>
            <w:vAlign w:val="center"/>
          </w:tcPr>
          <w:p w14:paraId="715AF1AA" w14:textId="20CB8FD0" w:rsidR="008201E1" w:rsidRPr="00716E5A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rFonts w:eastAsia="Times New Roman"/>
                <w:sz w:val="24"/>
                <w:lang w:eastAsia="ru-RU"/>
              </w:rPr>
              <w:t>ОК2.7</w:t>
            </w:r>
          </w:p>
        </w:tc>
        <w:tc>
          <w:tcPr>
            <w:tcW w:w="4805" w:type="dxa"/>
            <w:vAlign w:val="center"/>
          </w:tcPr>
          <w:p w14:paraId="48F60B9B" w14:textId="4CB3CAD3" w:rsidR="008201E1" w:rsidRPr="00716E5A" w:rsidRDefault="008201E1" w:rsidP="008201E1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sz w:val="24"/>
              </w:rPr>
              <w:t>Інженерна гідравліка</w:t>
            </w:r>
          </w:p>
        </w:tc>
        <w:tc>
          <w:tcPr>
            <w:tcW w:w="1199" w:type="dxa"/>
            <w:gridSpan w:val="2"/>
            <w:vAlign w:val="center"/>
          </w:tcPr>
          <w:p w14:paraId="22281519" w14:textId="3836D9AF" w:rsidR="008201E1" w:rsidRPr="00494B7F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</w:t>
            </w:r>
            <w:r w:rsidRPr="00494B7F">
              <w:rPr>
                <w:rFonts w:eastAsia="Times New Roman"/>
                <w:sz w:val="24"/>
                <w:lang w:eastAsia="ru-RU"/>
              </w:rPr>
              <w:t>,0</w:t>
            </w:r>
          </w:p>
        </w:tc>
        <w:tc>
          <w:tcPr>
            <w:tcW w:w="2174" w:type="dxa"/>
            <w:vAlign w:val="center"/>
          </w:tcPr>
          <w:p w14:paraId="76BE271C" w14:textId="7D72B0D6" w:rsidR="008201E1" w:rsidRPr="00494B7F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Екзамен</w:t>
            </w:r>
          </w:p>
        </w:tc>
      </w:tr>
      <w:tr w:rsidR="008201E1" w:rsidRPr="00357764" w14:paraId="0E2598E4" w14:textId="77777777" w:rsidTr="00716E5A">
        <w:trPr>
          <w:trHeight w:val="340"/>
        </w:trPr>
        <w:tc>
          <w:tcPr>
            <w:tcW w:w="1450" w:type="dxa"/>
            <w:vAlign w:val="center"/>
          </w:tcPr>
          <w:p w14:paraId="2B5D6860" w14:textId="54FFCF1C" w:rsidR="008201E1" w:rsidRPr="00716E5A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rFonts w:eastAsia="Times New Roman"/>
                <w:sz w:val="24"/>
                <w:lang w:eastAsia="ru-RU"/>
              </w:rPr>
              <w:t>ОК2.8</w:t>
            </w:r>
          </w:p>
        </w:tc>
        <w:tc>
          <w:tcPr>
            <w:tcW w:w="4805" w:type="dxa"/>
            <w:vAlign w:val="center"/>
          </w:tcPr>
          <w:p w14:paraId="3979F222" w14:textId="493B7F9C" w:rsidR="008201E1" w:rsidRPr="00716E5A" w:rsidRDefault="008201E1" w:rsidP="008201E1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sz w:val="24"/>
              </w:rPr>
              <w:t>Гідрологія та гідрометрія</w:t>
            </w:r>
          </w:p>
        </w:tc>
        <w:tc>
          <w:tcPr>
            <w:tcW w:w="1199" w:type="dxa"/>
            <w:gridSpan w:val="2"/>
            <w:vAlign w:val="center"/>
          </w:tcPr>
          <w:p w14:paraId="164AD23A" w14:textId="0E4D0CD9" w:rsidR="008201E1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5,0</w:t>
            </w:r>
          </w:p>
        </w:tc>
        <w:tc>
          <w:tcPr>
            <w:tcW w:w="2174" w:type="dxa"/>
            <w:vAlign w:val="center"/>
          </w:tcPr>
          <w:p w14:paraId="4F6FC6AC" w14:textId="38E28046" w:rsidR="008201E1" w:rsidRPr="00494B7F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Екзамен</w:t>
            </w:r>
          </w:p>
        </w:tc>
      </w:tr>
      <w:tr w:rsidR="008201E1" w:rsidRPr="00357764" w14:paraId="79D99A1A" w14:textId="77777777" w:rsidTr="00716E5A">
        <w:trPr>
          <w:trHeight w:val="340"/>
        </w:trPr>
        <w:tc>
          <w:tcPr>
            <w:tcW w:w="1450" w:type="dxa"/>
            <w:vAlign w:val="center"/>
          </w:tcPr>
          <w:p w14:paraId="3A6285A7" w14:textId="74B9447A" w:rsidR="008201E1" w:rsidRPr="00716E5A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rFonts w:eastAsia="Times New Roman"/>
                <w:sz w:val="24"/>
                <w:lang w:eastAsia="ru-RU"/>
              </w:rPr>
              <w:t>ОК2.9</w:t>
            </w:r>
          </w:p>
        </w:tc>
        <w:tc>
          <w:tcPr>
            <w:tcW w:w="4805" w:type="dxa"/>
            <w:vAlign w:val="center"/>
          </w:tcPr>
          <w:p w14:paraId="70AE3420" w14:textId="0A9B7019" w:rsidR="008201E1" w:rsidRPr="00716E5A" w:rsidRDefault="008201E1" w:rsidP="008201E1">
            <w:pPr>
              <w:jc w:val="both"/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sz w:val="24"/>
              </w:rPr>
              <w:t>Гідротехнічні споруди</w:t>
            </w:r>
          </w:p>
        </w:tc>
        <w:tc>
          <w:tcPr>
            <w:tcW w:w="1199" w:type="dxa"/>
            <w:gridSpan w:val="2"/>
            <w:vAlign w:val="center"/>
          </w:tcPr>
          <w:p w14:paraId="6612B55F" w14:textId="41F6C373" w:rsidR="008201E1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4,0</w:t>
            </w:r>
          </w:p>
        </w:tc>
        <w:tc>
          <w:tcPr>
            <w:tcW w:w="2174" w:type="dxa"/>
            <w:vAlign w:val="center"/>
          </w:tcPr>
          <w:p w14:paraId="76C4E030" w14:textId="37A819AA" w:rsidR="008201E1" w:rsidRPr="00494B7F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Екзамен</w:t>
            </w:r>
          </w:p>
        </w:tc>
      </w:tr>
      <w:tr w:rsidR="008201E1" w:rsidRPr="00357764" w14:paraId="208E80ED" w14:textId="77777777" w:rsidTr="00716E5A">
        <w:trPr>
          <w:trHeight w:val="340"/>
        </w:trPr>
        <w:tc>
          <w:tcPr>
            <w:tcW w:w="1450" w:type="dxa"/>
            <w:vAlign w:val="center"/>
          </w:tcPr>
          <w:p w14:paraId="204730F1" w14:textId="01534509" w:rsidR="008201E1" w:rsidRPr="00716E5A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rFonts w:eastAsia="Times New Roman"/>
                <w:sz w:val="24"/>
                <w:lang w:eastAsia="ru-RU"/>
              </w:rPr>
              <w:t>ОК2.10</w:t>
            </w:r>
          </w:p>
        </w:tc>
        <w:tc>
          <w:tcPr>
            <w:tcW w:w="4805" w:type="dxa"/>
            <w:vAlign w:val="center"/>
          </w:tcPr>
          <w:p w14:paraId="662D4406" w14:textId="08281C31" w:rsidR="008201E1" w:rsidRPr="00716E5A" w:rsidRDefault="008201E1" w:rsidP="008201E1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sz w:val="24"/>
              </w:rPr>
              <w:t>Системи та обладнання зовнішніх мереж водовідведення</w:t>
            </w:r>
          </w:p>
        </w:tc>
        <w:tc>
          <w:tcPr>
            <w:tcW w:w="1199" w:type="dxa"/>
            <w:gridSpan w:val="2"/>
            <w:vAlign w:val="center"/>
          </w:tcPr>
          <w:p w14:paraId="7197760A" w14:textId="1ABBDF50" w:rsidR="008201E1" w:rsidRPr="00494B7F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</w:t>
            </w:r>
            <w:r w:rsidRPr="00494B7F">
              <w:rPr>
                <w:rFonts w:eastAsia="Times New Roman"/>
                <w:sz w:val="24"/>
                <w:lang w:eastAsia="ru-RU"/>
              </w:rPr>
              <w:t>,0</w:t>
            </w:r>
          </w:p>
        </w:tc>
        <w:tc>
          <w:tcPr>
            <w:tcW w:w="2174" w:type="dxa"/>
            <w:vAlign w:val="center"/>
          </w:tcPr>
          <w:p w14:paraId="5A9851FF" w14:textId="645FCF8D" w:rsidR="008201E1" w:rsidRPr="00494B7F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Екзамен</w:t>
            </w:r>
          </w:p>
        </w:tc>
      </w:tr>
      <w:tr w:rsidR="008201E1" w:rsidRPr="00357764" w14:paraId="27086940" w14:textId="77777777" w:rsidTr="00716E5A">
        <w:trPr>
          <w:trHeight w:val="340"/>
        </w:trPr>
        <w:tc>
          <w:tcPr>
            <w:tcW w:w="1450" w:type="dxa"/>
            <w:vAlign w:val="center"/>
          </w:tcPr>
          <w:p w14:paraId="3A135B74" w14:textId="1D316F32" w:rsidR="008201E1" w:rsidRPr="00716E5A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rFonts w:eastAsia="Times New Roman"/>
                <w:sz w:val="24"/>
                <w:lang w:eastAsia="ru-RU"/>
              </w:rPr>
              <w:t>ОК2.11</w:t>
            </w:r>
          </w:p>
        </w:tc>
        <w:tc>
          <w:tcPr>
            <w:tcW w:w="4805" w:type="dxa"/>
            <w:vAlign w:val="center"/>
          </w:tcPr>
          <w:p w14:paraId="13A83EB2" w14:textId="05CE449E" w:rsidR="008201E1" w:rsidRPr="00716E5A" w:rsidRDefault="008201E1" w:rsidP="008201E1">
            <w:pPr>
              <w:jc w:val="left"/>
              <w:rPr>
                <w:rFonts w:eastAsia="Times New Roman"/>
                <w:sz w:val="24"/>
                <w:highlight w:val="yellow"/>
                <w:lang w:eastAsia="ru-RU"/>
              </w:rPr>
            </w:pPr>
            <w:r w:rsidRPr="00716E5A">
              <w:rPr>
                <w:sz w:val="24"/>
              </w:rPr>
              <w:t>Системи та обладнання зовнішніх мереж водопостачання</w:t>
            </w:r>
          </w:p>
        </w:tc>
        <w:tc>
          <w:tcPr>
            <w:tcW w:w="1199" w:type="dxa"/>
            <w:gridSpan w:val="2"/>
            <w:vAlign w:val="center"/>
          </w:tcPr>
          <w:p w14:paraId="3879E611" w14:textId="4CD5C173" w:rsidR="008201E1" w:rsidRPr="00B067F9" w:rsidRDefault="008201E1" w:rsidP="008201E1">
            <w:pPr>
              <w:rPr>
                <w:rFonts w:eastAsia="Times New Roman"/>
                <w:sz w:val="24"/>
                <w:highlight w:val="yellow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4,0</w:t>
            </w:r>
          </w:p>
        </w:tc>
        <w:tc>
          <w:tcPr>
            <w:tcW w:w="2174" w:type="dxa"/>
            <w:vAlign w:val="center"/>
          </w:tcPr>
          <w:p w14:paraId="377BE4E1" w14:textId="3F6B2774" w:rsidR="008201E1" w:rsidRPr="00494B7F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Екзамен</w:t>
            </w:r>
          </w:p>
        </w:tc>
      </w:tr>
      <w:tr w:rsidR="008201E1" w:rsidRPr="00357764" w14:paraId="7B4EC3D4" w14:textId="77777777" w:rsidTr="00716E5A">
        <w:trPr>
          <w:trHeight w:val="340"/>
        </w:trPr>
        <w:tc>
          <w:tcPr>
            <w:tcW w:w="1450" w:type="dxa"/>
            <w:vAlign w:val="center"/>
          </w:tcPr>
          <w:p w14:paraId="24704EAE" w14:textId="0C065098" w:rsidR="008201E1" w:rsidRPr="00716E5A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rFonts w:eastAsia="Times New Roman"/>
                <w:sz w:val="24"/>
                <w:lang w:eastAsia="ru-RU"/>
              </w:rPr>
              <w:t>ОК2.12</w:t>
            </w:r>
          </w:p>
        </w:tc>
        <w:tc>
          <w:tcPr>
            <w:tcW w:w="4805" w:type="dxa"/>
            <w:vAlign w:val="center"/>
          </w:tcPr>
          <w:p w14:paraId="03873797" w14:textId="552B1972" w:rsidR="008201E1" w:rsidRPr="00716E5A" w:rsidRDefault="008201E1" w:rsidP="008201E1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sz w:val="24"/>
              </w:rPr>
              <w:t>Санітарно-технічне обладнання будівель</w:t>
            </w:r>
          </w:p>
        </w:tc>
        <w:tc>
          <w:tcPr>
            <w:tcW w:w="1199" w:type="dxa"/>
            <w:gridSpan w:val="2"/>
            <w:vAlign w:val="center"/>
          </w:tcPr>
          <w:p w14:paraId="756C4F2E" w14:textId="06461BE6" w:rsidR="008201E1" w:rsidRPr="00494B7F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</w:t>
            </w:r>
            <w:r w:rsidRPr="00494B7F">
              <w:rPr>
                <w:rFonts w:eastAsia="Times New Roman"/>
                <w:sz w:val="24"/>
                <w:lang w:eastAsia="ru-RU"/>
              </w:rPr>
              <w:t>,0</w:t>
            </w:r>
          </w:p>
        </w:tc>
        <w:tc>
          <w:tcPr>
            <w:tcW w:w="2174" w:type="dxa"/>
            <w:vAlign w:val="center"/>
          </w:tcPr>
          <w:p w14:paraId="572681CF" w14:textId="4AA8F9E1" w:rsidR="008201E1" w:rsidRPr="00494B7F" w:rsidRDefault="008201E1" w:rsidP="008201E1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Екзамен</w:t>
            </w:r>
          </w:p>
        </w:tc>
      </w:tr>
      <w:tr w:rsidR="00034A39" w:rsidRPr="00357764" w14:paraId="18ED9972" w14:textId="77777777" w:rsidTr="00716E5A">
        <w:trPr>
          <w:trHeight w:val="340"/>
        </w:trPr>
        <w:tc>
          <w:tcPr>
            <w:tcW w:w="1450" w:type="dxa"/>
            <w:vAlign w:val="center"/>
          </w:tcPr>
          <w:p w14:paraId="7D8CB476" w14:textId="5DEA3436" w:rsidR="00034A39" w:rsidRPr="00716E5A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rFonts w:eastAsia="Times New Roman"/>
                <w:sz w:val="24"/>
                <w:lang w:eastAsia="ru-RU"/>
              </w:rPr>
              <w:t>ОК2.13</w:t>
            </w:r>
          </w:p>
        </w:tc>
        <w:tc>
          <w:tcPr>
            <w:tcW w:w="4805" w:type="dxa"/>
            <w:vAlign w:val="center"/>
          </w:tcPr>
          <w:p w14:paraId="19F40B34" w14:textId="717BFF28" w:rsidR="00034A39" w:rsidRPr="00716E5A" w:rsidRDefault="00034A39" w:rsidP="00034A39">
            <w:pPr>
              <w:jc w:val="left"/>
              <w:rPr>
                <w:sz w:val="24"/>
              </w:rPr>
            </w:pPr>
            <w:r w:rsidRPr="00716E5A">
              <w:rPr>
                <w:sz w:val="24"/>
              </w:rPr>
              <w:t>Економіка будівництва</w:t>
            </w:r>
          </w:p>
        </w:tc>
        <w:tc>
          <w:tcPr>
            <w:tcW w:w="1199" w:type="dxa"/>
            <w:gridSpan w:val="2"/>
            <w:vAlign w:val="center"/>
          </w:tcPr>
          <w:p w14:paraId="425E98F1" w14:textId="4DCC090D" w:rsidR="00034A39" w:rsidRPr="00494B7F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3,0</w:t>
            </w:r>
          </w:p>
        </w:tc>
        <w:tc>
          <w:tcPr>
            <w:tcW w:w="2174" w:type="dxa"/>
            <w:vAlign w:val="center"/>
          </w:tcPr>
          <w:p w14:paraId="421E213B" w14:textId="278414DC" w:rsidR="00034A39" w:rsidRPr="00494B7F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Диференційований залік</w:t>
            </w:r>
          </w:p>
        </w:tc>
      </w:tr>
      <w:tr w:rsidR="00034A39" w:rsidRPr="00357764" w14:paraId="442865EF" w14:textId="77777777" w:rsidTr="00716E5A">
        <w:trPr>
          <w:trHeight w:val="340"/>
        </w:trPr>
        <w:tc>
          <w:tcPr>
            <w:tcW w:w="1450" w:type="dxa"/>
            <w:vAlign w:val="center"/>
          </w:tcPr>
          <w:p w14:paraId="10A705CE" w14:textId="034D2710" w:rsidR="00034A39" w:rsidRPr="00716E5A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rFonts w:eastAsia="Times New Roman"/>
                <w:sz w:val="24"/>
                <w:lang w:eastAsia="ru-RU"/>
              </w:rPr>
              <w:t>ОК2.14</w:t>
            </w:r>
          </w:p>
        </w:tc>
        <w:tc>
          <w:tcPr>
            <w:tcW w:w="4805" w:type="dxa"/>
            <w:vAlign w:val="center"/>
          </w:tcPr>
          <w:p w14:paraId="72965B24" w14:textId="3CF88C14" w:rsidR="00034A39" w:rsidRPr="00716E5A" w:rsidRDefault="00034A39" w:rsidP="00034A39">
            <w:pPr>
              <w:jc w:val="left"/>
              <w:rPr>
                <w:sz w:val="24"/>
              </w:rPr>
            </w:pPr>
            <w:r w:rsidRPr="00716E5A">
              <w:rPr>
                <w:sz w:val="24"/>
              </w:rPr>
              <w:t>Будівельні конструкції</w:t>
            </w:r>
          </w:p>
        </w:tc>
        <w:tc>
          <w:tcPr>
            <w:tcW w:w="1199" w:type="dxa"/>
            <w:gridSpan w:val="2"/>
            <w:vAlign w:val="center"/>
          </w:tcPr>
          <w:p w14:paraId="0D3373D6" w14:textId="60F97733" w:rsidR="00034A39" w:rsidRPr="00494B7F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3,0</w:t>
            </w:r>
          </w:p>
        </w:tc>
        <w:tc>
          <w:tcPr>
            <w:tcW w:w="2174" w:type="dxa"/>
            <w:vAlign w:val="center"/>
          </w:tcPr>
          <w:p w14:paraId="09EF80AF" w14:textId="5D5EC61A" w:rsidR="00034A39" w:rsidRPr="00494B7F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Диференційований залік</w:t>
            </w:r>
          </w:p>
        </w:tc>
      </w:tr>
      <w:tr w:rsidR="00034A39" w:rsidRPr="00357764" w14:paraId="57EEC52A" w14:textId="77777777" w:rsidTr="00716E5A">
        <w:trPr>
          <w:trHeight w:val="340"/>
        </w:trPr>
        <w:tc>
          <w:tcPr>
            <w:tcW w:w="1450" w:type="dxa"/>
            <w:vAlign w:val="center"/>
          </w:tcPr>
          <w:p w14:paraId="4D93087B" w14:textId="51EDF079" w:rsidR="00034A39" w:rsidRPr="00716E5A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rFonts w:eastAsia="Times New Roman"/>
                <w:sz w:val="24"/>
                <w:lang w:eastAsia="ru-RU"/>
              </w:rPr>
              <w:t>ОК2.15</w:t>
            </w:r>
          </w:p>
        </w:tc>
        <w:tc>
          <w:tcPr>
            <w:tcW w:w="4805" w:type="dxa"/>
            <w:vAlign w:val="center"/>
          </w:tcPr>
          <w:p w14:paraId="1CB944D5" w14:textId="2622C07F" w:rsidR="00034A39" w:rsidRPr="00716E5A" w:rsidRDefault="00034A39" w:rsidP="00034A39">
            <w:pPr>
              <w:jc w:val="left"/>
              <w:rPr>
                <w:sz w:val="24"/>
              </w:rPr>
            </w:pPr>
            <w:r w:rsidRPr="00716E5A">
              <w:rPr>
                <w:sz w:val="24"/>
              </w:rPr>
              <w:t>Технологія та організація будівельного виробництва</w:t>
            </w:r>
          </w:p>
        </w:tc>
        <w:tc>
          <w:tcPr>
            <w:tcW w:w="1199" w:type="dxa"/>
            <w:gridSpan w:val="2"/>
            <w:vAlign w:val="center"/>
          </w:tcPr>
          <w:p w14:paraId="0A92534F" w14:textId="4E00C6DD" w:rsidR="00034A39" w:rsidRPr="00494B7F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3,0</w:t>
            </w:r>
          </w:p>
        </w:tc>
        <w:tc>
          <w:tcPr>
            <w:tcW w:w="2174" w:type="dxa"/>
            <w:vAlign w:val="center"/>
          </w:tcPr>
          <w:p w14:paraId="2A92AC75" w14:textId="0ED9F078" w:rsidR="00034A39" w:rsidRPr="00494B7F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Диференційований залік</w:t>
            </w:r>
          </w:p>
        </w:tc>
      </w:tr>
      <w:tr w:rsidR="00034A39" w:rsidRPr="00357764" w14:paraId="584DCEF1" w14:textId="77777777" w:rsidTr="00716E5A">
        <w:trPr>
          <w:trHeight w:val="340"/>
        </w:trPr>
        <w:tc>
          <w:tcPr>
            <w:tcW w:w="1450" w:type="dxa"/>
            <w:vAlign w:val="center"/>
          </w:tcPr>
          <w:p w14:paraId="003598E8" w14:textId="1D709A1E" w:rsidR="00034A39" w:rsidRPr="00716E5A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rFonts w:eastAsia="Times New Roman"/>
                <w:sz w:val="24"/>
                <w:lang w:eastAsia="ru-RU"/>
              </w:rPr>
              <w:t>ОК2.16</w:t>
            </w:r>
          </w:p>
        </w:tc>
        <w:tc>
          <w:tcPr>
            <w:tcW w:w="4805" w:type="dxa"/>
            <w:vAlign w:val="center"/>
          </w:tcPr>
          <w:p w14:paraId="2337B4B4" w14:textId="1E3F8AD3" w:rsidR="00034A39" w:rsidRPr="00716E5A" w:rsidRDefault="00034A39" w:rsidP="00034A39">
            <w:pPr>
              <w:jc w:val="left"/>
              <w:rPr>
                <w:sz w:val="24"/>
              </w:rPr>
            </w:pPr>
            <w:r w:rsidRPr="00716E5A">
              <w:rPr>
                <w:sz w:val="24"/>
              </w:rPr>
              <w:t>Насосні та повітродувні станції</w:t>
            </w:r>
          </w:p>
        </w:tc>
        <w:tc>
          <w:tcPr>
            <w:tcW w:w="1199" w:type="dxa"/>
            <w:gridSpan w:val="2"/>
            <w:vAlign w:val="center"/>
          </w:tcPr>
          <w:p w14:paraId="2B1C2E9E" w14:textId="3F02EBFC" w:rsidR="00034A39" w:rsidRPr="00494B7F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</w:t>
            </w:r>
            <w:r w:rsidRPr="00494B7F">
              <w:rPr>
                <w:rFonts w:eastAsia="Times New Roman"/>
                <w:sz w:val="24"/>
                <w:lang w:eastAsia="ru-RU"/>
              </w:rPr>
              <w:t>,0</w:t>
            </w:r>
          </w:p>
        </w:tc>
        <w:tc>
          <w:tcPr>
            <w:tcW w:w="2174" w:type="dxa"/>
            <w:vAlign w:val="center"/>
          </w:tcPr>
          <w:p w14:paraId="7335215D" w14:textId="6E23E8AD" w:rsidR="00034A39" w:rsidRPr="00494B7F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Екзамен</w:t>
            </w:r>
          </w:p>
        </w:tc>
      </w:tr>
      <w:tr w:rsidR="00034A39" w:rsidRPr="00357764" w14:paraId="60F0F6B1" w14:textId="77777777" w:rsidTr="00716E5A">
        <w:trPr>
          <w:trHeight w:val="340"/>
        </w:trPr>
        <w:tc>
          <w:tcPr>
            <w:tcW w:w="1450" w:type="dxa"/>
            <w:vAlign w:val="center"/>
          </w:tcPr>
          <w:p w14:paraId="05BF985D" w14:textId="276D742C" w:rsidR="00034A39" w:rsidRPr="00716E5A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rFonts w:eastAsia="Times New Roman"/>
                <w:sz w:val="24"/>
                <w:lang w:eastAsia="ru-RU"/>
              </w:rPr>
              <w:t>ОК2.17</w:t>
            </w:r>
          </w:p>
        </w:tc>
        <w:tc>
          <w:tcPr>
            <w:tcW w:w="4805" w:type="dxa"/>
            <w:vAlign w:val="center"/>
          </w:tcPr>
          <w:p w14:paraId="2244EB13" w14:textId="06BD8D75" w:rsidR="00034A39" w:rsidRPr="00716E5A" w:rsidRDefault="00034A39" w:rsidP="00034A39">
            <w:pPr>
              <w:jc w:val="left"/>
              <w:rPr>
                <w:sz w:val="24"/>
              </w:rPr>
            </w:pPr>
            <w:r w:rsidRPr="00716E5A">
              <w:rPr>
                <w:bCs/>
                <w:sz w:val="24"/>
              </w:rPr>
              <w:t>Водопостачання</w:t>
            </w:r>
          </w:p>
        </w:tc>
        <w:tc>
          <w:tcPr>
            <w:tcW w:w="1199" w:type="dxa"/>
            <w:gridSpan w:val="2"/>
            <w:vAlign w:val="center"/>
          </w:tcPr>
          <w:p w14:paraId="48FAEFB9" w14:textId="00D34E5C" w:rsidR="00034A39" w:rsidRPr="00494B7F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</w:t>
            </w:r>
            <w:r w:rsidRPr="00494B7F">
              <w:rPr>
                <w:rFonts w:eastAsia="Times New Roman"/>
                <w:sz w:val="24"/>
                <w:lang w:eastAsia="ru-RU"/>
              </w:rPr>
              <w:t>,0</w:t>
            </w:r>
          </w:p>
        </w:tc>
        <w:tc>
          <w:tcPr>
            <w:tcW w:w="2174" w:type="dxa"/>
            <w:vAlign w:val="center"/>
          </w:tcPr>
          <w:p w14:paraId="5DCB7268" w14:textId="4571DCDD" w:rsidR="00034A39" w:rsidRPr="00494B7F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Екзамен</w:t>
            </w:r>
          </w:p>
        </w:tc>
      </w:tr>
      <w:tr w:rsidR="00034A39" w:rsidRPr="00357764" w14:paraId="43CC9512" w14:textId="77777777" w:rsidTr="00716E5A">
        <w:trPr>
          <w:trHeight w:val="340"/>
        </w:trPr>
        <w:tc>
          <w:tcPr>
            <w:tcW w:w="1450" w:type="dxa"/>
            <w:vAlign w:val="center"/>
          </w:tcPr>
          <w:p w14:paraId="7D9215D1" w14:textId="209CD399" w:rsidR="00034A39" w:rsidRPr="00716E5A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rFonts w:eastAsia="Times New Roman"/>
                <w:sz w:val="24"/>
                <w:lang w:eastAsia="ru-RU"/>
              </w:rPr>
              <w:t>ОК2.18</w:t>
            </w:r>
          </w:p>
        </w:tc>
        <w:tc>
          <w:tcPr>
            <w:tcW w:w="4805" w:type="dxa"/>
            <w:vAlign w:val="center"/>
          </w:tcPr>
          <w:p w14:paraId="685BF3CD" w14:textId="12AF436F" w:rsidR="00034A39" w:rsidRPr="00716E5A" w:rsidRDefault="00034A39" w:rsidP="00034A39">
            <w:pPr>
              <w:jc w:val="left"/>
              <w:rPr>
                <w:sz w:val="24"/>
              </w:rPr>
            </w:pPr>
            <w:r w:rsidRPr="00716E5A">
              <w:rPr>
                <w:sz w:val="24"/>
              </w:rPr>
              <w:t>Водовідведення та очистка стічних вод</w:t>
            </w:r>
          </w:p>
        </w:tc>
        <w:tc>
          <w:tcPr>
            <w:tcW w:w="1199" w:type="dxa"/>
            <w:gridSpan w:val="2"/>
            <w:vAlign w:val="center"/>
          </w:tcPr>
          <w:p w14:paraId="2AA4E97F" w14:textId="4B0176E5" w:rsidR="00034A39" w:rsidRPr="00494B7F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 w:rsidRPr="00034A39">
              <w:rPr>
                <w:rFonts w:eastAsia="Times New Roman"/>
                <w:sz w:val="24"/>
                <w:lang w:eastAsia="ru-RU"/>
              </w:rPr>
              <w:t>6,0</w:t>
            </w:r>
          </w:p>
        </w:tc>
        <w:tc>
          <w:tcPr>
            <w:tcW w:w="2174" w:type="dxa"/>
            <w:vAlign w:val="center"/>
          </w:tcPr>
          <w:p w14:paraId="139E87CE" w14:textId="20555F97" w:rsidR="00034A39" w:rsidRPr="00494B7F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Екзамен</w:t>
            </w:r>
          </w:p>
        </w:tc>
      </w:tr>
      <w:tr w:rsidR="00034A39" w:rsidRPr="00357764" w14:paraId="4B8CB0D8" w14:textId="77777777" w:rsidTr="00716E5A">
        <w:trPr>
          <w:trHeight w:val="340"/>
        </w:trPr>
        <w:tc>
          <w:tcPr>
            <w:tcW w:w="1450" w:type="dxa"/>
            <w:vAlign w:val="center"/>
          </w:tcPr>
          <w:p w14:paraId="062F75B7" w14:textId="136CFAFE" w:rsidR="00034A39" w:rsidRPr="00716E5A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rFonts w:eastAsia="Times New Roman"/>
                <w:sz w:val="24"/>
                <w:lang w:eastAsia="ru-RU"/>
              </w:rPr>
              <w:t>ОК2.19</w:t>
            </w:r>
          </w:p>
        </w:tc>
        <w:tc>
          <w:tcPr>
            <w:tcW w:w="4805" w:type="dxa"/>
            <w:vAlign w:val="center"/>
          </w:tcPr>
          <w:p w14:paraId="65C39258" w14:textId="68BAB9FC" w:rsidR="00034A39" w:rsidRPr="00716E5A" w:rsidRDefault="00034A39" w:rsidP="00034A39">
            <w:pPr>
              <w:jc w:val="left"/>
              <w:rPr>
                <w:sz w:val="24"/>
              </w:rPr>
            </w:pPr>
            <w:r w:rsidRPr="00716E5A">
              <w:rPr>
                <w:bCs/>
                <w:sz w:val="24"/>
              </w:rPr>
              <w:t>Експлуатація систем водопостачання та водовідведення</w:t>
            </w:r>
          </w:p>
        </w:tc>
        <w:tc>
          <w:tcPr>
            <w:tcW w:w="1199" w:type="dxa"/>
            <w:gridSpan w:val="2"/>
            <w:vAlign w:val="center"/>
          </w:tcPr>
          <w:p w14:paraId="1AD221E6" w14:textId="63AD7379" w:rsidR="00034A39" w:rsidRPr="00494B7F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4,0</w:t>
            </w:r>
          </w:p>
        </w:tc>
        <w:tc>
          <w:tcPr>
            <w:tcW w:w="2174" w:type="dxa"/>
            <w:vAlign w:val="center"/>
          </w:tcPr>
          <w:p w14:paraId="0A6B2590" w14:textId="1033D6E1" w:rsidR="00034A39" w:rsidRPr="00494B7F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Екзамен</w:t>
            </w:r>
          </w:p>
        </w:tc>
      </w:tr>
      <w:tr w:rsidR="00034A39" w:rsidRPr="00357764" w14:paraId="0D9184EE" w14:textId="77777777" w:rsidTr="00716E5A">
        <w:trPr>
          <w:trHeight w:val="340"/>
        </w:trPr>
        <w:tc>
          <w:tcPr>
            <w:tcW w:w="1450" w:type="dxa"/>
            <w:vAlign w:val="center"/>
          </w:tcPr>
          <w:p w14:paraId="56FA1E09" w14:textId="0543472E" w:rsidR="00034A39" w:rsidRPr="00716E5A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rFonts w:eastAsia="Times New Roman"/>
                <w:sz w:val="24"/>
                <w:lang w:eastAsia="ru-RU"/>
              </w:rPr>
              <w:t>ОК2.20</w:t>
            </w:r>
          </w:p>
        </w:tc>
        <w:tc>
          <w:tcPr>
            <w:tcW w:w="4805" w:type="dxa"/>
            <w:vAlign w:val="center"/>
          </w:tcPr>
          <w:p w14:paraId="545F235F" w14:textId="052AF0A6" w:rsidR="00034A39" w:rsidRPr="00716E5A" w:rsidRDefault="00034A39" w:rsidP="00034A39">
            <w:pPr>
              <w:jc w:val="left"/>
              <w:rPr>
                <w:sz w:val="24"/>
              </w:rPr>
            </w:pPr>
            <w:r w:rsidRPr="00716E5A">
              <w:rPr>
                <w:sz w:val="24"/>
              </w:rPr>
              <w:t>Водозабірні споруди</w:t>
            </w:r>
          </w:p>
        </w:tc>
        <w:tc>
          <w:tcPr>
            <w:tcW w:w="1199" w:type="dxa"/>
            <w:gridSpan w:val="2"/>
            <w:vAlign w:val="center"/>
          </w:tcPr>
          <w:p w14:paraId="60DCE720" w14:textId="2FC73B20" w:rsidR="00034A39" w:rsidRPr="00494B7F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</w:t>
            </w:r>
            <w:r w:rsidRPr="00494B7F">
              <w:rPr>
                <w:rFonts w:eastAsia="Times New Roman"/>
                <w:sz w:val="24"/>
                <w:lang w:eastAsia="ru-RU"/>
              </w:rPr>
              <w:t>,0</w:t>
            </w:r>
          </w:p>
        </w:tc>
        <w:tc>
          <w:tcPr>
            <w:tcW w:w="2174" w:type="dxa"/>
            <w:vAlign w:val="center"/>
          </w:tcPr>
          <w:p w14:paraId="159B9AE2" w14:textId="0933F5BF" w:rsidR="00034A39" w:rsidRPr="00494B7F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Екзамен</w:t>
            </w:r>
          </w:p>
        </w:tc>
      </w:tr>
      <w:tr w:rsidR="00034A39" w:rsidRPr="00357764" w14:paraId="041BD481" w14:textId="77777777" w:rsidTr="00716E5A">
        <w:trPr>
          <w:trHeight w:val="340"/>
        </w:trPr>
        <w:tc>
          <w:tcPr>
            <w:tcW w:w="1450" w:type="dxa"/>
            <w:vAlign w:val="center"/>
          </w:tcPr>
          <w:p w14:paraId="637C2956" w14:textId="583DB717" w:rsidR="00034A39" w:rsidRPr="00716E5A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rFonts w:eastAsia="Times New Roman"/>
                <w:sz w:val="24"/>
                <w:lang w:eastAsia="ru-RU"/>
              </w:rPr>
              <w:t>ОК2.21</w:t>
            </w:r>
          </w:p>
        </w:tc>
        <w:tc>
          <w:tcPr>
            <w:tcW w:w="4805" w:type="dxa"/>
            <w:vAlign w:val="center"/>
          </w:tcPr>
          <w:p w14:paraId="2D4AA47B" w14:textId="4D758E6B" w:rsidR="00034A39" w:rsidRPr="00716E5A" w:rsidRDefault="00034A39" w:rsidP="00034A39">
            <w:pPr>
              <w:jc w:val="both"/>
              <w:rPr>
                <w:sz w:val="24"/>
              </w:rPr>
            </w:pPr>
            <w:r w:rsidRPr="00716E5A">
              <w:rPr>
                <w:sz w:val="24"/>
              </w:rPr>
              <w:t>Геодезична практика</w:t>
            </w:r>
          </w:p>
        </w:tc>
        <w:tc>
          <w:tcPr>
            <w:tcW w:w="1199" w:type="dxa"/>
            <w:gridSpan w:val="2"/>
            <w:vAlign w:val="center"/>
          </w:tcPr>
          <w:p w14:paraId="2394CD2A" w14:textId="63CF5390" w:rsidR="00034A39" w:rsidRPr="00494B7F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3,0</w:t>
            </w:r>
          </w:p>
        </w:tc>
        <w:tc>
          <w:tcPr>
            <w:tcW w:w="2174" w:type="dxa"/>
            <w:vAlign w:val="center"/>
          </w:tcPr>
          <w:p w14:paraId="1E8F8CDE" w14:textId="1581056D" w:rsidR="00034A39" w:rsidRPr="00494B7F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Диференційований залік</w:t>
            </w:r>
          </w:p>
        </w:tc>
      </w:tr>
      <w:tr w:rsidR="00034A39" w:rsidRPr="00357764" w14:paraId="0562AC4A" w14:textId="77777777" w:rsidTr="00716E5A">
        <w:trPr>
          <w:trHeight w:val="340"/>
        </w:trPr>
        <w:tc>
          <w:tcPr>
            <w:tcW w:w="1450" w:type="dxa"/>
            <w:vAlign w:val="center"/>
          </w:tcPr>
          <w:p w14:paraId="16834ED6" w14:textId="564BA50D" w:rsidR="00034A39" w:rsidRPr="00716E5A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rFonts w:eastAsia="Times New Roman"/>
                <w:sz w:val="24"/>
                <w:lang w:eastAsia="ru-RU"/>
              </w:rPr>
              <w:t>ОК2.22</w:t>
            </w:r>
          </w:p>
        </w:tc>
        <w:tc>
          <w:tcPr>
            <w:tcW w:w="4805" w:type="dxa"/>
            <w:vAlign w:val="center"/>
          </w:tcPr>
          <w:p w14:paraId="46741E5D" w14:textId="7608A5E2" w:rsidR="00034A39" w:rsidRPr="00716E5A" w:rsidRDefault="00034A39" w:rsidP="00034A39">
            <w:pPr>
              <w:jc w:val="both"/>
              <w:rPr>
                <w:sz w:val="24"/>
              </w:rPr>
            </w:pPr>
            <w:r w:rsidRPr="00716E5A">
              <w:rPr>
                <w:sz w:val="24"/>
              </w:rPr>
              <w:t>Навчально-професійна практика</w:t>
            </w:r>
          </w:p>
        </w:tc>
        <w:tc>
          <w:tcPr>
            <w:tcW w:w="1199" w:type="dxa"/>
            <w:gridSpan w:val="2"/>
            <w:vAlign w:val="center"/>
          </w:tcPr>
          <w:p w14:paraId="6FBDBF95" w14:textId="55C62B45" w:rsidR="00034A39" w:rsidRPr="00494B7F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 w:rsidRPr="00034A39">
              <w:rPr>
                <w:rFonts w:eastAsia="Times New Roman"/>
                <w:sz w:val="24"/>
                <w:lang w:eastAsia="ru-RU"/>
              </w:rPr>
              <w:t>6,0</w:t>
            </w:r>
          </w:p>
        </w:tc>
        <w:tc>
          <w:tcPr>
            <w:tcW w:w="2174" w:type="dxa"/>
            <w:vAlign w:val="center"/>
          </w:tcPr>
          <w:p w14:paraId="5D6BA340" w14:textId="523BF1FC" w:rsidR="00034A39" w:rsidRPr="00494B7F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Диференційований залік</w:t>
            </w:r>
          </w:p>
        </w:tc>
      </w:tr>
      <w:tr w:rsidR="00034A39" w:rsidRPr="00357764" w14:paraId="2469CA88" w14:textId="77777777" w:rsidTr="00716E5A">
        <w:trPr>
          <w:trHeight w:val="340"/>
        </w:trPr>
        <w:tc>
          <w:tcPr>
            <w:tcW w:w="1450" w:type="dxa"/>
            <w:vAlign w:val="center"/>
          </w:tcPr>
          <w:p w14:paraId="3A23190F" w14:textId="4FA92F6E" w:rsidR="00034A39" w:rsidRPr="00716E5A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rFonts w:eastAsia="Times New Roman"/>
                <w:sz w:val="24"/>
                <w:lang w:eastAsia="ru-RU"/>
              </w:rPr>
              <w:t>ОК2.23</w:t>
            </w:r>
          </w:p>
        </w:tc>
        <w:tc>
          <w:tcPr>
            <w:tcW w:w="4805" w:type="dxa"/>
            <w:vAlign w:val="center"/>
          </w:tcPr>
          <w:p w14:paraId="6F852B24" w14:textId="42D40109" w:rsidR="00034A39" w:rsidRPr="00716E5A" w:rsidRDefault="00034A39" w:rsidP="00034A39">
            <w:pPr>
              <w:jc w:val="both"/>
              <w:rPr>
                <w:sz w:val="24"/>
              </w:rPr>
            </w:pPr>
            <w:r w:rsidRPr="00716E5A">
              <w:rPr>
                <w:sz w:val="24"/>
              </w:rPr>
              <w:t>Виробнича практика</w:t>
            </w:r>
          </w:p>
        </w:tc>
        <w:tc>
          <w:tcPr>
            <w:tcW w:w="1199" w:type="dxa"/>
            <w:gridSpan w:val="2"/>
            <w:vAlign w:val="center"/>
          </w:tcPr>
          <w:p w14:paraId="62D4E3FC" w14:textId="2E76E257" w:rsidR="00034A39" w:rsidRPr="00494B7F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 w:rsidRPr="00034A39">
              <w:rPr>
                <w:rFonts w:eastAsia="Times New Roman"/>
                <w:sz w:val="24"/>
                <w:lang w:eastAsia="ru-RU"/>
              </w:rPr>
              <w:t>6,0</w:t>
            </w:r>
          </w:p>
        </w:tc>
        <w:tc>
          <w:tcPr>
            <w:tcW w:w="2174" w:type="dxa"/>
            <w:vAlign w:val="center"/>
          </w:tcPr>
          <w:p w14:paraId="1C3B2792" w14:textId="046B8FF3" w:rsidR="00034A39" w:rsidRPr="00494B7F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Диференційований залік</w:t>
            </w:r>
          </w:p>
        </w:tc>
      </w:tr>
      <w:tr w:rsidR="00034A39" w:rsidRPr="00357764" w14:paraId="1859B918" w14:textId="77777777" w:rsidTr="00716E5A">
        <w:trPr>
          <w:trHeight w:val="340"/>
        </w:trPr>
        <w:tc>
          <w:tcPr>
            <w:tcW w:w="1450" w:type="dxa"/>
            <w:vAlign w:val="center"/>
          </w:tcPr>
          <w:p w14:paraId="7E579D73" w14:textId="1AE88725" w:rsidR="00034A39" w:rsidRPr="00716E5A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 w:rsidRPr="00716E5A">
              <w:rPr>
                <w:rFonts w:eastAsia="Times New Roman"/>
                <w:sz w:val="24"/>
                <w:lang w:eastAsia="ru-RU"/>
              </w:rPr>
              <w:t>ОК2.24</w:t>
            </w:r>
          </w:p>
        </w:tc>
        <w:tc>
          <w:tcPr>
            <w:tcW w:w="4805" w:type="dxa"/>
            <w:vAlign w:val="center"/>
          </w:tcPr>
          <w:p w14:paraId="024052D8" w14:textId="44F113CC" w:rsidR="00034A39" w:rsidRPr="00716E5A" w:rsidRDefault="00034A39" w:rsidP="00034A39">
            <w:pPr>
              <w:jc w:val="both"/>
              <w:rPr>
                <w:sz w:val="24"/>
              </w:rPr>
            </w:pPr>
            <w:r w:rsidRPr="00716E5A">
              <w:rPr>
                <w:sz w:val="24"/>
              </w:rPr>
              <w:t>Виконання кваліфікаційної роботи</w:t>
            </w:r>
          </w:p>
        </w:tc>
        <w:tc>
          <w:tcPr>
            <w:tcW w:w="1199" w:type="dxa"/>
            <w:gridSpan w:val="2"/>
            <w:vAlign w:val="center"/>
          </w:tcPr>
          <w:p w14:paraId="78B6EAED" w14:textId="20B1299E" w:rsidR="00034A39" w:rsidRPr="00494B7F" w:rsidRDefault="00192345" w:rsidP="00034A3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7</w:t>
            </w:r>
            <w:r w:rsidR="00034A39" w:rsidRPr="00494B7F">
              <w:rPr>
                <w:rFonts w:eastAsia="Times New Roman"/>
                <w:sz w:val="24"/>
                <w:lang w:eastAsia="ru-RU"/>
              </w:rPr>
              <w:t>,0</w:t>
            </w:r>
          </w:p>
        </w:tc>
        <w:tc>
          <w:tcPr>
            <w:tcW w:w="2174" w:type="dxa"/>
            <w:vAlign w:val="center"/>
          </w:tcPr>
          <w:p w14:paraId="1C5F8ABA" w14:textId="71FFD8E8" w:rsidR="00034A39" w:rsidRPr="00494B7F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Публічний захист</w:t>
            </w:r>
          </w:p>
        </w:tc>
      </w:tr>
      <w:tr w:rsidR="00034A39" w:rsidRPr="00357764" w14:paraId="1794082F" w14:textId="77777777" w:rsidTr="00C8745F">
        <w:trPr>
          <w:trHeight w:val="510"/>
        </w:trPr>
        <w:tc>
          <w:tcPr>
            <w:tcW w:w="6255" w:type="dxa"/>
            <w:gridSpan w:val="2"/>
            <w:vAlign w:val="center"/>
          </w:tcPr>
          <w:p w14:paraId="4163F2FA" w14:textId="7BC6FB0D" w:rsidR="00034A39" w:rsidRPr="00494B7F" w:rsidRDefault="00034A39" w:rsidP="00034A39">
            <w:pPr>
              <w:jc w:val="right"/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Разом за циклом фахової підготовки</w:t>
            </w:r>
            <w:r w:rsidRPr="00494B7F">
              <w:rPr>
                <w:rFonts w:eastAsia="Courier New"/>
                <w:b/>
                <w:bCs/>
                <w:color w:val="000000"/>
                <w:sz w:val="23"/>
                <w:szCs w:val="23"/>
                <w:lang w:eastAsia="uk-UA"/>
              </w:rPr>
              <w:t>:</w:t>
            </w:r>
          </w:p>
        </w:tc>
        <w:tc>
          <w:tcPr>
            <w:tcW w:w="3373" w:type="dxa"/>
            <w:gridSpan w:val="3"/>
          </w:tcPr>
          <w:p w14:paraId="21035301" w14:textId="71CC49B5" w:rsidR="00034A39" w:rsidRPr="00494B7F" w:rsidRDefault="00192345" w:rsidP="00034A39">
            <w:pPr>
              <w:rPr>
                <w:rFonts w:eastAsia="Times New Roman"/>
                <w:b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lang w:eastAsia="ru-RU"/>
              </w:rPr>
              <w:t>108</w:t>
            </w:r>
            <w:r w:rsidR="00C8745F">
              <w:rPr>
                <w:rFonts w:eastAsia="Times New Roman"/>
                <w:b/>
                <w:bCs/>
                <w:iCs/>
                <w:sz w:val="24"/>
                <w:lang w:eastAsia="ru-RU"/>
              </w:rPr>
              <w:t xml:space="preserve">,0 </w:t>
            </w:r>
            <w:r w:rsidR="00034A39">
              <w:rPr>
                <w:rFonts w:eastAsia="Times New Roman"/>
                <w:b/>
                <w:bCs/>
                <w:iCs/>
                <w:sz w:val="24"/>
                <w:lang w:eastAsia="ru-RU"/>
              </w:rPr>
              <w:t>кредитів</w:t>
            </w:r>
          </w:p>
        </w:tc>
      </w:tr>
      <w:tr w:rsidR="00034A39" w:rsidRPr="00357764" w14:paraId="7DE126C9" w14:textId="77777777" w:rsidTr="00C8745F">
        <w:trPr>
          <w:trHeight w:val="510"/>
        </w:trPr>
        <w:tc>
          <w:tcPr>
            <w:tcW w:w="6255" w:type="dxa"/>
            <w:gridSpan w:val="2"/>
            <w:vAlign w:val="center"/>
          </w:tcPr>
          <w:p w14:paraId="6AE41A12" w14:textId="1E1CB231" w:rsidR="00034A39" w:rsidRDefault="00034A39" w:rsidP="00034A39">
            <w:pPr>
              <w:jc w:val="right"/>
              <w:rPr>
                <w:rFonts w:eastAsia="Courier New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F25859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Загальний обсяг обов’язкових компонент</w:t>
            </w:r>
            <w:r w:rsidRPr="00357764">
              <w:rPr>
                <w:rFonts w:eastAsia="Courier New"/>
                <w:b/>
                <w:bCs/>
                <w:color w:val="000000"/>
                <w:sz w:val="23"/>
                <w:szCs w:val="23"/>
                <w:lang w:eastAsia="uk-UA"/>
              </w:rPr>
              <w:t>:</w:t>
            </w:r>
          </w:p>
        </w:tc>
        <w:tc>
          <w:tcPr>
            <w:tcW w:w="3373" w:type="dxa"/>
            <w:gridSpan w:val="3"/>
            <w:vAlign w:val="center"/>
          </w:tcPr>
          <w:p w14:paraId="4BC92018" w14:textId="627F29E6" w:rsidR="00034A39" w:rsidRPr="00E71CEF" w:rsidRDefault="00192345" w:rsidP="00034A39">
            <w:pPr>
              <w:rPr>
                <w:rFonts w:eastAsia="Times New Roman"/>
                <w:b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lang w:eastAsia="ru-RU"/>
              </w:rPr>
              <w:t>178</w:t>
            </w:r>
            <w:r w:rsidR="00034A39">
              <w:rPr>
                <w:rFonts w:eastAsia="Times New Roman"/>
                <w:b/>
                <w:bCs/>
                <w:iCs/>
                <w:sz w:val="24"/>
                <w:lang w:eastAsia="ru-RU"/>
              </w:rPr>
              <w:t>,0 кредитів</w:t>
            </w:r>
          </w:p>
        </w:tc>
      </w:tr>
      <w:tr w:rsidR="00034A39" w:rsidRPr="00357764" w14:paraId="0A895990" w14:textId="77777777" w:rsidTr="00034A39">
        <w:trPr>
          <w:trHeight w:val="510"/>
        </w:trPr>
        <w:tc>
          <w:tcPr>
            <w:tcW w:w="9628" w:type="dxa"/>
            <w:gridSpan w:val="5"/>
            <w:vAlign w:val="center"/>
          </w:tcPr>
          <w:p w14:paraId="247DD60C" w14:textId="3894FEE2" w:rsidR="00034A39" w:rsidRPr="00034A39" w:rsidRDefault="00034A39" w:rsidP="00034A39">
            <w:pPr>
              <w:rPr>
                <w:rFonts w:eastAsia="Times New Roman"/>
                <w:b/>
                <w:bCs/>
                <w:iCs/>
                <w:sz w:val="24"/>
                <w:lang w:eastAsia="ru-RU"/>
              </w:rPr>
            </w:pPr>
            <w:r w:rsidRPr="00034A39">
              <w:rPr>
                <w:rFonts w:eastAsia="Times New Roman"/>
                <w:b/>
                <w:bCs/>
                <w:iCs/>
                <w:sz w:val="24"/>
                <w:lang w:eastAsia="ru-RU"/>
              </w:rPr>
              <w:t>Факультативні компоненти</w:t>
            </w:r>
          </w:p>
        </w:tc>
      </w:tr>
      <w:tr w:rsidR="00034A39" w:rsidRPr="00357764" w14:paraId="5BF5A75E" w14:textId="77777777" w:rsidTr="00C8745F">
        <w:trPr>
          <w:trHeight w:val="510"/>
        </w:trPr>
        <w:tc>
          <w:tcPr>
            <w:tcW w:w="1450" w:type="dxa"/>
            <w:vAlign w:val="center"/>
          </w:tcPr>
          <w:p w14:paraId="6BFD19D8" w14:textId="2F45B060" w:rsidR="00034A39" w:rsidRPr="00CB5D07" w:rsidRDefault="00034A39" w:rsidP="00034A39">
            <w:pPr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>ОК3.1</w:t>
            </w:r>
          </w:p>
        </w:tc>
        <w:tc>
          <w:tcPr>
            <w:tcW w:w="4805" w:type="dxa"/>
            <w:vAlign w:val="center"/>
          </w:tcPr>
          <w:p w14:paraId="67D55BD7" w14:textId="01586C8D" w:rsidR="00034A39" w:rsidRPr="00CB5D07" w:rsidRDefault="00034A39" w:rsidP="00034A39">
            <w:pPr>
              <w:jc w:val="left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>Фізичне виховання</w:t>
            </w:r>
          </w:p>
        </w:tc>
        <w:tc>
          <w:tcPr>
            <w:tcW w:w="1111" w:type="dxa"/>
            <w:vAlign w:val="center"/>
          </w:tcPr>
          <w:p w14:paraId="7F31485A" w14:textId="547EF809" w:rsidR="00034A39" w:rsidRPr="00CB5D07" w:rsidRDefault="00192345" w:rsidP="00034A39">
            <w:pPr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6</w:t>
            </w:r>
            <w:r w:rsidR="00034A39">
              <w:rPr>
                <w:rFonts w:eastAsia="Times New Roman"/>
                <w:iCs/>
                <w:sz w:val="24"/>
                <w:lang w:eastAsia="ru-RU"/>
              </w:rPr>
              <w:t>,0</w:t>
            </w:r>
          </w:p>
        </w:tc>
        <w:tc>
          <w:tcPr>
            <w:tcW w:w="2262" w:type="dxa"/>
            <w:gridSpan w:val="2"/>
            <w:vAlign w:val="center"/>
          </w:tcPr>
          <w:p w14:paraId="20B1B190" w14:textId="3BC2C9C5" w:rsidR="00034A39" w:rsidRPr="00CB5D07" w:rsidRDefault="00034A39" w:rsidP="00034A39">
            <w:pPr>
              <w:rPr>
                <w:rFonts w:eastAsia="Times New Roman"/>
                <w:iCs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Диференційований залік</w:t>
            </w:r>
            <w:r>
              <w:rPr>
                <w:rFonts w:eastAsia="Times New Roman"/>
                <w:sz w:val="24"/>
                <w:lang w:eastAsia="ru-RU"/>
              </w:rPr>
              <w:t xml:space="preserve"> / </w:t>
            </w:r>
            <w:r w:rsidRPr="00494B7F">
              <w:rPr>
                <w:rFonts w:eastAsia="Times New Roman"/>
                <w:sz w:val="24"/>
                <w:lang w:eastAsia="ru-RU"/>
              </w:rPr>
              <w:t>Диференційований залік</w:t>
            </w:r>
          </w:p>
        </w:tc>
      </w:tr>
      <w:tr w:rsidR="00C8745F" w:rsidRPr="00357764" w14:paraId="3621651A" w14:textId="77777777" w:rsidTr="00C8745F">
        <w:trPr>
          <w:trHeight w:val="510"/>
        </w:trPr>
        <w:tc>
          <w:tcPr>
            <w:tcW w:w="6255" w:type="dxa"/>
            <w:gridSpan w:val="2"/>
            <w:vAlign w:val="center"/>
          </w:tcPr>
          <w:p w14:paraId="73A8FED5" w14:textId="2D1050B2" w:rsidR="00C8745F" w:rsidRPr="00C8745F" w:rsidRDefault="00C8745F" w:rsidP="00034A39">
            <w:pPr>
              <w:jc w:val="right"/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</w:pPr>
            <w:r w:rsidRPr="00C8745F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Разом факультативних компонент:</w:t>
            </w:r>
          </w:p>
        </w:tc>
        <w:tc>
          <w:tcPr>
            <w:tcW w:w="3373" w:type="dxa"/>
            <w:gridSpan w:val="3"/>
            <w:vAlign w:val="center"/>
          </w:tcPr>
          <w:p w14:paraId="37F110E1" w14:textId="32B0EDC5" w:rsidR="00C8745F" w:rsidRPr="00C8745F" w:rsidRDefault="00192345" w:rsidP="00034A39">
            <w:pPr>
              <w:rPr>
                <w:rFonts w:eastAsia="Times New Roman"/>
                <w:b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lang w:eastAsia="ru-RU"/>
              </w:rPr>
              <w:t>6</w:t>
            </w:r>
            <w:r w:rsidR="00C8745F" w:rsidRPr="00C8745F">
              <w:rPr>
                <w:rFonts w:eastAsia="Times New Roman"/>
                <w:b/>
                <w:bCs/>
                <w:iCs/>
                <w:sz w:val="24"/>
                <w:lang w:eastAsia="ru-RU"/>
              </w:rPr>
              <w:t>,0 кредит</w:t>
            </w:r>
            <w:r>
              <w:rPr>
                <w:rFonts w:eastAsia="Times New Roman"/>
                <w:b/>
                <w:bCs/>
                <w:iCs/>
                <w:sz w:val="24"/>
                <w:lang w:eastAsia="ru-RU"/>
              </w:rPr>
              <w:t>ів</w:t>
            </w:r>
          </w:p>
        </w:tc>
      </w:tr>
      <w:tr w:rsidR="00034A39" w:rsidRPr="00357764" w14:paraId="2DADB9B5" w14:textId="77777777" w:rsidTr="00F25859">
        <w:trPr>
          <w:trHeight w:val="510"/>
        </w:trPr>
        <w:tc>
          <w:tcPr>
            <w:tcW w:w="9628" w:type="dxa"/>
            <w:gridSpan w:val="5"/>
            <w:vAlign w:val="center"/>
          </w:tcPr>
          <w:p w14:paraId="3695D8DF" w14:textId="652D8DE2" w:rsidR="00034A39" w:rsidRPr="00D012A5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 w:rsidRPr="00D012A5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Вибіркові компоненти (ВК)</w:t>
            </w:r>
          </w:p>
        </w:tc>
      </w:tr>
      <w:tr w:rsidR="00034A39" w:rsidRPr="00357764" w14:paraId="08C366A2" w14:textId="77777777" w:rsidTr="00B9440A">
        <w:trPr>
          <w:trHeight w:val="133"/>
        </w:trPr>
        <w:tc>
          <w:tcPr>
            <w:tcW w:w="9628" w:type="dxa"/>
            <w:gridSpan w:val="5"/>
            <w:vAlign w:val="center"/>
          </w:tcPr>
          <w:p w14:paraId="7CBA0E4C" w14:textId="3FED920A" w:rsidR="00034A39" w:rsidRPr="00D012A5" w:rsidRDefault="00034A39" w:rsidP="00034A39">
            <w:pPr>
              <w:rPr>
                <w:rFonts w:eastAsia="Times New Roman"/>
                <w:i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З</w:t>
            </w:r>
            <w:r w:rsidRPr="001001DC">
              <w:rPr>
                <w:rFonts w:eastAsia="Times New Roman"/>
                <w:b/>
                <w:sz w:val="24"/>
                <w:lang w:eastAsia="ru-RU"/>
              </w:rPr>
              <w:t>агальн</w:t>
            </w:r>
            <w:r>
              <w:rPr>
                <w:rFonts w:eastAsia="Times New Roman"/>
                <w:b/>
                <w:sz w:val="24"/>
                <w:lang w:eastAsia="ru-RU"/>
              </w:rPr>
              <w:t>ий</w:t>
            </w:r>
            <w:r w:rsidRPr="001001DC">
              <w:rPr>
                <w:rFonts w:eastAsia="Times New Roman"/>
                <w:b/>
                <w:sz w:val="24"/>
                <w:lang w:eastAsia="ru-RU"/>
              </w:rPr>
              <w:t xml:space="preserve"> каталог</w:t>
            </w:r>
          </w:p>
        </w:tc>
      </w:tr>
      <w:tr w:rsidR="00034A39" w:rsidRPr="00357764" w14:paraId="438669E3" w14:textId="77777777" w:rsidTr="00C8745F">
        <w:trPr>
          <w:trHeight w:val="340"/>
        </w:trPr>
        <w:tc>
          <w:tcPr>
            <w:tcW w:w="1450" w:type="dxa"/>
            <w:vAlign w:val="center"/>
          </w:tcPr>
          <w:p w14:paraId="4B45136B" w14:textId="04853F63" w:rsidR="00034A39" w:rsidRPr="002F1057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 w:rsidRPr="002F1057">
              <w:rPr>
                <w:rFonts w:eastAsia="Times New Roman"/>
                <w:sz w:val="24"/>
                <w:lang w:eastAsia="ru-RU"/>
              </w:rPr>
              <w:t>ВК1</w:t>
            </w:r>
            <w:r>
              <w:rPr>
                <w:rFonts w:eastAsia="Times New Roman"/>
                <w:sz w:val="24"/>
                <w:lang w:eastAsia="ru-RU"/>
              </w:rPr>
              <w:t>.1</w:t>
            </w:r>
          </w:p>
        </w:tc>
        <w:tc>
          <w:tcPr>
            <w:tcW w:w="4805" w:type="dxa"/>
            <w:vAlign w:val="center"/>
          </w:tcPr>
          <w:p w14:paraId="3406BD0C" w14:textId="0B2E34BB" w:rsidR="00034A39" w:rsidRPr="002F1057" w:rsidRDefault="00034A39" w:rsidP="00034A3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2F1057">
              <w:rPr>
                <w:rFonts w:eastAsia="Times New Roman"/>
                <w:sz w:val="24"/>
                <w:lang w:eastAsia="ru-RU"/>
              </w:rPr>
              <w:t xml:space="preserve">Вибіркова </w:t>
            </w:r>
            <w:r>
              <w:rPr>
                <w:rFonts w:eastAsia="Times New Roman"/>
                <w:sz w:val="24"/>
                <w:lang w:eastAsia="ru-RU"/>
              </w:rPr>
              <w:t xml:space="preserve">з </w:t>
            </w:r>
            <w:r w:rsidRPr="002F1057">
              <w:rPr>
                <w:rFonts w:eastAsia="Times New Roman"/>
                <w:sz w:val="24"/>
                <w:lang w:eastAsia="ru-RU"/>
              </w:rPr>
              <w:t>каталог</w:t>
            </w:r>
            <w:r>
              <w:rPr>
                <w:rFonts w:eastAsia="Times New Roman"/>
                <w:sz w:val="24"/>
                <w:lang w:eastAsia="ru-RU"/>
              </w:rPr>
              <w:t>у</w:t>
            </w:r>
            <w:r w:rsidRPr="002F1057">
              <w:rPr>
                <w:rFonts w:eastAsia="Times New Roman"/>
                <w:sz w:val="24"/>
                <w:lang w:eastAsia="ru-RU"/>
              </w:rPr>
              <w:t xml:space="preserve"> університету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14:paraId="018F52A6" w14:textId="79157642" w:rsidR="00034A39" w:rsidRPr="002F1057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 w:rsidRPr="002F1057">
              <w:rPr>
                <w:rFonts w:eastAsia="Times New Roman"/>
                <w:sz w:val="24"/>
                <w:lang w:eastAsia="ru-RU"/>
              </w:rPr>
              <w:t>4</w:t>
            </w:r>
            <w:r>
              <w:rPr>
                <w:rFonts w:eastAsia="Times New Roman"/>
                <w:sz w:val="24"/>
                <w:lang w:eastAsia="ru-RU"/>
              </w:rPr>
              <w:t>,0</w:t>
            </w:r>
          </w:p>
        </w:tc>
        <w:tc>
          <w:tcPr>
            <w:tcW w:w="2174" w:type="dxa"/>
            <w:vAlign w:val="center"/>
          </w:tcPr>
          <w:p w14:paraId="7262633F" w14:textId="03F76086" w:rsidR="00034A39" w:rsidRPr="00357764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Диференційований залік</w:t>
            </w:r>
          </w:p>
        </w:tc>
      </w:tr>
      <w:tr w:rsidR="00034A39" w:rsidRPr="00357764" w14:paraId="7E9D5043" w14:textId="77777777" w:rsidTr="00C8745F">
        <w:trPr>
          <w:trHeight w:val="340"/>
        </w:trPr>
        <w:tc>
          <w:tcPr>
            <w:tcW w:w="1450" w:type="dxa"/>
            <w:vAlign w:val="center"/>
          </w:tcPr>
          <w:p w14:paraId="13C525F7" w14:textId="4A480E62" w:rsidR="00034A39" w:rsidRPr="002F1057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ВК1.2</w:t>
            </w:r>
          </w:p>
        </w:tc>
        <w:tc>
          <w:tcPr>
            <w:tcW w:w="4805" w:type="dxa"/>
            <w:vAlign w:val="center"/>
          </w:tcPr>
          <w:p w14:paraId="0D4E23A4" w14:textId="0E3FAA4F" w:rsidR="00034A39" w:rsidRPr="002F1057" w:rsidRDefault="00034A39" w:rsidP="00034A3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2F1057">
              <w:rPr>
                <w:rFonts w:eastAsia="Times New Roman"/>
                <w:sz w:val="24"/>
                <w:lang w:eastAsia="ru-RU"/>
              </w:rPr>
              <w:t xml:space="preserve">Вибіркова </w:t>
            </w:r>
            <w:r>
              <w:rPr>
                <w:rFonts w:eastAsia="Times New Roman"/>
                <w:sz w:val="24"/>
                <w:lang w:eastAsia="ru-RU"/>
              </w:rPr>
              <w:t xml:space="preserve">з </w:t>
            </w:r>
            <w:r w:rsidRPr="002F1057">
              <w:rPr>
                <w:rFonts w:eastAsia="Times New Roman"/>
                <w:sz w:val="24"/>
                <w:lang w:eastAsia="ru-RU"/>
              </w:rPr>
              <w:t>каталог</w:t>
            </w:r>
            <w:r>
              <w:rPr>
                <w:rFonts w:eastAsia="Times New Roman"/>
                <w:sz w:val="24"/>
                <w:lang w:eastAsia="ru-RU"/>
              </w:rPr>
              <w:t>у</w:t>
            </w:r>
            <w:r w:rsidRPr="002F1057">
              <w:rPr>
                <w:rFonts w:eastAsia="Times New Roman"/>
                <w:sz w:val="24"/>
                <w:lang w:eastAsia="ru-RU"/>
              </w:rPr>
              <w:t xml:space="preserve"> університету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14:paraId="09B9F2D1" w14:textId="4A45C6B4" w:rsidR="00034A39" w:rsidRPr="002F1057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 w:rsidRPr="002F1057">
              <w:rPr>
                <w:rFonts w:eastAsia="Times New Roman"/>
                <w:sz w:val="24"/>
                <w:lang w:eastAsia="ru-RU"/>
              </w:rPr>
              <w:t>4</w:t>
            </w:r>
            <w:r>
              <w:rPr>
                <w:rFonts w:eastAsia="Times New Roman"/>
                <w:sz w:val="24"/>
                <w:lang w:eastAsia="ru-RU"/>
              </w:rPr>
              <w:t>,0</w:t>
            </w:r>
          </w:p>
        </w:tc>
        <w:tc>
          <w:tcPr>
            <w:tcW w:w="2174" w:type="dxa"/>
            <w:vAlign w:val="center"/>
          </w:tcPr>
          <w:p w14:paraId="3DA50428" w14:textId="3380AFCC" w:rsidR="00034A39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Диференційований залік</w:t>
            </w:r>
          </w:p>
        </w:tc>
      </w:tr>
      <w:tr w:rsidR="00034A39" w:rsidRPr="00357764" w14:paraId="48003350" w14:textId="77777777" w:rsidTr="00C8745F">
        <w:trPr>
          <w:trHeight w:val="340"/>
        </w:trPr>
        <w:tc>
          <w:tcPr>
            <w:tcW w:w="1450" w:type="dxa"/>
            <w:vAlign w:val="center"/>
          </w:tcPr>
          <w:p w14:paraId="727AEFC8" w14:textId="63E3A3BA" w:rsidR="00034A39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ВК1.3</w:t>
            </w:r>
          </w:p>
        </w:tc>
        <w:tc>
          <w:tcPr>
            <w:tcW w:w="4805" w:type="dxa"/>
            <w:vAlign w:val="center"/>
          </w:tcPr>
          <w:p w14:paraId="714DD2C0" w14:textId="09613769" w:rsidR="00034A39" w:rsidRPr="002F1057" w:rsidRDefault="00034A39" w:rsidP="00034A39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2F1057">
              <w:rPr>
                <w:rFonts w:eastAsia="Times New Roman"/>
                <w:sz w:val="24"/>
                <w:lang w:eastAsia="ru-RU"/>
              </w:rPr>
              <w:t xml:space="preserve">Вибіркова </w:t>
            </w:r>
            <w:r>
              <w:rPr>
                <w:rFonts w:eastAsia="Times New Roman"/>
                <w:sz w:val="24"/>
                <w:lang w:eastAsia="ru-RU"/>
              </w:rPr>
              <w:t xml:space="preserve">з </w:t>
            </w:r>
            <w:r w:rsidRPr="002F1057">
              <w:rPr>
                <w:rFonts w:eastAsia="Times New Roman"/>
                <w:sz w:val="24"/>
                <w:lang w:eastAsia="ru-RU"/>
              </w:rPr>
              <w:t>каталог</w:t>
            </w:r>
            <w:r>
              <w:rPr>
                <w:rFonts w:eastAsia="Times New Roman"/>
                <w:sz w:val="24"/>
                <w:lang w:eastAsia="ru-RU"/>
              </w:rPr>
              <w:t>у</w:t>
            </w:r>
            <w:r w:rsidRPr="002F1057">
              <w:rPr>
                <w:rFonts w:eastAsia="Times New Roman"/>
                <w:sz w:val="24"/>
                <w:lang w:eastAsia="ru-RU"/>
              </w:rPr>
              <w:t xml:space="preserve"> університету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14:paraId="519AFCC5" w14:textId="71976EBD" w:rsidR="00034A39" w:rsidRPr="002F1057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 w:rsidRPr="002F1057">
              <w:rPr>
                <w:rFonts w:eastAsia="Times New Roman"/>
                <w:sz w:val="24"/>
                <w:lang w:eastAsia="ru-RU"/>
              </w:rPr>
              <w:t>4</w:t>
            </w:r>
            <w:r>
              <w:rPr>
                <w:rFonts w:eastAsia="Times New Roman"/>
                <w:sz w:val="24"/>
                <w:lang w:eastAsia="ru-RU"/>
              </w:rPr>
              <w:t>,0</w:t>
            </w:r>
          </w:p>
        </w:tc>
        <w:tc>
          <w:tcPr>
            <w:tcW w:w="2174" w:type="dxa"/>
            <w:vAlign w:val="center"/>
          </w:tcPr>
          <w:p w14:paraId="41DFF67F" w14:textId="59804052" w:rsidR="00034A39" w:rsidRPr="00494B7F" w:rsidRDefault="00034A39" w:rsidP="00034A39">
            <w:pPr>
              <w:rPr>
                <w:rFonts w:eastAsia="Times New Roman"/>
                <w:sz w:val="24"/>
                <w:lang w:eastAsia="ru-RU"/>
              </w:rPr>
            </w:pPr>
            <w:r w:rsidRPr="00494B7F">
              <w:rPr>
                <w:rFonts w:eastAsia="Times New Roman"/>
                <w:sz w:val="24"/>
                <w:lang w:eastAsia="ru-RU"/>
              </w:rPr>
              <w:t>Диференційований залік</w:t>
            </w:r>
          </w:p>
        </w:tc>
      </w:tr>
      <w:tr w:rsidR="00034A39" w:rsidRPr="00357764" w14:paraId="1EFA7866" w14:textId="77777777" w:rsidTr="00C8745F">
        <w:trPr>
          <w:trHeight w:val="510"/>
        </w:trPr>
        <w:tc>
          <w:tcPr>
            <w:tcW w:w="6255" w:type="dxa"/>
            <w:gridSpan w:val="2"/>
            <w:vAlign w:val="center"/>
          </w:tcPr>
          <w:p w14:paraId="606400C9" w14:textId="42C0EE2A" w:rsidR="00034A39" w:rsidRPr="00357764" w:rsidRDefault="00034A39" w:rsidP="00034A39">
            <w:pPr>
              <w:jc w:val="right"/>
              <w:rPr>
                <w:rFonts w:eastAsia="Times New Roman"/>
                <w:sz w:val="24"/>
                <w:lang w:eastAsia="ru-RU"/>
              </w:rPr>
            </w:pPr>
            <w:r w:rsidRPr="00F25859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lastRenderedPageBreak/>
              <w:t>Разом вибіркових компонент загального каталогу</w:t>
            </w:r>
            <w:r>
              <w:rPr>
                <w:rFonts w:eastAsia="Courier New"/>
                <w:b/>
                <w:bCs/>
                <w:color w:val="000000"/>
                <w:sz w:val="23"/>
                <w:szCs w:val="23"/>
                <w:lang w:eastAsia="uk-UA"/>
              </w:rPr>
              <w:t>:</w:t>
            </w:r>
          </w:p>
        </w:tc>
        <w:tc>
          <w:tcPr>
            <w:tcW w:w="3373" w:type="dxa"/>
            <w:gridSpan w:val="3"/>
            <w:vAlign w:val="center"/>
          </w:tcPr>
          <w:p w14:paraId="5F82260C" w14:textId="25FB36A3" w:rsidR="00034A39" w:rsidRPr="00E71CEF" w:rsidRDefault="00034A39" w:rsidP="00034A39">
            <w:pPr>
              <w:rPr>
                <w:rFonts w:eastAsia="Times New Roman"/>
                <w:b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lang w:eastAsia="ru-RU"/>
              </w:rPr>
              <w:t>12,0</w:t>
            </w:r>
            <w:r w:rsidR="004D3409">
              <w:rPr>
                <w:rFonts w:eastAsia="Times New Roman"/>
                <w:b/>
                <w:bCs/>
                <w:iCs/>
                <w:sz w:val="24"/>
                <w:lang w:eastAsia="ru-RU"/>
              </w:rPr>
              <w:t xml:space="preserve"> кредитів</w:t>
            </w:r>
          </w:p>
        </w:tc>
      </w:tr>
      <w:tr w:rsidR="00034A39" w:rsidRPr="00357764" w14:paraId="22F2C821" w14:textId="77777777" w:rsidTr="002F1057">
        <w:trPr>
          <w:trHeight w:val="510"/>
        </w:trPr>
        <w:tc>
          <w:tcPr>
            <w:tcW w:w="9628" w:type="dxa"/>
            <w:gridSpan w:val="5"/>
            <w:shd w:val="clear" w:color="auto" w:fill="auto"/>
            <w:vAlign w:val="center"/>
          </w:tcPr>
          <w:p w14:paraId="224DEFBC" w14:textId="679FBD6D" w:rsidR="00034A39" w:rsidRPr="002F1057" w:rsidRDefault="00034A39" w:rsidP="00034A39">
            <w:pPr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2F1057">
              <w:rPr>
                <w:rFonts w:eastAsia="Times New Roman"/>
                <w:b/>
                <w:sz w:val="24"/>
                <w:lang w:eastAsia="ru-RU"/>
              </w:rPr>
              <w:t>Вибірковий блок фахових компонент практичного профілю</w:t>
            </w:r>
          </w:p>
        </w:tc>
      </w:tr>
      <w:tr w:rsidR="000841A9" w:rsidRPr="00357764" w14:paraId="0A2CA4EC" w14:textId="77777777" w:rsidTr="00FB39F5">
        <w:trPr>
          <w:trHeight w:val="690"/>
        </w:trPr>
        <w:tc>
          <w:tcPr>
            <w:tcW w:w="1450" w:type="dxa"/>
            <w:vAlign w:val="center"/>
          </w:tcPr>
          <w:p w14:paraId="70700E8D" w14:textId="7F567DDD" w:rsidR="000841A9" w:rsidRPr="00357764" w:rsidRDefault="000841A9" w:rsidP="006A0A25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ВК2.1</w:t>
            </w:r>
          </w:p>
        </w:tc>
        <w:tc>
          <w:tcPr>
            <w:tcW w:w="4805" w:type="dxa"/>
            <w:vAlign w:val="center"/>
          </w:tcPr>
          <w:p w14:paraId="15EB337E" w14:textId="1E79C321" w:rsidR="000841A9" w:rsidRPr="000841A9" w:rsidRDefault="000841A9" w:rsidP="000841A9">
            <w:pPr>
              <w:rPr>
                <w:rFonts w:eastAsia="Times New Roman"/>
                <w:sz w:val="24"/>
                <w:lang w:eastAsia="ru-RU"/>
              </w:rPr>
            </w:pPr>
            <w:r w:rsidRPr="000841A9">
              <w:rPr>
                <w:sz w:val="24"/>
              </w:rPr>
              <w:t>Вибіркова дисципліна 2.1 спеціального каталогу</w:t>
            </w:r>
          </w:p>
        </w:tc>
        <w:tc>
          <w:tcPr>
            <w:tcW w:w="1199" w:type="dxa"/>
            <w:gridSpan w:val="2"/>
            <w:vAlign w:val="center"/>
          </w:tcPr>
          <w:p w14:paraId="7B23392B" w14:textId="47D2F02B" w:rsidR="000841A9" w:rsidRPr="002F1057" w:rsidRDefault="000841A9" w:rsidP="006A0A25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3,0</w:t>
            </w:r>
          </w:p>
        </w:tc>
        <w:tc>
          <w:tcPr>
            <w:tcW w:w="2174" w:type="dxa"/>
            <w:vAlign w:val="center"/>
          </w:tcPr>
          <w:p w14:paraId="11552301" w14:textId="72B3891B" w:rsidR="000841A9" w:rsidRPr="002F1057" w:rsidRDefault="000841A9" w:rsidP="006A0A25">
            <w:pPr>
              <w:rPr>
                <w:rFonts w:eastAsia="Times New Roman"/>
                <w:sz w:val="24"/>
                <w:lang w:eastAsia="ru-RU"/>
              </w:rPr>
            </w:pPr>
            <w:r w:rsidRPr="002F1057">
              <w:rPr>
                <w:rFonts w:eastAsia="Times New Roman"/>
                <w:sz w:val="24"/>
                <w:lang w:eastAsia="ru-RU"/>
              </w:rPr>
              <w:t>Диференційований залік</w:t>
            </w:r>
          </w:p>
        </w:tc>
      </w:tr>
      <w:tr w:rsidR="000841A9" w:rsidRPr="00357764" w14:paraId="202CD0CC" w14:textId="77777777" w:rsidTr="001A1C9F">
        <w:trPr>
          <w:trHeight w:val="690"/>
        </w:trPr>
        <w:tc>
          <w:tcPr>
            <w:tcW w:w="1450" w:type="dxa"/>
            <w:vAlign w:val="center"/>
          </w:tcPr>
          <w:p w14:paraId="5D7EA10E" w14:textId="0B896A37" w:rsidR="000841A9" w:rsidRPr="00357764" w:rsidRDefault="000841A9" w:rsidP="006A0A25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ВК2.2</w:t>
            </w:r>
          </w:p>
        </w:tc>
        <w:tc>
          <w:tcPr>
            <w:tcW w:w="4805" w:type="dxa"/>
          </w:tcPr>
          <w:p w14:paraId="5DF56F06" w14:textId="12318945" w:rsidR="000841A9" w:rsidRPr="000841A9" w:rsidRDefault="000841A9" w:rsidP="000841A9">
            <w:pPr>
              <w:rPr>
                <w:rFonts w:eastAsia="Times New Roman"/>
                <w:sz w:val="24"/>
                <w:lang w:eastAsia="ru-RU"/>
              </w:rPr>
            </w:pPr>
            <w:r w:rsidRPr="000841A9">
              <w:rPr>
                <w:sz w:val="24"/>
              </w:rPr>
              <w:t>Вибіркова дисципліна 2.</w:t>
            </w:r>
            <w:r w:rsidRPr="000841A9">
              <w:rPr>
                <w:sz w:val="24"/>
              </w:rPr>
              <w:t>2</w:t>
            </w:r>
            <w:r w:rsidRPr="000841A9">
              <w:rPr>
                <w:sz w:val="24"/>
              </w:rPr>
              <w:t xml:space="preserve"> спеціального каталогу</w:t>
            </w:r>
          </w:p>
        </w:tc>
        <w:tc>
          <w:tcPr>
            <w:tcW w:w="1199" w:type="dxa"/>
            <w:gridSpan w:val="2"/>
            <w:vAlign w:val="center"/>
          </w:tcPr>
          <w:p w14:paraId="2BB12A53" w14:textId="490C4D03" w:rsidR="000841A9" w:rsidRPr="00357764" w:rsidRDefault="000841A9" w:rsidP="006A0A25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5,0</w:t>
            </w:r>
          </w:p>
        </w:tc>
        <w:tc>
          <w:tcPr>
            <w:tcW w:w="2174" w:type="dxa"/>
            <w:vAlign w:val="center"/>
          </w:tcPr>
          <w:p w14:paraId="46B17045" w14:textId="621A2BD2" w:rsidR="000841A9" w:rsidRPr="00357764" w:rsidRDefault="000841A9" w:rsidP="006A0A25">
            <w:pPr>
              <w:rPr>
                <w:rFonts w:eastAsia="Times New Roman"/>
                <w:sz w:val="24"/>
                <w:lang w:eastAsia="ru-RU"/>
              </w:rPr>
            </w:pPr>
            <w:r w:rsidRPr="002F1057">
              <w:rPr>
                <w:rFonts w:eastAsia="Times New Roman"/>
                <w:sz w:val="24"/>
                <w:lang w:eastAsia="ru-RU"/>
              </w:rPr>
              <w:t>Екзамен</w:t>
            </w:r>
          </w:p>
        </w:tc>
      </w:tr>
      <w:tr w:rsidR="000841A9" w:rsidRPr="00357764" w14:paraId="76F55D82" w14:textId="77777777" w:rsidTr="00E202D6">
        <w:trPr>
          <w:trHeight w:val="690"/>
        </w:trPr>
        <w:tc>
          <w:tcPr>
            <w:tcW w:w="1450" w:type="dxa"/>
            <w:vAlign w:val="center"/>
          </w:tcPr>
          <w:p w14:paraId="653559CE" w14:textId="25D96418" w:rsidR="000841A9" w:rsidRPr="00357764" w:rsidRDefault="000841A9" w:rsidP="006A0A25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ВК2.3</w:t>
            </w:r>
          </w:p>
        </w:tc>
        <w:tc>
          <w:tcPr>
            <w:tcW w:w="4805" w:type="dxa"/>
            <w:vAlign w:val="center"/>
          </w:tcPr>
          <w:p w14:paraId="4AC32175" w14:textId="09CE8C84" w:rsidR="000841A9" w:rsidRPr="000841A9" w:rsidRDefault="000841A9" w:rsidP="000841A9">
            <w:pPr>
              <w:rPr>
                <w:rFonts w:eastAsia="Times New Roman"/>
                <w:sz w:val="24"/>
                <w:lang w:eastAsia="ru-RU"/>
              </w:rPr>
            </w:pPr>
            <w:r w:rsidRPr="000841A9">
              <w:rPr>
                <w:sz w:val="24"/>
              </w:rPr>
              <w:t>Вибіркова дисципліна 2.</w:t>
            </w:r>
            <w:r w:rsidRPr="000841A9">
              <w:rPr>
                <w:sz w:val="24"/>
              </w:rPr>
              <w:t>3</w:t>
            </w:r>
            <w:r w:rsidRPr="000841A9">
              <w:rPr>
                <w:sz w:val="24"/>
              </w:rPr>
              <w:t xml:space="preserve"> спеціального каталогу</w:t>
            </w:r>
          </w:p>
        </w:tc>
        <w:tc>
          <w:tcPr>
            <w:tcW w:w="1199" w:type="dxa"/>
            <w:gridSpan w:val="2"/>
            <w:vAlign w:val="center"/>
          </w:tcPr>
          <w:p w14:paraId="3AE75561" w14:textId="1988F41C" w:rsidR="000841A9" w:rsidRPr="002F1057" w:rsidRDefault="000841A9" w:rsidP="006A0A25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3,0</w:t>
            </w:r>
          </w:p>
        </w:tc>
        <w:tc>
          <w:tcPr>
            <w:tcW w:w="2174" w:type="dxa"/>
            <w:vAlign w:val="center"/>
          </w:tcPr>
          <w:p w14:paraId="57C335D7" w14:textId="30FEE686" w:rsidR="000841A9" w:rsidRPr="002F1057" w:rsidRDefault="000841A9" w:rsidP="006A0A25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Залік</w:t>
            </w:r>
          </w:p>
        </w:tc>
      </w:tr>
      <w:tr w:rsidR="000841A9" w:rsidRPr="00357764" w14:paraId="790A1EBC" w14:textId="77777777" w:rsidTr="001848CC">
        <w:trPr>
          <w:trHeight w:val="690"/>
        </w:trPr>
        <w:tc>
          <w:tcPr>
            <w:tcW w:w="1450" w:type="dxa"/>
            <w:vAlign w:val="center"/>
          </w:tcPr>
          <w:p w14:paraId="00E620CB" w14:textId="0B1E6A3D" w:rsidR="000841A9" w:rsidRPr="00357764" w:rsidRDefault="000841A9" w:rsidP="006A0A25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ВК2.4</w:t>
            </w:r>
          </w:p>
        </w:tc>
        <w:tc>
          <w:tcPr>
            <w:tcW w:w="4805" w:type="dxa"/>
            <w:vAlign w:val="center"/>
          </w:tcPr>
          <w:p w14:paraId="1784C046" w14:textId="53F15D92" w:rsidR="000841A9" w:rsidRPr="000841A9" w:rsidRDefault="000841A9" w:rsidP="000841A9">
            <w:pPr>
              <w:rPr>
                <w:rFonts w:eastAsia="Times New Roman"/>
                <w:sz w:val="24"/>
                <w:lang w:eastAsia="ru-RU"/>
              </w:rPr>
            </w:pPr>
            <w:r w:rsidRPr="000841A9">
              <w:rPr>
                <w:sz w:val="24"/>
              </w:rPr>
              <w:t>Вибіркова дисципліна 2.</w:t>
            </w:r>
            <w:r w:rsidRPr="000841A9">
              <w:rPr>
                <w:sz w:val="24"/>
              </w:rPr>
              <w:t>4</w:t>
            </w:r>
            <w:r w:rsidRPr="000841A9">
              <w:rPr>
                <w:sz w:val="24"/>
              </w:rPr>
              <w:t xml:space="preserve"> спеціального каталогу</w:t>
            </w:r>
          </w:p>
        </w:tc>
        <w:tc>
          <w:tcPr>
            <w:tcW w:w="1199" w:type="dxa"/>
            <w:gridSpan w:val="2"/>
            <w:vAlign w:val="center"/>
          </w:tcPr>
          <w:p w14:paraId="5AD0FD91" w14:textId="143AA9E5" w:rsidR="000841A9" w:rsidRPr="002F1057" w:rsidRDefault="000841A9" w:rsidP="006A0A25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3,0</w:t>
            </w:r>
          </w:p>
        </w:tc>
        <w:tc>
          <w:tcPr>
            <w:tcW w:w="2174" w:type="dxa"/>
            <w:vAlign w:val="center"/>
          </w:tcPr>
          <w:p w14:paraId="1E9C9B9A" w14:textId="6E8AA80A" w:rsidR="000841A9" w:rsidRPr="002F1057" w:rsidRDefault="000841A9" w:rsidP="006A0A25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Залік</w:t>
            </w:r>
          </w:p>
        </w:tc>
      </w:tr>
      <w:tr w:rsidR="000841A9" w:rsidRPr="00357764" w14:paraId="768DCF4B" w14:textId="77777777" w:rsidTr="0037367C">
        <w:trPr>
          <w:trHeight w:val="690"/>
        </w:trPr>
        <w:tc>
          <w:tcPr>
            <w:tcW w:w="1450" w:type="dxa"/>
            <w:vAlign w:val="center"/>
          </w:tcPr>
          <w:p w14:paraId="69FAA19C" w14:textId="02A1C556" w:rsidR="000841A9" w:rsidRDefault="000841A9" w:rsidP="006A0A25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ВК2.5</w:t>
            </w:r>
          </w:p>
        </w:tc>
        <w:tc>
          <w:tcPr>
            <w:tcW w:w="4805" w:type="dxa"/>
            <w:vAlign w:val="center"/>
          </w:tcPr>
          <w:p w14:paraId="4F16CB84" w14:textId="27FD6F02" w:rsidR="000841A9" w:rsidRPr="000841A9" w:rsidRDefault="000841A9" w:rsidP="000841A9">
            <w:pPr>
              <w:rPr>
                <w:rFonts w:eastAsia="Times New Roman"/>
                <w:sz w:val="24"/>
                <w:lang w:eastAsia="ru-RU"/>
              </w:rPr>
            </w:pPr>
            <w:r w:rsidRPr="000841A9">
              <w:rPr>
                <w:sz w:val="24"/>
              </w:rPr>
              <w:t>Вибіркова дисципліна 2.</w:t>
            </w:r>
            <w:r w:rsidRPr="000841A9">
              <w:rPr>
                <w:sz w:val="24"/>
              </w:rPr>
              <w:t>5</w:t>
            </w:r>
            <w:r w:rsidRPr="000841A9">
              <w:rPr>
                <w:sz w:val="24"/>
              </w:rPr>
              <w:t xml:space="preserve"> спеціального каталогу</w:t>
            </w:r>
          </w:p>
        </w:tc>
        <w:tc>
          <w:tcPr>
            <w:tcW w:w="1199" w:type="dxa"/>
            <w:gridSpan w:val="2"/>
            <w:vAlign w:val="center"/>
          </w:tcPr>
          <w:p w14:paraId="388A6BBC" w14:textId="0B36ADCB" w:rsidR="000841A9" w:rsidRPr="002F1057" w:rsidRDefault="000841A9" w:rsidP="006A0A25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3,0</w:t>
            </w:r>
          </w:p>
        </w:tc>
        <w:tc>
          <w:tcPr>
            <w:tcW w:w="2174" w:type="dxa"/>
            <w:vAlign w:val="center"/>
          </w:tcPr>
          <w:p w14:paraId="3153CA8A" w14:textId="215C8703" w:rsidR="000841A9" w:rsidRPr="002F1057" w:rsidRDefault="000841A9" w:rsidP="006A0A25">
            <w:pPr>
              <w:rPr>
                <w:rFonts w:eastAsia="Times New Roman"/>
                <w:sz w:val="24"/>
                <w:lang w:eastAsia="ru-RU"/>
              </w:rPr>
            </w:pPr>
            <w:r w:rsidRPr="00DA4FA2">
              <w:rPr>
                <w:rFonts w:eastAsia="Times New Roman"/>
                <w:sz w:val="24"/>
                <w:lang w:eastAsia="ru-RU"/>
              </w:rPr>
              <w:t>Диференційований залік</w:t>
            </w:r>
          </w:p>
        </w:tc>
      </w:tr>
      <w:tr w:rsidR="000841A9" w:rsidRPr="00357764" w14:paraId="00DF2353" w14:textId="77777777" w:rsidTr="00806A23">
        <w:trPr>
          <w:trHeight w:val="690"/>
        </w:trPr>
        <w:tc>
          <w:tcPr>
            <w:tcW w:w="1450" w:type="dxa"/>
            <w:vAlign w:val="center"/>
          </w:tcPr>
          <w:p w14:paraId="3EBFC603" w14:textId="535AF5AE" w:rsidR="000841A9" w:rsidRDefault="000841A9" w:rsidP="006A0A25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ВК2.6</w:t>
            </w:r>
          </w:p>
        </w:tc>
        <w:tc>
          <w:tcPr>
            <w:tcW w:w="4805" w:type="dxa"/>
            <w:vAlign w:val="center"/>
          </w:tcPr>
          <w:p w14:paraId="5E1C3562" w14:textId="40987465" w:rsidR="000841A9" w:rsidRPr="000841A9" w:rsidRDefault="000841A9" w:rsidP="000841A9">
            <w:pPr>
              <w:rPr>
                <w:rFonts w:eastAsia="Times New Roman"/>
                <w:sz w:val="24"/>
                <w:lang w:eastAsia="ru-RU"/>
              </w:rPr>
            </w:pPr>
            <w:r w:rsidRPr="000841A9">
              <w:rPr>
                <w:sz w:val="24"/>
              </w:rPr>
              <w:t>Вибіркова дисципліна 2.</w:t>
            </w:r>
            <w:r w:rsidRPr="000841A9">
              <w:rPr>
                <w:sz w:val="24"/>
              </w:rPr>
              <w:t>6</w:t>
            </w:r>
            <w:r w:rsidRPr="000841A9">
              <w:rPr>
                <w:sz w:val="24"/>
              </w:rPr>
              <w:t xml:space="preserve"> спеціального каталогу</w:t>
            </w:r>
          </w:p>
        </w:tc>
        <w:tc>
          <w:tcPr>
            <w:tcW w:w="1199" w:type="dxa"/>
            <w:gridSpan w:val="2"/>
            <w:vAlign w:val="center"/>
          </w:tcPr>
          <w:p w14:paraId="7B38D7B3" w14:textId="010B66F8" w:rsidR="000841A9" w:rsidRDefault="000841A9" w:rsidP="006A0A25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5,0</w:t>
            </w:r>
          </w:p>
        </w:tc>
        <w:tc>
          <w:tcPr>
            <w:tcW w:w="2174" w:type="dxa"/>
            <w:vAlign w:val="center"/>
          </w:tcPr>
          <w:p w14:paraId="4EB7EBD5" w14:textId="0226CD98" w:rsidR="000841A9" w:rsidRPr="00357764" w:rsidRDefault="000841A9" w:rsidP="006A0A25">
            <w:pPr>
              <w:rPr>
                <w:rFonts w:eastAsia="Times New Roman"/>
                <w:sz w:val="24"/>
                <w:lang w:eastAsia="ru-RU"/>
              </w:rPr>
            </w:pPr>
            <w:r w:rsidRPr="002F1057">
              <w:rPr>
                <w:rFonts w:eastAsia="Times New Roman"/>
                <w:sz w:val="24"/>
                <w:lang w:eastAsia="ru-RU"/>
              </w:rPr>
              <w:t>Екзамен</w:t>
            </w:r>
          </w:p>
        </w:tc>
      </w:tr>
      <w:tr w:rsidR="000841A9" w:rsidRPr="00357764" w14:paraId="02354297" w14:textId="77777777" w:rsidTr="000D1B3A">
        <w:trPr>
          <w:trHeight w:val="690"/>
        </w:trPr>
        <w:tc>
          <w:tcPr>
            <w:tcW w:w="1450" w:type="dxa"/>
            <w:vAlign w:val="center"/>
          </w:tcPr>
          <w:p w14:paraId="04CE89A8" w14:textId="50E7B786" w:rsidR="000841A9" w:rsidRDefault="000841A9" w:rsidP="00764E06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ВК2.7</w:t>
            </w:r>
          </w:p>
        </w:tc>
        <w:tc>
          <w:tcPr>
            <w:tcW w:w="4805" w:type="dxa"/>
          </w:tcPr>
          <w:p w14:paraId="0283A13D" w14:textId="53124571" w:rsidR="000841A9" w:rsidRPr="000841A9" w:rsidRDefault="000841A9" w:rsidP="000841A9">
            <w:pPr>
              <w:rPr>
                <w:rFonts w:eastAsia="Times New Roman"/>
                <w:sz w:val="24"/>
                <w:lang w:eastAsia="ru-RU"/>
              </w:rPr>
            </w:pPr>
            <w:r w:rsidRPr="000841A9">
              <w:rPr>
                <w:sz w:val="24"/>
              </w:rPr>
              <w:t>Вибіркова дисципліна 2.</w:t>
            </w:r>
            <w:r w:rsidRPr="000841A9">
              <w:rPr>
                <w:sz w:val="24"/>
              </w:rPr>
              <w:t>7</w:t>
            </w:r>
            <w:r w:rsidRPr="000841A9">
              <w:rPr>
                <w:sz w:val="24"/>
              </w:rPr>
              <w:t xml:space="preserve"> спеціального каталогу</w:t>
            </w:r>
          </w:p>
        </w:tc>
        <w:tc>
          <w:tcPr>
            <w:tcW w:w="1199" w:type="dxa"/>
            <w:gridSpan w:val="2"/>
            <w:vAlign w:val="center"/>
          </w:tcPr>
          <w:p w14:paraId="0ECD6546" w14:textId="308CD080" w:rsidR="000841A9" w:rsidRDefault="000841A9" w:rsidP="00764E06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4,0</w:t>
            </w:r>
          </w:p>
        </w:tc>
        <w:tc>
          <w:tcPr>
            <w:tcW w:w="2174" w:type="dxa"/>
            <w:vAlign w:val="center"/>
          </w:tcPr>
          <w:p w14:paraId="78B2E62D" w14:textId="65F653F5" w:rsidR="000841A9" w:rsidRPr="00357764" w:rsidRDefault="000841A9" w:rsidP="00764E06">
            <w:pPr>
              <w:rPr>
                <w:rFonts w:eastAsia="Times New Roman"/>
                <w:sz w:val="24"/>
                <w:lang w:eastAsia="ru-RU"/>
              </w:rPr>
            </w:pPr>
            <w:r w:rsidRPr="00DA4FA2">
              <w:rPr>
                <w:rFonts w:eastAsia="Times New Roman"/>
                <w:sz w:val="24"/>
                <w:lang w:eastAsia="ru-RU"/>
              </w:rPr>
              <w:t>Диференційований залік</w:t>
            </w:r>
          </w:p>
        </w:tc>
      </w:tr>
      <w:tr w:rsidR="000841A9" w:rsidRPr="00357764" w14:paraId="634A00B9" w14:textId="77777777" w:rsidTr="00365ECC">
        <w:trPr>
          <w:trHeight w:val="690"/>
        </w:trPr>
        <w:tc>
          <w:tcPr>
            <w:tcW w:w="1450" w:type="dxa"/>
            <w:vAlign w:val="center"/>
          </w:tcPr>
          <w:p w14:paraId="5E5B04AD" w14:textId="5D6EB4DF" w:rsidR="000841A9" w:rsidRDefault="000841A9" w:rsidP="00764E06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ВК2.8</w:t>
            </w:r>
          </w:p>
        </w:tc>
        <w:tc>
          <w:tcPr>
            <w:tcW w:w="4805" w:type="dxa"/>
          </w:tcPr>
          <w:p w14:paraId="64CF5822" w14:textId="632C1BA6" w:rsidR="000841A9" w:rsidRPr="000841A9" w:rsidRDefault="000841A9" w:rsidP="000841A9">
            <w:pPr>
              <w:rPr>
                <w:rFonts w:eastAsia="Times New Roman"/>
                <w:sz w:val="24"/>
                <w:lang w:eastAsia="ru-RU"/>
              </w:rPr>
            </w:pPr>
            <w:r w:rsidRPr="000841A9">
              <w:rPr>
                <w:sz w:val="24"/>
              </w:rPr>
              <w:t>Вибіркова дисципліна 2.</w:t>
            </w:r>
            <w:r w:rsidRPr="000841A9">
              <w:rPr>
                <w:sz w:val="24"/>
              </w:rPr>
              <w:t>8</w:t>
            </w:r>
            <w:r w:rsidRPr="000841A9">
              <w:rPr>
                <w:sz w:val="24"/>
              </w:rPr>
              <w:t xml:space="preserve"> спеціального каталогу</w:t>
            </w:r>
          </w:p>
        </w:tc>
        <w:tc>
          <w:tcPr>
            <w:tcW w:w="1199" w:type="dxa"/>
            <w:gridSpan w:val="2"/>
            <w:vAlign w:val="center"/>
          </w:tcPr>
          <w:p w14:paraId="0174F0CA" w14:textId="0BA27AAD" w:rsidR="000841A9" w:rsidRDefault="000841A9" w:rsidP="00764E06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4,0</w:t>
            </w:r>
          </w:p>
        </w:tc>
        <w:tc>
          <w:tcPr>
            <w:tcW w:w="2174" w:type="dxa"/>
            <w:vAlign w:val="center"/>
          </w:tcPr>
          <w:p w14:paraId="7E462017" w14:textId="0ECDBF09" w:rsidR="000841A9" w:rsidRPr="00357764" w:rsidRDefault="000841A9" w:rsidP="00764E06">
            <w:pPr>
              <w:rPr>
                <w:rFonts w:eastAsia="Times New Roman"/>
                <w:sz w:val="24"/>
                <w:lang w:eastAsia="ru-RU"/>
              </w:rPr>
            </w:pPr>
            <w:r w:rsidRPr="002F1057">
              <w:rPr>
                <w:rFonts w:eastAsia="Times New Roman"/>
                <w:sz w:val="24"/>
                <w:lang w:eastAsia="ru-RU"/>
              </w:rPr>
              <w:t>Екзамен</w:t>
            </w:r>
          </w:p>
        </w:tc>
      </w:tr>
      <w:tr w:rsidR="000841A9" w:rsidRPr="00357764" w14:paraId="6E530192" w14:textId="77777777" w:rsidTr="009639CA">
        <w:trPr>
          <w:trHeight w:val="690"/>
        </w:trPr>
        <w:tc>
          <w:tcPr>
            <w:tcW w:w="1450" w:type="dxa"/>
            <w:vAlign w:val="center"/>
          </w:tcPr>
          <w:p w14:paraId="4396DB1C" w14:textId="32FA3DF1" w:rsidR="000841A9" w:rsidRDefault="000841A9" w:rsidP="00764E06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ВК2.9</w:t>
            </w:r>
          </w:p>
        </w:tc>
        <w:tc>
          <w:tcPr>
            <w:tcW w:w="4805" w:type="dxa"/>
          </w:tcPr>
          <w:p w14:paraId="0D60A37B" w14:textId="6CBD829C" w:rsidR="000841A9" w:rsidRPr="000841A9" w:rsidRDefault="000841A9" w:rsidP="000841A9">
            <w:pPr>
              <w:rPr>
                <w:rFonts w:eastAsia="Times New Roman"/>
                <w:sz w:val="24"/>
                <w:lang w:eastAsia="ru-RU"/>
              </w:rPr>
            </w:pPr>
            <w:r w:rsidRPr="000841A9">
              <w:rPr>
                <w:sz w:val="24"/>
              </w:rPr>
              <w:t>Вибіркова дисципліна 2.</w:t>
            </w:r>
            <w:r w:rsidRPr="000841A9">
              <w:rPr>
                <w:sz w:val="24"/>
              </w:rPr>
              <w:t>9</w:t>
            </w:r>
            <w:r w:rsidRPr="000841A9">
              <w:rPr>
                <w:sz w:val="24"/>
              </w:rPr>
              <w:t xml:space="preserve"> спеціального каталогу</w:t>
            </w:r>
          </w:p>
        </w:tc>
        <w:tc>
          <w:tcPr>
            <w:tcW w:w="1199" w:type="dxa"/>
            <w:gridSpan w:val="2"/>
            <w:vAlign w:val="center"/>
          </w:tcPr>
          <w:p w14:paraId="4F6C6526" w14:textId="5EA18807" w:rsidR="000841A9" w:rsidRDefault="000841A9" w:rsidP="00764E06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3,0</w:t>
            </w:r>
          </w:p>
        </w:tc>
        <w:tc>
          <w:tcPr>
            <w:tcW w:w="2174" w:type="dxa"/>
            <w:vAlign w:val="center"/>
          </w:tcPr>
          <w:p w14:paraId="0C7136E1" w14:textId="75EC6D79" w:rsidR="000841A9" w:rsidRPr="00357764" w:rsidRDefault="000841A9" w:rsidP="00764E06">
            <w:pPr>
              <w:rPr>
                <w:rFonts w:eastAsia="Times New Roman"/>
                <w:sz w:val="24"/>
                <w:lang w:eastAsia="ru-RU"/>
              </w:rPr>
            </w:pPr>
            <w:r w:rsidRPr="00DA4FA2">
              <w:rPr>
                <w:rFonts w:eastAsia="Times New Roman"/>
                <w:sz w:val="24"/>
                <w:lang w:eastAsia="ru-RU"/>
              </w:rPr>
              <w:t>Диференційований залік</w:t>
            </w:r>
          </w:p>
        </w:tc>
      </w:tr>
      <w:tr w:rsidR="000841A9" w:rsidRPr="00357764" w14:paraId="3A0CCCE7" w14:textId="77777777" w:rsidTr="00F606EA">
        <w:trPr>
          <w:trHeight w:val="690"/>
        </w:trPr>
        <w:tc>
          <w:tcPr>
            <w:tcW w:w="1450" w:type="dxa"/>
            <w:vAlign w:val="center"/>
          </w:tcPr>
          <w:p w14:paraId="64D4880C" w14:textId="55D8A03C" w:rsidR="000841A9" w:rsidRDefault="000841A9" w:rsidP="00764E06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ВК2.10</w:t>
            </w:r>
          </w:p>
        </w:tc>
        <w:tc>
          <w:tcPr>
            <w:tcW w:w="4805" w:type="dxa"/>
          </w:tcPr>
          <w:p w14:paraId="487426B3" w14:textId="2EE57EB7" w:rsidR="000841A9" w:rsidRPr="000841A9" w:rsidRDefault="000841A9" w:rsidP="000841A9">
            <w:pPr>
              <w:rPr>
                <w:rFonts w:eastAsia="Times New Roman"/>
                <w:sz w:val="24"/>
                <w:lang w:eastAsia="ru-RU"/>
              </w:rPr>
            </w:pPr>
            <w:r w:rsidRPr="000841A9">
              <w:rPr>
                <w:sz w:val="24"/>
              </w:rPr>
              <w:t>Вибіркова дисципліна 2.</w:t>
            </w:r>
            <w:r w:rsidRPr="000841A9">
              <w:rPr>
                <w:sz w:val="24"/>
              </w:rPr>
              <w:t>10</w:t>
            </w:r>
            <w:r w:rsidRPr="000841A9">
              <w:rPr>
                <w:sz w:val="24"/>
              </w:rPr>
              <w:t xml:space="preserve"> спеціального каталогу</w:t>
            </w:r>
          </w:p>
        </w:tc>
        <w:tc>
          <w:tcPr>
            <w:tcW w:w="1199" w:type="dxa"/>
            <w:gridSpan w:val="2"/>
            <w:vAlign w:val="center"/>
          </w:tcPr>
          <w:p w14:paraId="2AFD81E9" w14:textId="1C5F441C" w:rsidR="000841A9" w:rsidRDefault="000841A9" w:rsidP="00764E06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3,0</w:t>
            </w:r>
          </w:p>
        </w:tc>
        <w:tc>
          <w:tcPr>
            <w:tcW w:w="2174" w:type="dxa"/>
            <w:vAlign w:val="center"/>
          </w:tcPr>
          <w:p w14:paraId="5A6D9C2A" w14:textId="0DC4A74A" w:rsidR="000841A9" w:rsidRPr="00357764" w:rsidRDefault="000841A9" w:rsidP="00764E06">
            <w:pPr>
              <w:rPr>
                <w:rFonts w:eastAsia="Times New Roman"/>
                <w:sz w:val="24"/>
                <w:lang w:eastAsia="ru-RU"/>
              </w:rPr>
            </w:pPr>
            <w:r w:rsidRPr="00DA4FA2">
              <w:rPr>
                <w:rFonts w:eastAsia="Times New Roman"/>
                <w:sz w:val="24"/>
                <w:lang w:eastAsia="ru-RU"/>
              </w:rPr>
              <w:t>Диференційований залік</w:t>
            </w:r>
          </w:p>
        </w:tc>
      </w:tr>
      <w:tr w:rsidR="000841A9" w:rsidRPr="00357764" w14:paraId="6C2D2216" w14:textId="77777777" w:rsidTr="006C5B6E">
        <w:trPr>
          <w:trHeight w:val="690"/>
        </w:trPr>
        <w:tc>
          <w:tcPr>
            <w:tcW w:w="1450" w:type="dxa"/>
            <w:vAlign w:val="center"/>
          </w:tcPr>
          <w:p w14:paraId="3079D47B" w14:textId="70BCABB5" w:rsidR="000841A9" w:rsidRDefault="000841A9" w:rsidP="00DD2B96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ВК2.11</w:t>
            </w:r>
          </w:p>
        </w:tc>
        <w:tc>
          <w:tcPr>
            <w:tcW w:w="4805" w:type="dxa"/>
          </w:tcPr>
          <w:p w14:paraId="4CD9439B" w14:textId="3DDED616" w:rsidR="000841A9" w:rsidRPr="000841A9" w:rsidRDefault="000841A9" w:rsidP="000841A9">
            <w:pPr>
              <w:rPr>
                <w:rFonts w:eastAsia="Times New Roman"/>
                <w:sz w:val="24"/>
                <w:lang w:eastAsia="ru-RU"/>
              </w:rPr>
            </w:pPr>
            <w:r w:rsidRPr="000841A9">
              <w:rPr>
                <w:sz w:val="24"/>
              </w:rPr>
              <w:t>Вибіркова дисципліна 2.</w:t>
            </w:r>
            <w:r w:rsidRPr="000841A9">
              <w:rPr>
                <w:sz w:val="24"/>
              </w:rPr>
              <w:t>11</w:t>
            </w:r>
            <w:r w:rsidRPr="000841A9">
              <w:rPr>
                <w:sz w:val="24"/>
              </w:rPr>
              <w:t xml:space="preserve"> спеціального каталогу</w:t>
            </w:r>
          </w:p>
        </w:tc>
        <w:tc>
          <w:tcPr>
            <w:tcW w:w="1199" w:type="dxa"/>
            <w:gridSpan w:val="2"/>
            <w:vAlign w:val="center"/>
          </w:tcPr>
          <w:p w14:paraId="460371BE" w14:textId="158AB4AA" w:rsidR="000841A9" w:rsidRDefault="000841A9" w:rsidP="00DD2B96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3,0</w:t>
            </w:r>
          </w:p>
        </w:tc>
        <w:tc>
          <w:tcPr>
            <w:tcW w:w="2174" w:type="dxa"/>
            <w:vAlign w:val="center"/>
          </w:tcPr>
          <w:p w14:paraId="0D2F5719" w14:textId="1A701A31" w:rsidR="000841A9" w:rsidRPr="00357764" w:rsidRDefault="000841A9" w:rsidP="00DD2B96">
            <w:pPr>
              <w:rPr>
                <w:rFonts w:eastAsia="Times New Roman"/>
                <w:sz w:val="24"/>
                <w:lang w:eastAsia="ru-RU"/>
              </w:rPr>
            </w:pPr>
            <w:r w:rsidRPr="002F1057">
              <w:rPr>
                <w:rFonts w:eastAsia="Times New Roman"/>
                <w:sz w:val="24"/>
                <w:lang w:eastAsia="ru-RU"/>
              </w:rPr>
              <w:t>Екзамен</w:t>
            </w:r>
          </w:p>
        </w:tc>
      </w:tr>
      <w:tr w:rsidR="000841A9" w:rsidRPr="00357764" w14:paraId="1B8EBD0C" w14:textId="77777777" w:rsidTr="006E2126">
        <w:trPr>
          <w:trHeight w:val="690"/>
        </w:trPr>
        <w:tc>
          <w:tcPr>
            <w:tcW w:w="1450" w:type="dxa"/>
            <w:vAlign w:val="center"/>
          </w:tcPr>
          <w:p w14:paraId="014FF4AB" w14:textId="239ACAF4" w:rsidR="000841A9" w:rsidRDefault="000841A9" w:rsidP="00DD2B96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ВК2.12</w:t>
            </w:r>
          </w:p>
        </w:tc>
        <w:tc>
          <w:tcPr>
            <w:tcW w:w="4805" w:type="dxa"/>
            <w:vAlign w:val="center"/>
          </w:tcPr>
          <w:p w14:paraId="7369FA5E" w14:textId="78EDD996" w:rsidR="000841A9" w:rsidRPr="000841A9" w:rsidRDefault="000841A9" w:rsidP="000841A9">
            <w:pPr>
              <w:rPr>
                <w:rFonts w:eastAsia="Times New Roman"/>
                <w:sz w:val="24"/>
                <w:lang w:eastAsia="ru-RU"/>
              </w:rPr>
            </w:pPr>
            <w:r w:rsidRPr="000841A9">
              <w:rPr>
                <w:sz w:val="24"/>
              </w:rPr>
              <w:t>Вибіркова дисципліна 2.</w:t>
            </w:r>
            <w:r w:rsidRPr="000841A9">
              <w:rPr>
                <w:sz w:val="24"/>
              </w:rPr>
              <w:t>12</w:t>
            </w:r>
            <w:r w:rsidRPr="000841A9">
              <w:rPr>
                <w:sz w:val="24"/>
              </w:rPr>
              <w:t xml:space="preserve"> спеціального каталогу</w:t>
            </w:r>
          </w:p>
        </w:tc>
        <w:tc>
          <w:tcPr>
            <w:tcW w:w="1199" w:type="dxa"/>
            <w:gridSpan w:val="2"/>
            <w:vAlign w:val="center"/>
          </w:tcPr>
          <w:p w14:paraId="43B6D578" w14:textId="145ACF79" w:rsidR="000841A9" w:rsidRDefault="000841A9" w:rsidP="00DD2B96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3,0</w:t>
            </w:r>
          </w:p>
        </w:tc>
        <w:tc>
          <w:tcPr>
            <w:tcW w:w="2174" w:type="dxa"/>
            <w:vAlign w:val="center"/>
          </w:tcPr>
          <w:p w14:paraId="58284292" w14:textId="7AD6055C" w:rsidR="000841A9" w:rsidRPr="00357764" w:rsidRDefault="000841A9" w:rsidP="00DD2B96">
            <w:pPr>
              <w:rPr>
                <w:rFonts w:eastAsia="Times New Roman"/>
                <w:sz w:val="24"/>
                <w:lang w:eastAsia="ru-RU"/>
              </w:rPr>
            </w:pPr>
            <w:r w:rsidRPr="00DA4FA2">
              <w:rPr>
                <w:rFonts w:eastAsia="Times New Roman"/>
                <w:sz w:val="24"/>
                <w:lang w:eastAsia="ru-RU"/>
              </w:rPr>
              <w:t>Диференційований залік</w:t>
            </w:r>
          </w:p>
        </w:tc>
      </w:tr>
      <w:tr w:rsidR="000841A9" w:rsidRPr="00357764" w14:paraId="02AEE05F" w14:textId="77777777" w:rsidTr="00EE57AF">
        <w:trPr>
          <w:trHeight w:val="690"/>
        </w:trPr>
        <w:tc>
          <w:tcPr>
            <w:tcW w:w="1450" w:type="dxa"/>
            <w:vAlign w:val="center"/>
          </w:tcPr>
          <w:p w14:paraId="30CC313A" w14:textId="2A7030C6" w:rsidR="000841A9" w:rsidRDefault="000841A9" w:rsidP="00DD2B96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ВК2.13</w:t>
            </w:r>
          </w:p>
        </w:tc>
        <w:tc>
          <w:tcPr>
            <w:tcW w:w="4805" w:type="dxa"/>
          </w:tcPr>
          <w:p w14:paraId="2489481A" w14:textId="72FF4BE8" w:rsidR="000841A9" w:rsidRPr="000841A9" w:rsidRDefault="000841A9" w:rsidP="000841A9">
            <w:pPr>
              <w:rPr>
                <w:rFonts w:eastAsia="Times New Roman"/>
                <w:sz w:val="24"/>
                <w:lang w:eastAsia="ru-RU"/>
              </w:rPr>
            </w:pPr>
            <w:r w:rsidRPr="000841A9">
              <w:rPr>
                <w:sz w:val="24"/>
              </w:rPr>
              <w:t>Вибіркова дисципліна 2.</w:t>
            </w:r>
            <w:r w:rsidRPr="000841A9">
              <w:rPr>
                <w:sz w:val="24"/>
              </w:rPr>
              <w:t>13</w:t>
            </w:r>
            <w:r w:rsidRPr="000841A9">
              <w:rPr>
                <w:sz w:val="24"/>
              </w:rPr>
              <w:t xml:space="preserve"> спеціального каталогу</w:t>
            </w:r>
          </w:p>
        </w:tc>
        <w:tc>
          <w:tcPr>
            <w:tcW w:w="1199" w:type="dxa"/>
            <w:gridSpan w:val="2"/>
            <w:vAlign w:val="center"/>
          </w:tcPr>
          <w:p w14:paraId="419FD29B" w14:textId="01F4EF96" w:rsidR="000841A9" w:rsidRDefault="000841A9" w:rsidP="00DD2B96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4,0</w:t>
            </w:r>
          </w:p>
        </w:tc>
        <w:tc>
          <w:tcPr>
            <w:tcW w:w="2174" w:type="dxa"/>
            <w:vAlign w:val="center"/>
          </w:tcPr>
          <w:p w14:paraId="2B5F50E3" w14:textId="3AD96C53" w:rsidR="000841A9" w:rsidRPr="00357764" w:rsidRDefault="000841A9" w:rsidP="00DD2B96">
            <w:pPr>
              <w:rPr>
                <w:rFonts w:eastAsia="Times New Roman"/>
                <w:sz w:val="24"/>
                <w:lang w:eastAsia="ru-RU"/>
              </w:rPr>
            </w:pPr>
            <w:r w:rsidRPr="00DA4FA2">
              <w:rPr>
                <w:rFonts w:eastAsia="Times New Roman"/>
                <w:sz w:val="24"/>
                <w:lang w:eastAsia="ru-RU"/>
              </w:rPr>
              <w:t>Диференційований залік</w:t>
            </w:r>
          </w:p>
        </w:tc>
      </w:tr>
      <w:tr w:rsidR="000841A9" w:rsidRPr="00357764" w14:paraId="40EF3D9C" w14:textId="77777777" w:rsidTr="00EA2996">
        <w:trPr>
          <w:trHeight w:val="690"/>
        </w:trPr>
        <w:tc>
          <w:tcPr>
            <w:tcW w:w="1450" w:type="dxa"/>
            <w:vAlign w:val="center"/>
          </w:tcPr>
          <w:p w14:paraId="5A84DD74" w14:textId="2A1E9750" w:rsidR="000841A9" w:rsidRDefault="000841A9" w:rsidP="00DD2B96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ВК2.14</w:t>
            </w:r>
          </w:p>
        </w:tc>
        <w:tc>
          <w:tcPr>
            <w:tcW w:w="4805" w:type="dxa"/>
          </w:tcPr>
          <w:p w14:paraId="36308B46" w14:textId="471009A1" w:rsidR="000841A9" w:rsidRPr="000841A9" w:rsidRDefault="000841A9" w:rsidP="000841A9">
            <w:pPr>
              <w:rPr>
                <w:rFonts w:eastAsia="Times New Roman"/>
                <w:sz w:val="24"/>
                <w:lang w:eastAsia="ru-RU"/>
              </w:rPr>
            </w:pPr>
            <w:r w:rsidRPr="000841A9">
              <w:rPr>
                <w:sz w:val="24"/>
              </w:rPr>
              <w:t>Вибіркова дисципліна 2.</w:t>
            </w:r>
            <w:r w:rsidRPr="000841A9">
              <w:rPr>
                <w:sz w:val="24"/>
              </w:rPr>
              <w:t>14</w:t>
            </w:r>
            <w:r w:rsidRPr="000841A9">
              <w:rPr>
                <w:sz w:val="24"/>
              </w:rPr>
              <w:t xml:space="preserve"> спеціального каталогу</w:t>
            </w:r>
          </w:p>
        </w:tc>
        <w:tc>
          <w:tcPr>
            <w:tcW w:w="1199" w:type="dxa"/>
            <w:gridSpan w:val="2"/>
            <w:vAlign w:val="center"/>
          </w:tcPr>
          <w:p w14:paraId="7F5BD7FD" w14:textId="02F1F70F" w:rsidR="000841A9" w:rsidRDefault="000841A9" w:rsidP="00DD2B96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4,0</w:t>
            </w:r>
          </w:p>
        </w:tc>
        <w:tc>
          <w:tcPr>
            <w:tcW w:w="2174" w:type="dxa"/>
            <w:vAlign w:val="center"/>
          </w:tcPr>
          <w:p w14:paraId="017A03C5" w14:textId="7415F67E" w:rsidR="000841A9" w:rsidRPr="00357764" w:rsidRDefault="000841A9" w:rsidP="00DD2B96">
            <w:pPr>
              <w:rPr>
                <w:rFonts w:eastAsia="Times New Roman"/>
                <w:sz w:val="24"/>
                <w:lang w:eastAsia="ru-RU"/>
              </w:rPr>
            </w:pPr>
            <w:r w:rsidRPr="002F1057">
              <w:rPr>
                <w:rFonts w:eastAsia="Times New Roman"/>
                <w:sz w:val="24"/>
                <w:lang w:eastAsia="ru-RU"/>
              </w:rPr>
              <w:t>Екзамен</w:t>
            </w:r>
          </w:p>
        </w:tc>
      </w:tr>
      <w:tr w:rsidR="00DD2B96" w:rsidRPr="00357764" w14:paraId="78BAD491" w14:textId="77777777" w:rsidTr="00C8745F">
        <w:trPr>
          <w:trHeight w:val="510"/>
        </w:trPr>
        <w:tc>
          <w:tcPr>
            <w:tcW w:w="6255" w:type="dxa"/>
            <w:gridSpan w:val="2"/>
            <w:vAlign w:val="center"/>
          </w:tcPr>
          <w:p w14:paraId="3320F6F6" w14:textId="0289DA9F" w:rsidR="00DD2B96" w:rsidRPr="00357764" w:rsidRDefault="00DD2B96" w:rsidP="00DD2B96">
            <w:pPr>
              <w:jc w:val="right"/>
              <w:rPr>
                <w:rFonts w:eastAsia="Times New Roman"/>
                <w:sz w:val="24"/>
                <w:lang w:eastAsia="ru-RU"/>
              </w:rPr>
            </w:pPr>
            <w:r w:rsidRPr="00F25859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Разом вибіркових фахових компонент</w:t>
            </w:r>
            <w:r>
              <w:rPr>
                <w:rFonts w:eastAsia="Courier New"/>
                <w:b/>
                <w:bCs/>
                <w:color w:val="000000"/>
                <w:sz w:val="23"/>
                <w:szCs w:val="23"/>
                <w:lang w:eastAsia="uk-UA"/>
              </w:rPr>
              <w:t>:</w:t>
            </w:r>
          </w:p>
        </w:tc>
        <w:tc>
          <w:tcPr>
            <w:tcW w:w="3373" w:type="dxa"/>
            <w:gridSpan w:val="3"/>
            <w:vAlign w:val="center"/>
          </w:tcPr>
          <w:p w14:paraId="5E18CE9A" w14:textId="0A4028A0" w:rsidR="00DD2B96" w:rsidRPr="00E71CEF" w:rsidRDefault="00803FBF" w:rsidP="00DD2B96">
            <w:pPr>
              <w:rPr>
                <w:rFonts w:eastAsia="Times New Roman"/>
                <w:b/>
                <w:bCs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50</w:t>
            </w:r>
            <w:r w:rsidR="00DD2B96" w:rsidRPr="0068763A">
              <w:rPr>
                <w:rFonts w:eastAsia="Times New Roman"/>
                <w:b/>
                <w:sz w:val="24"/>
                <w:lang w:eastAsia="ru-RU"/>
              </w:rPr>
              <w:t>,0 кредитів</w:t>
            </w:r>
          </w:p>
        </w:tc>
      </w:tr>
      <w:tr w:rsidR="00DD2B96" w:rsidRPr="00357764" w14:paraId="45BC0900" w14:textId="77777777" w:rsidTr="00C8745F">
        <w:trPr>
          <w:trHeight w:val="510"/>
        </w:trPr>
        <w:tc>
          <w:tcPr>
            <w:tcW w:w="6255" w:type="dxa"/>
            <w:gridSpan w:val="2"/>
            <w:vAlign w:val="center"/>
          </w:tcPr>
          <w:p w14:paraId="0097525A" w14:textId="685981C2" w:rsidR="00DD2B96" w:rsidRPr="00357764" w:rsidRDefault="00DD2B96" w:rsidP="00DD2B96">
            <w:pPr>
              <w:jc w:val="right"/>
              <w:rPr>
                <w:rFonts w:eastAsia="Times New Roman"/>
                <w:sz w:val="24"/>
                <w:lang w:eastAsia="ru-RU"/>
              </w:rPr>
            </w:pPr>
            <w:r w:rsidRPr="00F25859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Загальний обсяг вибіркових компонент</w:t>
            </w:r>
            <w:r>
              <w:rPr>
                <w:rFonts w:eastAsia="Courier New"/>
                <w:b/>
                <w:bCs/>
                <w:color w:val="000000"/>
                <w:sz w:val="23"/>
                <w:szCs w:val="23"/>
                <w:lang w:eastAsia="uk-UA"/>
              </w:rPr>
              <w:t>:</w:t>
            </w:r>
          </w:p>
        </w:tc>
        <w:tc>
          <w:tcPr>
            <w:tcW w:w="3373" w:type="dxa"/>
            <w:gridSpan w:val="3"/>
            <w:vAlign w:val="center"/>
          </w:tcPr>
          <w:p w14:paraId="347D4B3C" w14:textId="26D341C0" w:rsidR="00DD2B96" w:rsidRPr="00357764" w:rsidRDefault="00803FBF" w:rsidP="00DD2B96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62</w:t>
            </w:r>
            <w:r w:rsidR="00DD2B96" w:rsidRPr="0068763A">
              <w:rPr>
                <w:rFonts w:eastAsia="Times New Roman"/>
                <w:b/>
                <w:sz w:val="24"/>
                <w:lang w:eastAsia="ru-RU"/>
              </w:rPr>
              <w:t>,0</w:t>
            </w:r>
            <w:r w:rsidR="00DD2B96">
              <w:rPr>
                <w:rFonts w:eastAsia="Times New Roman"/>
                <w:b/>
                <w:sz w:val="24"/>
                <w:lang w:eastAsia="ru-RU"/>
              </w:rPr>
              <w:t xml:space="preserve"> кредити</w:t>
            </w:r>
          </w:p>
        </w:tc>
      </w:tr>
      <w:tr w:rsidR="00DD2B96" w:rsidRPr="00357764" w14:paraId="7C5C1037" w14:textId="77777777" w:rsidTr="00C8745F">
        <w:trPr>
          <w:trHeight w:val="510"/>
        </w:trPr>
        <w:tc>
          <w:tcPr>
            <w:tcW w:w="6255" w:type="dxa"/>
            <w:gridSpan w:val="2"/>
            <w:vAlign w:val="center"/>
          </w:tcPr>
          <w:p w14:paraId="18E78C36" w14:textId="6107EE1C" w:rsidR="00DD2B96" w:rsidRPr="00357764" w:rsidRDefault="00DD2B96" w:rsidP="00DD2B96">
            <w:pPr>
              <w:jc w:val="right"/>
              <w:rPr>
                <w:rFonts w:eastAsia="Courier New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F25859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Загальний обсяг освітньої програми</w:t>
            </w:r>
            <w:r w:rsidRPr="00357764">
              <w:rPr>
                <w:rFonts w:eastAsia="Courier New"/>
                <w:b/>
                <w:bCs/>
                <w:color w:val="000000"/>
                <w:sz w:val="23"/>
                <w:szCs w:val="23"/>
                <w:lang w:eastAsia="uk-UA"/>
              </w:rPr>
              <w:t>:</w:t>
            </w:r>
          </w:p>
        </w:tc>
        <w:tc>
          <w:tcPr>
            <w:tcW w:w="3373" w:type="dxa"/>
            <w:gridSpan w:val="3"/>
            <w:vAlign w:val="center"/>
          </w:tcPr>
          <w:p w14:paraId="05FAAA18" w14:textId="01ADDF33" w:rsidR="00DD2B96" w:rsidRPr="000B33F0" w:rsidRDefault="00803FBF" w:rsidP="00DD2B96">
            <w:pPr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240</w:t>
            </w:r>
            <w:r w:rsidR="00DD2B96">
              <w:rPr>
                <w:rFonts w:eastAsia="Times New Roman"/>
                <w:b/>
                <w:sz w:val="24"/>
                <w:lang w:eastAsia="ru-RU"/>
              </w:rPr>
              <w:t>,0 кредитів</w:t>
            </w:r>
          </w:p>
        </w:tc>
      </w:tr>
    </w:tbl>
    <w:p w14:paraId="1E3CF6ED" w14:textId="7187A951" w:rsidR="00707C73" w:rsidRDefault="00707C73" w:rsidP="000C45ED">
      <w:pPr>
        <w:spacing w:before="240" w:after="120" w:line="240" w:lineRule="auto"/>
        <w:ind w:firstLine="709"/>
        <w:jc w:val="both"/>
        <w:rPr>
          <w:rFonts w:eastAsia="Times New Roman" w:cs="Times New Roman"/>
          <w:b/>
          <w:bCs/>
          <w:kern w:val="24"/>
          <w:szCs w:val="28"/>
        </w:rPr>
      </w:pPr>
      <w:bookmarkStart w:id="7" w:name="bookmark11"/>
      <w:r>
        <w:rPr>
          <w:rFonts w:eastAsia="Times New Roman" w:cs="Times New Roman"/>
          <w:b/>
          <w:bCs/>
          <w:kern w:val="24"/>
          <w:szCs w:val="28"/>
        </w:rPr>
        <w:br w:type="page"/>
      </w:r>
    </w:p>
    <w:p w14:paraId="22E24AB1" w14:textId="77777777" w:rsidR="001F373F" w:rsidRDefault="001F373F" w:rsidP="000C45ED">
      <w:pPr>
        <w:spacing w:before="240" w:after="120" w:line="240" w:lineRule="auto"/>
        <w:ind w:firstLine="709"/>
        <w:jc w:val="both"/>
        <w:rPr>
          <w:rFonts w:eastAsia="Times New Roman" w:cs="Times New Roman"/>
          <w:b/>
          <w:bCs/>
          <w:kern w:val="24"/>
          <w:szCs w:val="28"/>
        </w:rPr>
        <w:sectPr w:rsidR="001F373F" w:rsidSect="006C58C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676C80A" w14:textId="33678690" w:rsidR="0003333F" w:rsidRPr="00FE2DCD" w:rsidRDefault="0003333F" w:rsidP="0003333F">
      <w:pPr>
        <w:jc w:val="center"/>
        <w:rPr>
          <w:rFonts w:eastAsia="Times New Roman" w:cs="Times New Roman"/>
          <w:b/>
          <w:bCs/>
          <w:kern w:val="24"/>
          <w:szCs w:val="28"/>
          <w:lang w:val="ru-RU"/>
        </w:rPr>
      </w:pPr>
      <w:r w:rsidRPr="00FE2DCD">
        <w:rPr>
          <w:rFonts w:eastAsia="Times New Roman" w:cs="Times New Roman"/>
          <w:b/>
          <w:bCs/>
          <w:kern w:val="24"/>
          <w:szCs w:val="28"/>
        </w:rPr>
        <w:lastRenderedPageBreak/>
        <w:t>2.2 Структурно-логічна схема освітньої</w:t>
      </w:r>
      <w:r w:rsidRPr="00FE2DCD">
        <w:rPr>
          <w:rFonts w:eastAsia="Times New Roman" w:cs="Times New Roman"/>
          <w:b/>
          <w:bCs/>
          <w:kern w:val="24"/>
          <w:szCs w:val="28"/>
          <w:lang w:val="ru-RU"/>
        </w:rPr>
        <w:t xml:space="preserve"> </w:t>
      </w:r>
      <w:proofErr w:type="spellStart"/>
      <w:r w:rsidRPr="00FE2DCD">
        <w:rPr>
          <w:rFonts w:eastAsia="Times New Roman" w:cs="Times New Roman"/>
          <w:b/>
          <w:bCs/>
          <w:kern w:val="24"/>
          <w:szCs w:val="28"/>
          <w:lang w:val="ru-RU"/>
        </w:rPr>
        <w:t>програми</w:t>
      </w:r>
      <w:proofErr w:type="spellEnd"/>
    </w:p>
    <w:tbl>
      <w:tblPr>
        <w:tblW w:w="14568" w:type="dxa"/>
        <w:jc w:val="center"/>
        <w:tblLayout w:type="fixed"/>
        <w:tblLook w:val="01E0" w:firstRow="1" w:lastRow="1" w:firstColumn="1" w:lastColumn="1" w:noHBand="0" w:noVBand="0"/>
      </w:tblPr>
      <w:tblGrid>
        <w:gridCol w:w="236"/>
        <w:gridCol w:w="749"/>
        <w:gridCol w:w="749"/>
        <w:gridCol w:w="300"/>
        <w:gridCol w:w="503"/>
        <w:gridCol w:w="248"/>
        <w:gridCol w:w="259"/>
        <w:gridCol w:w="343"/>
        <w:gridCol w:w="851"/>
        <w:gridCol w:w="367"/>
        <w:gridCol w:w="483"/>
        <w:gridCol w:w="43"/>
        <w:gridCol w:w="808"/>
        <w:gridCol w:w="163"/>
        <w:gridCol w:w="687"/>
        <w:gridCol w:w="298"/>
        <w:gridCol w:w="508"/>
        <w:gridCol w:w="342"/>
        <w:gridCol w:w="186"/>
        <w:gridCol w:w="768"/>
        <w:gridCol w:w="889"/>
        <w:gridCol w:w="201"/>
        <w:gridCol w:w="195"/>
        <w:gridCol w:w="455"/>
        <w:gridCol w:w="850"/>
        <w:gridCol w:w="982"/>
        <w:gridCol w:w="927"/>
        <w:gridCol w:w="780"/>
        <w:gridCol w:w="147"/>
        <w:gridCol w:w="15"/>
        <w:gridCol w:w="236"/>
      </w:tblGrid>
      <w:tr w:rsidR="007718F3" w:rsidRPr="00FE2DCD" w14:paraId="30EE79B4" w14:textId="77777777" w:rsidTr="00326873">
        <w:trPr>
          <w:trHeight w:hRule="exact" w:val="170"/>
          <w:jc w:val="center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0C458C" w14:textId="77777777" w:rsidR="00A806DF" w:rsidRPr="00FE2DCD" w:rsidRDefault="00A806DF" w:rsidP="00FE2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96" w:type="dxa"/>
            <w:gridSpan w:val="2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D4D0F2" w14:textId="77777777" w:rsidR="00A806DF" w:rsidRPr="00FE2DCD" w:rsidRDefault="00A806DF" w:rsidP="00FE2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609986" w14:textId="77777777" w:rsidR="00A806DF" w:rsidRPr="00FE2DCD" w:rsidRDefault="00A806DF" w:rsidP="00FE2D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8F3" w:rsidRPr="00FE2DCD" w14:paraId="50C9FBF1" w14:textId="77777777" w:rsidTr="00326873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BFC7EE" w14:textId="77777777" w:rsidR="00A806DF" w:rsidRPr="00FE2DCD" w:rsidRDefault="00A806DF" w:rsidP="00FE2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9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5D1A0" w14:textId="77777777" w:rsidR="00A806DF" w:rsidRPr="00FE2DCD" w:rsidRDefault="00A806DF" w:rsidP="00FE2DCD">
            <w:pPr>
              <w:jc w:val="center"/>
              <w:rPr>
                <w:b/>
                <w:sz w:val="20"/>
                <w:szCs w:val="20"/>
              </w:rPr>
            </w:pPr>
            <w:r w:rsidRPr="00FE2DCD">
              <w:rPr>
                <w:b/>
                <w:sz w:val="20"/>
                <w:szCs w:val="20"/>
              </w:rPr>
              <w:t>Підготовка бакалавра з будівництва та цивільної інженерії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27AAA3" w14:textId="77777777" w:rsidR="00A806DF" w:rsidRPr="00FE2DCD" w:rsidRDefault="00A806DF" w:rsidP="00FE2D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18F3" w:rsidRPr="00FE2DCD" w14:paraId="75E7B57E" w14:textId="77777777" w:rsidTr="00326873">
        <w:trPr>
          <w:jc w:val="center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14:paraId="6FD32663" w14:textId="77777777" w:rsidR="00A806DF" w:rsidRPr="00FE2DCD" w:rsidRDefault="00A806DF" w:rsidP="00FE2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749C01" w14:textId="77777777" w:rsidR="00A806DF" w:rsidRPr="00FE2DCD" w:rsidRDefault="00A806DF" w:rsidP="00FE2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91858B" w14:textId="77777777" w:rsidR="00A806DF" w:rsidRPr="00FE2DCD" w:rsidRDefault="00A806DF" w:rsidP="00FE2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12" w:space="0" w:color="auto"/>
            </w:tcBorders>
            <w:vAlign w:val="center"/>
          </w:tcPr>
          <w:p w14:paraId="4FBCDB4B" w14:textId="77777777" w:rsidR="00A806DF" w:rsidRPr="00FE2DCD" w:rsidRDefault="00A806DF" w:rsidP="00FE2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5B61F" w14:textId="77777777" w:rsidR="00A806DF" w:rsidRPr="00FE2DCD" w:rsidRDefault="00A806DF" w:rsidP="00FE2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6" w:type="dxa"/>
            <w:gridSpan w:val="7"/>
            <w:tcBorders>
              <w:left w:val="single" w:sz="12" w:space="0" w:color="auto"/>
            </w:tcBorders>
            <w:vAlign w:val="center"/>
          </w:tcPr>
          <w:p w14:paraId="76988FFC" w14:textId="77777777" w:rsidR="00A806DF" w:rsidRPr="00FE2DCD" w:rsidRDefault="00A806DF" w:rsidP="00FE2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5D8B6C0" w14:textId="77777777" w:rsidR="00A806DF" w:rsidRPr="00FE2DCD" w:rsidRDefault="00A806DF" w:rsidP="00FE2D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06DF" w:rsidRPr="00FE2DCD" w14:paraId="7E37F6AE" w14:textId="77777777" w:rsidTr="00326873">
        <w:trPr>
          <w:trHeight w:hRule="exact" w:val="397"/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AA97E" w14:textId="77777777" w:rsidR="00A806DF" w:rsidRPr="00FE2DCD" w:rsidRDefault="00A806DF" w:rsidP="00FE2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53764" w14:textId="77777777" w:rsidR="00A806DF" w:rsidRPr="00FE2DCD" w:rsidRDefault="00A806DF" w:rsidP="00FE2DCD">
            <w:pPr>
              <w:jc w:val="center"/>
              <w:rPr>
                <w:b/>
                <w:sz w:val="20"/>
                <w:szCs w:val="20"/>
              </w:rPr>
            </w:pPr>
            <w:r w:rsidRPr="00FE2DCD">
              <w:rPr>
                <w:b/>
                <w:sz w:val="20"/>
                <w:szCs w:val="20"/>
              </w:rPr>
              <w:t>Компоненти циклу загальної підготовки</w:t>
            </w:r>
          </w:p>
        </w:tc>
        <w:tc>
          <w:tcPr>
            <w:tcW w:w="2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1AD165" w14:textId="77777777" w:rsidR="00A806DF" w:rsidRPr="00FE2DCD" w:rsidRDefault="00A806DF" w:rsidP="00FE2DCD">
            <w:pPr>
              <w:jc w:val="center"/>
              <w:rPr>
                <w:b/>
                <w:sz w:val="20"/>
                <w:szCs w:val="20"/>
              </w:rPr>
            </w:pPr>
          </w:p>
          <w:p w14:paraId="56DFCFE7" w14:textId="77777777" w:rsidR="00A806DF" w:rsidRPr="00FE2DCD" w:rsidRDefault="00A806DF" w:rsidP="00FE2DCD">
            <w:pPr>
              <w:jc w:val="center"/>
              <w:rPr>
                <w:b/>
                <w:sz w:val="20"/>
                <w:szCs w:val="20"/>
              </w:rPr>
            </w:pPr>
          </w:p>
          <w:p w14:paraId="6337C44E" w14:textId="77777777" w:rsidR="00A806DF" w:rsidRPr="00FE2DCD" w:rsidRDefault="00A806DF" w:rsidP="00FE2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DA0C" w14:textId="77777777" w:rsidR="00A806DF" w:rsidRPr="00FE2DCD" w:rsidRDefault="00A806DF" w:rsidP="00FE2DCD">
            <w:pPr>
              <w:jc w:val="center"/>
              <w:rPr>
                <w:b/>
                <w:sz w:val="20"/>
                <w:szCs w:val="20"/>
              </w:rPr>
            </w:pPr>
            <w:r w:rsidRPr="00FE2DCD">
              <w:rPr>
                <w:b/>
                <w:sz w:val="20"/>
                <w:szCs w:val="20"/>
              </w:rPr>
              <w:t>Компоненти циклу професійної підготовки</w:t>
            </w:r>
          </w:p>
        </w:tc>
        <w:tc>
          <w:tcPr>
            <w:tcW w:w="2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23E5E8" w14:textId="77777777" w:rsidR="00A806DF" w:rsidRPr="00FE2DCD" w:rsidRDefault="00A806DF" w:rsidP="00FE2DCD">
            <w:pPr>
              <w:spacing w:line="16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A806DF" w:rsidRPr="00FE2DCD" w14:paraId="0EB87291" w14:textId="77777777" w:rsidTr="00326873">
        <w:trPr>
          <w:trHeight w:val="351"/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FF65A6" w14:textId="77777777" w:rsidR="00A806DF" w:rsidRPr="00FE2DCD" w:rsidRDefault="00A806DF" w:rsidP="00FE2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B75A2" w14:textId="77777777" w:rsidR="00A806DF" w:rsidRPr="00FE2DCD" w:rsidRDefault="00A806DF" w:rsidP="00FE2DCD">
            <w:pPr>
              <w:jc w:val="center"/>
              <w:rPr>
                <w:b/>
                <w:sz w:val="20"/>
                <w:szCs w:val="20"/>
              </w:rPr>
            </w:pPr>
            <w:r w:rsidRPr="00FE2DCD">
              <w:rPr>
                <w:b/>
                <w:i/>
                <w:sz w:val="20"/>
                <w:szCs w:val="20"/>
              </w:rPr>
              <w:t>Нормативні компоненти</w:t>
            </w:r>
          </w:p>
        </w:tc>
        <w:tc>
          <w:tcPr>
            <w:tcW w:w="2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0CAA02" w14:textId="77777777" w:rsidR="00A806DF" w:rsidRPr="00FE2DCD" w:rsidRDefault="00A806DF" w:rsidP="00FE2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2E69F" w14:textId="77777777" w:rsidR="00A806DF" w:rsidRPr="00FE2DCD" w:rsidRDefault="00A806DF" w:rsidP="00FE2DCD">
            <w:pPr>
              <w:jc w:val="center"/>
              <w:rPr>
                <w:b/>
                <w:sz w:val="20"/>
                <w:szCs w:val="20"/>
              </w:rPr>
            </w:pPr>
            <w:r w:rsidRPr="00FE2DCD">
              <w:rPr>
                <w:b/>
                <w:i/>
                <w:sz w:val="20"/>
                <w:szCs w:val="20"/>
              </w:rPr>
              <w:t>Нормативні компоненти</w:t>
            </w:r>
          </w:p>
        </w:tc>
        <w:tc>
          <w:tcPr>
            <w:tcW w:w="2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B617B6" w14:textId="77777777" w:rsidR="00A806DF" w:rsidRPr="00FE2DCD" w:rsidRDefault="00A806DF" w:rsidP="00FE2DCD">
            <w:pPr>
              <w:spacing w:line="16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26873" w:rsidRPr="00FE2DCD" w14:paraId="1F47600E" w14:textId="77777777" w:rsidTr="00326873">
        <w:trPr>
          <w:trHeight w:val="351"/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0FE929" w14:textId="77777777" w:rsidR="00A806DF" w:rsidRPr="00FE2DCD" w:rsidRDefault="00A806DF" w:rsidP="00FE2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0A47B" w14:textId="77777777" w:rsidR="00A806DF" w:rsidRPr="00FE2DCD" w:rsidRDefault="00A806DF" w:rsidP="007718F3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1 семестр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2F3AD" w14:textId="77777777" w:rsidR="00A806DF" w:rsidRPr="00FE2DCD" w:rsidRDefault="00A806DF" w:rsidP="007718F3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2 семестр</w:t>
            </w:r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B0A64" w14:textId="77777777" w:rsidR="00A806DF" w:rsidRPr="00FE2DCD" w:rsidRDefault="00A806DF" w:rsidP="007718F3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3 семестр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A704E" w14:textId="77777777" w:rsidR="00A806DF" w:rsidRPr="00FE2DCD" w:rsidRDefault="00A806DF" w:rsidP="007718F3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4 семестр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308DF" w14:textId="77777777" w:rsidR="00A806DF" w:rsidRPr="00FE2DCD" w:rsidRDefault="00A806DF" w:rsidP="007718F3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5 семестр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8371D" w14:textId="77777777" w:rsidR="00A806DF" w:rsidRPr="00FE2DCD" w:rsidRDefault="00A806DF" w:rsidP="007718F3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6 семестр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74727" w14:textId="77777777" w:rsidR="00A806DF" w:rsidRPr="00FE2DCD" w:rsidRDefault="00A806DF" w:rsidP="007718F3">
            <w:pPr>
              <w:ind w:firstLine="2"/>
              <w:jc w:val="center"/>
              <w:rPr>
                <w:rFonts w:cs="Times New Roman"/>
                <w:sz w:val="14"/>
                <w:szCs w:val="14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7 семестр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1610F" w14:textId="77777777" w:rsidR="00A806DF" w:rsidRPr="00FE2DCD" w:rsidRDefault="00A806DF" w:rsidP="007718F3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8 семестр</w:t>
            </w:r>
          </w:p>
        </w:tc>
        <w:tc>
          <w:tcPr>
            <w:tcW w:w="2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0557A4" w14:textId="77777777" w:rsidR="00A806DF" w:rsidRPr="00FE2DCD" w:rsidRDefault="00A806DF" w:rsidP="00A806D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FE43A" w14:textId="77777777" w:rsidR="00A806DF" w:rsidRPr="00FE2DCD" w:rsidRDefault="00A806DF" w:rsidP="00A806DF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1 семестр</w:t>
            </w:r>
          </w:p>
        </w:tc>
        <w:tc>
          <w:tcPr>
            <w:tcW w:w="9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36103" w14:textId="77777777" w:rsidR="00A806DF" w:rsidRPr="00FE2DCD" w:rsidRDefault="00A806DF" w:rsidP="00A806DF">
            <w:pPr>
              <w:ind w:firstLine="22"/>
              <w:jc w:val="center"/>
              <w:rPr>
                <w:rFonts w:cs="Times New Roman"/>
                <w:sz w:val="14"/>
                <w:szCs w:val="14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2 семестр</w:t>
            </w:r>
          </w:p>
        </w:tc>
        <w:tc>
          <w:tcPr>
            <w:tcW w:w="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D6A28" w14:textId="77777777" w:rsidR="00A806DF" w:rsidRPr="00FE2DCD" w:rsidRDefault="00A806DF" w:rsidP="007718F3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3 семестр</w:t>
            </w:r>
          </w:p>
        </w:tc>
        <w:tc>
          <w:tcPr>
            <w:tcW w:w="8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E77F7" w14:textId="77777777" w:rsidR="00A806DF" w:rsidRPr="00FE2DCD" w:rsidRDefault="00A806DF" w:rsidP="00A806DF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4 семестр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D2D1A" w14:textId="77777777" w:rsidR="00A806DF" w:rsidRPr="00FE2DCD" w:rsidRDefault="00A806DF" w:rsidP="00A806DF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5 семестр</w:t>
            </w:r>
          </w:p>
        </w:tc>
        <w:tc>
          <w:tcPr>
            <w:tcW w:w="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8075B" w14:textId="77777777" w:rsidR="00A806DF" w:rsidRPr="00FE2DCD" w:rsidRDefault="00A806DF" w:rsidP="00A806DF">
            <w:pPr>
              <w:ind w:firstLine="38"/>
              <w:jc w:val="center"/>
              <w:rPr>
                <w:rFonts w:cs="Times New Roman"/>
                <w:sz w:val="14"/>
                <w:szCs w:val="14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6 семестр</w:t>
            </w:r>
          </w:p>
        </w:tc>
        <w:tc>
          <w:tcPr>
            <w:tcW w:w="9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ED76B" w14:textId="77777777" w:rsidR="00A806DF" w:rsidRPr="00FE2DCD" w:rsidRDefault="00A806DF" w:rsidP="00A806DF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7 семестр</w:t>
            </w:r>
          </w:p>
        </w:tc>
        <w:tc>
          <w:tcPr>
            <w:tcW w:w="9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DB07E6" w14:textId="77777777" w:rsidR="00A806DF" w:rsidRPr="00FE2DCD" w:rsidRDefault="00A806DF" w:rsidP="00A806DF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8 семестр</w:t>
            </w:r>
          </w:p>
        </w:tc>
        <w:tc>
          <w:tcPr>
            <w:tcW w:w="2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CAEF33" w14:textId="77777777" w:rsidR="00A806DF" w:rsidRPr="00FE2DCD" w:rsidRDefault="00A806DF" w:rsidP="00FE2DCD">
            <w:pPr>
              <w:spacing w:line="160" w:lineRule="exact"/>
              <w:ind w:left="-113" w:right="-11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2104" w:rsidRPr="00FE2DCD" w14:paraId="5F23D776" w14:textId="77777777" w:rsidTr="00326873">
        <w:trPr>
          <w:trHeight w:hRule="exact" w:val="284"/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CBB7A" w14:textId="77777777" w:rsidR="00A806DF" w:rsidRPr="00FE2DCD" w:rsidRDefault="00A806DF" w:rsidP="00FE2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0E841" w14:textId="4C89D7B8" w:rsidR="00A806DF" w:rsidRPr="00FE2DCD" w:rsidRDefault="00F42632" w:rsidP="007718F3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ОК1.1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AAA2E" w14:textId="00DE9F9C" w:rsidR="00A806DF" w:rsidRPr="00FE2DCD" w:rsidRDefault="00F42632" w:rsidP="007718F3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ОК1.1</w:t>
            </w:r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F72C4" w14:textId="537C53CD" w:rsidR="00A806DF" w:rsidRPr="00F42632" w:rsidRDefault="00F42632" w:rsidP="007718F3">
            <w:pPr>
              <w:ind w:hanging="9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ОК1.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28AB1" w14:textId="19F5CB3F" w:rsidR="00A806DF" w:rsidRPr="00F42632" w:rsidRDefault="00F42632" w:rsidP="007718F3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ОК1.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F78B4" w14:textId="77777777" w:rsidR="00A806DF" w:rsidRPr="00FE2DCD" w:rsidRDefault="00A806DF" w:rsidP="00A806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6410C" w14:textId="77777777" w:rsidR="00A806DF" w:rsidRPr="00FE2DCD" w:rsidRDefault="00A806DF" w:rsidP="00A806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A30EB" w14:textId="7849D5FE" w:rsidR="00A806DF" w:rsidRPr="00F42632" w:rsidRDefault="00F42632" w:rsidP="00A806DF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ОК1.1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36CC1" w14:textId="77777777" w:rsidR="00A806DF" w:rsidRPr="00FE2DCD" w:rsidRDefault="00A806DF" w:rsidP="00A806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400998" w14:textId="77777777" w:rsidR="00A806DF" w:rsidRPr="00FE2DCD" w:rsidRDefault="00A806DF" w:rsidP="00A806D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CF21E" w14:textId="1919C00E" w:rsidR="00A806DF" w:rsidRPr="00FE2DCD" w:rsidRDefault="00922104" w:rsidP="00A806DF">
            <w:pPr>
              <w:ind w:hanging="4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.1</w:t>
            </w:r>
          </w:p>
        </w:tc>
        <w:tc>
          <w:tcPr>
            <w:tcW w:w="9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16A4D" w14:textId="1E4C51AD" w:rsidR="00A806DF" w:rsidRPr="00922104" w:rsidRDefault="00922104" w:rsidP="00A806DF">
            <w:pPr>
              <w:ind w:hanging="5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</w:p>
        </w:tc>
        <w:tc>
          <w:tcPr>
            <w:tcW w:w="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7DA20" w14:textId="25206E00" w:rsidR="00A806DF" w:rsidRPr="00922104" w:rsidRDefault="00922104" w:rsidP="00A806DF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3</w:t>
            </w:r>
          </w:p>
        </w:tc>
        <w:tc>
          <w:tcPr>
            <w:tcW w:w="8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7C269" w14:textId="35E0D8D6" w:rsidR="00A806DF" w:rsidRPr="00922104" w:rsidRDefault="00922104" w:rsidP="00A806DF">
            <w:pPr>
              <w:ind w:firstLine="2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A063D" w14:textId="3BA034DD" w:rsidR="00A806DF" w:rsidRPr="00922104" w:rsidRDefault="00922104" w:rsidP="00A806DF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7</w:t>
            </w:r>
          </w:p>
        </w:tc>
        <w:tc>
          <w:tcPr>
            <w:tcW w:w="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E5908" w14:textId="6F3DA47B" w:rsidR="00A806DF" w:rsidRPr="00922104" w:rsidRDefault="00922104" w:rsidP="00A806DF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.1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0</w:t>
            </w:r>
          </w:p>
        </w:tc>
        <w:tc>
          <w:tcPr>
            <w:tcW w:w="9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A5FF3" w14:textId="7CFBF79E" w:rsidR="00A806DF" w:rsidRPr="00922104" w:rsidRDefault="00922104" w:rsidP="00A806DF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.1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5</w:t>
            </w:r>
          </w:p>
        </w:tc>
        <w:tc>
          <w:tcPr>
            <w:tcW w:w="9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FB12A" w14:textId="4ED266A8" w:rsidR="00A806DF" w:rsidRPr="00922104" w:rsidRDefault="00922104" w:rsidP="00A806DF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.1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8</w:t>
            </w:r>
          </w:p>
        </w:tc>
        <w:tc>
          <w:tcPr>
            <w:tcW w:w="2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AC6177" w14:textId="77777777" w:rsidR="00A806DF" w:rsidRPr="00FE2DCD" w:rsidRDefault="00A806DF" w:rsidP="00FE2DCD">
            <w:pPr>
              <w:spacing w:line="160" w:lineRule="exact"/>
              <w:ind w:left="-113" w:right="-11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2104" w:rsidRPr="00FE2DCD" w14:paraId="6C1A23BB" w14:textId="77777777" w:rsidTr="00326873">
        <w:trPr>
          <w:trHeight w:hRule="exact" w:val="284"/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0DC3C6" w14:textId="77777777" w:rsidR="00A806DF" w:rsidRPr="00FE2DCD" w:rsidRDefault="00A806DF" w:rsidP="00FE2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C7114" w14:textId="7DDB4CB6" w:rsidR="00A806DF" w:rsidRPr="00FE2DCD" w:rsidRDefault="00F42632" w:rsidP="007718F3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ОК1.2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AC058" w14:textId="0600ACD9" w:rsidR="00A806DF" w:rsidRPr="00F42632" w:rsidRDefault="00F42632" w:rsidP="007718F3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ОК1.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8</w:t>
            </w:r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1ACA9" w14:textId="1F41A6C6" w:rsidR="00A806DF" w:rsidRPr="00F42632" w:rsidRDefault="00F42632" w:rsidP="007718F3">
            <w:pPr>
              <w:ind w:hanging="9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ОК1.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9AE2D" w14:textId="2198D61D" w:rsidR="00A806DF" w:rsidRPr="00F42632" w:rsidRDefault="00F42632" w:rsidP="007718F3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ОК1.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BEBEE" w14:textId="77777777" w:rsidR="00A806DF" w:rsidRPr="00FE2DCD" w:rsidRDefault="00A806DF" w:rsidP="00A806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705C5" w14:textId="77777777" w:rsidR="00A806DF" w:rsidRPr="00FE2DCD" w:rsidRDefault="00A806DF" w:rsidP="00A806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5173B" w14:textId="77777777" w:rsidR="00A806DF" w:rsidRPr="00FE2DCD" w:rsidRDefault="00A806DF" w:rsidP="00A806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902E9" w14:textId="77777777" w:rsidR="00A806DF" w:rsidRPr="00FE2DCD" w:rsidRDefault="00A806DF" w:rsidP="00A806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615B44" w14:textId="77777777" w:rsidR="00A806DF" w:rsidRPr="00FE2DCD" w:rsidRDefault="00A806DF" w:rsidP="00A806D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72980" w14:textId="77777777" w:rsidR="00A806DF" w:rsidRPr="00FE2DCD" w:rsidRDefault="00A806DF" w:rsidP="00FF0DA2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FFF9F" w14:textId="77777777" w:rsidR="00A806DF" w:rsidRPr="00FE2DCD" w:rsidRDefault="00A806DF" w:rsidP="00FF0DA2">
            <w:pPr>
              <w:ind w:firstLine="28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E54CD" w14:textId="0069C067" w:rsidR="00A806DF" w:rsidRPr="00922104" w:rsidRDefault="00922104" w:rsidP="00A806DF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4</w:t>
            </w:r>
          </w:p>
        </w:tc>
        <w:tc>
          <w:tcPr>
            <w:tcW w:w="8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7EE60" w14:textId="1B71D021" w:rsidR="00A806DF" w:rsidRPr="00922104" w:rsidRDefault="00922104" w:rsidP="00A806DF">
            <w:pPr>
              <w:ind w:firstLine="2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0B1AA" w14:textId="324597D7" w:rsidR="00A806DF" w:rsidRPr="00922104" w:rsidRDefault="00922104" w:rsidP="00A806DF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8</w:t>
            </w:r>
          </w:p>
        </w:tc>
        <w:tc>
          <w:tcPr>
            <w:tcW w:w="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CA9F7" w14:textId="3B1D9DE3" w:rsidR="00A806DF" w:rsidRPr="00922104" w:rsidRDefault="00922104" w:rsidP="00A806DF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.1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1</w:t>
            </w:r>
          </w:p>
        </w:tc>
        <w:tc>
          <w:tcPr>
            <w:tcW w:w="9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12F17" w14:textId="5968CCDC" w:rsidR="00A806DF" w:rsidRPr="00922104" w:rsidRDefault="00922104" w:rsidP="00A806DF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.1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6</w:t>
            </w:r>
          </w:p>
        </w:tc>
        <w:tc>
          <w:tcPr>
            <w:tcW w:w="9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84E55" w14:textId="71FA82CE" w:rsidR="00A806DF" w:rsidRPr="00922104" w:rsidRDefault="00922104" w:rsidP="00A806DF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.1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9</w:t>
            </w:r>
          </w:p>
        </w:tc>
        <w:tc>
          <w:tcPr>
            <w:tcW w:w="2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B20FF0" w14:textId="77777777" w:rsidR="00A806DF" w:rsidRPr="00FE2DCD" w:rsidRDefault="00A806DF" w:rsidP="00FE2DCD">
            <w:pPr>
              <w:spacing w:line="160" w:lineRule="exact"/>
              <w:ind w:left="-113" w:right="-11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2104" w:rsidRPr="00FE2DCD" w14:paraId="7DFBFE09" w14:textId="77777777" w:rsidTr="00326873">
        <w:trPr>
          <w:trHeight w:hRule="exact" w:val="284"/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D9A9F4" w14:textId="77777777" w:rsidR="00A806DF" w:rsidRPr="00FE2DCD" w:rsidRDefault="00A806DF" w:rsidP="00FE2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9DA91" w14:textId="5FCF0A1D" w:rsidR="00A806DF" w:rsidRPr="00FE2DCD" w:rsidRDefault="00F42632" w:rsidP="007718F3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ОК1.3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2E037" w14:textId="0948743F" w:rsidR="00A806DF" w:rsidRPr="00F42632" w:rsidRDefault="00F42632" w:rsidP="007718F3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ОК1.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5</w:t>
            </w:r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07B44" w14:textId="1C739DD3" w:rsidR="00A806DF" w:rsidRPr="00F42632" w:rsidRDefault="00F42632" w:rsidP="007718F3">
            <w:pPr>
              <w:ind w:hanging="9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ОК1.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5BF03" w14:textId="41219433" w:rsidR="00A806DF" w:rsidRPr="00FE2DCD" w:rsidRDefault="00A806DF" w:rsidP="00A806DF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DB1BA" w14:textId="77777777" w:rsidR="00A806DF" w:rsidRPr="00FE2DCD" w:rsidRDefault="00A806DF" w:rsidP="00A806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80C07" w14:textId="77777777" w:rsidR="00A806DF" w:rsidRPr="00FE2DCD" w:rsidRDefault="00A806DF" w:rsidP="00A806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2521F" w14:textId="77777777" w:rsidR="00A806DF" w:rsidRPr="00FE2DCD" w:rsidRDefault="00A806DF" w:rsidP="00A806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5201D" w14:textId="77777777" w:rsidR="00A806DF" w:rsidRPr="00FE2DCD" w:rsidRDefault="00A806DF" w:rsidP="00A806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DE2DC" w14:textId="77777777" w:rsidR="00A806DF" w:rsidRPr="00FE2DCD" w:rsidRDefault="00A806DF" w:rsidP="00A806D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4E22B" w14:textId="77777777" w:rsidR="00A806DF" w:rsidRPr="00FE2DCD" w:rsidRDefault="00A806DF" w:rsidP="00FF0DA2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57A11" w14:textId="77777777" w:rsidR="00A806DF" w:rsidRPr="00FE2DCD" w:rsidRDefault="00A806DF" w:rsidP="00FF0DA2">
            <w:pPr>
              <w:ind w:firstLine="28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8ADF9" w14:textId="77777777" w:rsidR="00A806DF" w:rsidRPr="00FE2DCD" w:rsidRDefault="00A806DF" w:rsidP="00FF0DA2">
            <w:pPr>
              <w:ind w:firstLine="53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71475" w14:textId="77777777" w:rsidR="00A806DF" w:rsidRPr="00FE2DCD" w:rsidRDefault="00A806DF" w:rsidP="00FF0DA2">
            <w:pPr>
              <w:ind w:firstLine="69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88EAA" w14:textId="2A40D39A" w:rsidR="00A806DF" w:rsidRPr="00922104" w:rsidRDefault="00922104" w:rsidP="00A806DF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9</w:t>
            </w:r>
          </w:p>
        </w:tc>
        <w:tc>
          <w:tcPr>
            <w:tcW w:w="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5F881" w14:textId="58ACDEFC" w:rsidR="00A806DF" w:rsidRPr="00922104" w:rsidRDefault="00922104" w:rsidP="00A806DF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.1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</w:p>
        </w:tc>
        <w:tc>
          <w:tcPr>
            <w:tcW w:w="9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B6A85" w14:textId="112B9BD0" w:rsidR="00A806DF" w:rsidRPr="00922104" w:rsidRDefault="00922104" w:rsidP="00A806DF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.1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7</w:t>
            </w:r>
          </w:p>
        </w:tc>
        <w:tc>
          <w:tcPr>
            <w:tcW w:w="9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23B3F" w14:textId="207324F0" w:rsidR="00A806DF" w:rsidRPr="00922104" w:rsidRDefault="00922104" w:rsidP="00A806DF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20</w:t>
            </w:r>
          </w:p>
        </w:tc>
        <w:tc>
          <w:tcPr>
            <w:tcW w:w="2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27ABF1" w14:textId="77777777" w:rsidR="00A806DF" w:rsidRPr="00FE2DCD" w:rsidRDefault="00A806DF" w:rsidP="00FE2DCD">
            <w:pPr>
              <w:spacing w:line="160" w:lineRule="exact"/>
              <w:ind w:left="-113" w:right="-11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2104" w:rsidRPr="00FE2DCD" w14:paraId="437E1F75" w14:textId="77777777" w:rsidTr="00326873">
        <w:trPr>
          <w:trHeight w:hRule="exact" w:val="284"/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4D9608" w14:textId="77777777" w:rsidR="00A806DF" w:rsidRPr="00FE2DCD" w:rsidRDefault="00A806DF" w:rsidP="00FE2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18701" w14:textId="1E3362D8" w:rsidR="00A806DF" w:rsidRPr="00FE2DCD" w:rsidRDefault="00F42632" w:rsidP="007718F3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ОК1.4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4D987" w14:textId="26EABD92" w:rsidR="00A806DF" w:rsidRPr="00F42632" w:rsidRDefault="00F42632" w:rsidP="007718F3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ОК1.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9D14E" w14:textId="77777777" w:rsidR="00A806DF" w:rsidRPr="00FE2DCD" w:rsidRDefault="00A806DF" w:rsidP="007718F3">
            <w:pPr>
              <w:ind w:hanging="9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F7F31" w14:textId="77777777" w:rsidR="00A806DF" w:rsidRPr="00FE2DCD" w:rsidRDefault="00A806DF" w:rsidP="00A806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F5D2E" w14:textId="77777777" w:rsidR="00A806DF" w:rsidRPr="00FE2DCD" w:rsidRDefault="00A806DF" w:rsidP="00A806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69A82" w14:textId="77777777" w:rsidR="00A806DF" w:rsidRPr="00FE2DCD" w:rsidRDefault="00A806DF" w:rsidP="00A806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23D2D" w14:textId="77777777" w:rsidR="00A806DF" w:rsidRPr="00FE2DCD" w:rsidRDefault="00A806DF" w:rsidP="00A806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1B9EC" w14:textId="77777777" w:rsidR="00A806DF" w:rsidRPr="00FE2DCD" w:rsidRDefault="00A806DF" w:rsidP="00A806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D64CA7" w14:textId="77777777" w:rsidR="00A806DF" w:rsidRPr="00FE2DCD" w:rsidRDefault="00A806DF" w:rsidP="00A806D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78C2B" w14:textId="77777777" w:rsidR="00A806DF" w:rsidRPr="00FE2DCD" w:rsidRDefault="00A806DF" w:rsidP="00FF0DA2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91DDF" w14:textId="77777777" w:rsidR="00A806DF" w:rsidRPr="00FE2DCD" w:rsidRDefault="00A806DF" w:rsidP="00FF0DA2">
            <w:pPr>
              <w:ind w:firstLine="28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BBC17" w14:textId="77777777" w:rsidR="00A806DF" w:rsidRPr="00FE2DCD" w:rsidRDefault="00A806DF" w:rsidP="00FF0DA2">
            <w:pPr>
              <w:ind w:firstLine="53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BB485" w14:textId="77777777" w:rsidR="00A806DF" w:rsidRPr="00FE2DCD" w:rsidRDefault="00A806DF" w:rsidP="00FF0DA2">
            <w:pPr>
              <w:ind w:firstLine="69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916F4" w14:textId="77777777" w:rsidR="00A806DF" w:rsidRPr="00FE2DCD" w:rsidRDefault="00A806DF" w:rsidP="00FF0DA2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250CD" w14:textId="60FA03CF" w:rsidR="00A806DF" w:rsidRPr="00922104" w:rsidRDefault="00922104" w:rsidP="00A806DF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.1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3</w:t>
            </w:r>
          </w:p>
        </w:tc>
        <w:tc>
          <w:tcPr>
            <w:tcW w:w="9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2B138" w14:textId="51769985" w:rsidR="00A806DF" w:rsidRPr="00FE2DCD" w:rsidRDefault="00A806DF" w:rsidP="00A806DF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05AEFF" w14:textId="77777777" w:rsidR="00A806DF" w:rsidRPr="00FE2DCD" w:rsidRDefault="00A806DF" w:rsidP="00FF0DA2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175E01" w14:textId="77777777" w:rsidR="00A806DF" w:rsidRPr="00FE2DCD" w:rsidRDefault="00A806DF" w:rsidP="00FE2DCD">
            <w:pPr>
              <w:spacing w:line="160" w:lineRule="exact"/>
              <w:ind w:left="-113" w:right="-11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2104" w:rsidRPr="00FE2DCD" w14:paraId="3406F9EF" w14:textId="77777777" w:rsidTr="00326873">
        <w:trPr>
          <w:trHeight w:hRule="exact" w:val="284"/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89B633" w14:textId="77777777" w:rsidR="00A806DF" w:rsidRPr="00FE2DCD" w:rsidRDefault="00A806DF" w:rsidP="00FE2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FB58B" w14:textId="3673D3BD" w:rsidR="00A806DF" w:rsidRPr="00FE2DCD" w:rsidRDefault="00F42632" w:rsidP="007718F3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ОК1.5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4685D" w14:textId="04DCC1D6" w:rsidR="00A806DF" w:rsidRPr="00F42632" w:rsidRDefault="00F42632" w:rsidP="007718F3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ОК1.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7</w:t>
            </w:r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4B3F0" w14:textId="77777777" w:rsidR="00A806DF" w:rsidRPr="00FE2DCD" w:rsidRDefault="00A806DF" w:rsidP="007718F3">
            <w:pPr>
              <w:ind w:hanging="9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7FDA4" w14:textId="77777777" w:rsidR="00A806DF" w:rsidRPr="00FE2DCD" w:rsidRDefault="00A806DF" w:rsidP="00A806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A554B" w14:textId="77777777" w:rsidR="00A806DF" w:rsidRPr="00FE2DCD" w:rsidRDefault="00A806DF" w:rsidP="00A806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6FA7C" w14:textId="77777777" w:rsidR="00A806DF" w:rsidRPr="00FE2DCD" w:rsidRDefault="00A806DF" w:rsidP="00A806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43186" w14:textId="77777777" w:rsidR="00A806DF" w:rsidRPr="00FE2DCD" w:rsidRDefault="00A806DF" w:rsidP="00A806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CD0A6" w14:textId="77777777" w:rsidR="00A806DF" w:rsidRPr="00FE2DCD" w:rsidRDefault="00A806DF" w:rsidP="00A806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D4A85" w14:textId="77777777" w:rsidR="00A806DF" w:rsidRPr="00FE2DCD" w:rsidRDefault="00A806DF" w:rsidP="00A806D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09E77" w14:textId="77777777" w:rsidR="00A806DF" w:rsidRPr="00FE2DCD" w:rsidRDefault="00A806DF" w:rsidP="00FF0DA2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C2660" w14:textId="77777777" w:rsidR="00A806DF" w:rsidRPr="00FE2DCD" w:rsidRDefault="00A806DF" w:rsidP="00FF0DA2">
            <w:pPr>
              <w:ind w:firstLine="28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92756" w14:textId="77777777" w:rsidR="00A806DF" w:rsidRPr="00FE2DCD" w:rsidRDefault="00A806DF" w:rsidP="00FF0DA2">
            <w:pPr>
              <w:ind w:firstLine="53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6EEC0" w14:textId="77777777" w:rsidR="00A806DF" w:rsidRPr="00FE2DCD" w:rsidRDefault="00A806DF" w:rsidP="00FF0DA2">
            <w:pPr>
              <w:ind w:firstLine="69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213CB" w14:textId="77777777" w:rsidR="00A806DF" w:rsidRPr="00FE2DCD" w:rsidRDefault="00A806DF" w:rsidP="00FF0DA2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E16A1" w14:textId="74451C29" w:rsidR="00A806DF" w:rsidRPr="00922104" w:rsidRDefault="00922104" w:rsidP="00A806DF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2</w:t>
            </w:r>
            <w:r>
              <w:rPr>
                <w:rFonts w:cs="Times New Roman"/>
                <w:b/>
                <w:i/>
                <w:sz w:val="16"/>
                <w:szCs w:val="16"/>
              </w:rPr>
              <w:t>.1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4</w:t>
            </w:r>
          </w:p>
        </w:tc>
        <w:tc>
          <w:tcPr>
            <w:tcW w:w="9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70E0F" w14:textId="77777777" w:rsidR="00A806DF" w:rsidRPr="00FE2DCD" w:rsidRDefault="00A806DF" w:rsidP="00A806DF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31AC3" w14:textId="77777777" w:rsidR="00A806DF" w:rsidRPr="00FE2DCD" w:rsidRDefault="00A806DF" w:rsidP="00FF0DA2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D65EFD" w14:textId="77777777" w:rsidR="00A806DF" w:rsidRPr="00FE2DCD" w:rsidRDefault="00A806DF" w:rsidP="00FE2DCD">
            <w:pPr>
              <w:spacing w:line="160" w:lineRule="exact"/>
              <w:ind w:left="-113" w:right="-11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2104" w:rsidRPr="00FE2DCD" w14:paraId="3D6AE80A" w14:textId="77777777" w:rsidTr="00326873">
        <w:trPr>
          <w:trHeight w:hRule="exact" w:val="284"/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F207E" w14:textId="77777777" w:rsidR="00A806DF" w:rsidRPr="00FE2DCD" w:rsidRDefault="00A806DF" w:rsidP="00FE2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E2D01" w14:textId="5DCE6504" w:rsidR="00A806DF" w:rsidRPr="00FE2DCD" w:rsidRDefault="00F42632" w:rsidP="007718F3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ОК1.6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17826" w14:textId="64D24D41" w:rsidR="00A806DF" w:rsidRPr="00F42632" w:rsidRDefault="00F42632" w:rsidP="007718F3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ОК1.</w:t>
            </w:r>
            <w:r>
              <w:rPr>
                <w:rFonts w:cs="Times New Roman"/>
                <w:b/>
                <w:i/>
                <w:sz w:val="16"/>
                <w:szCs w:val="16"/>
                <w:lang w:val="ru-RU"/>
              </w:rPr>
              <w:t>9</w:t>
            </w:r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B1C27" w14:textId="77777777" w:rsidR="00A806DF" w:rsidRPr="00FE2DCD" w:rsidRDefault="00A806DF" w:rsidP="007718F3">
            <w:pPr>
              <w:ind w:hanging="9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3CF8C" w14:textId="77777777" w:rsidR="00A806DF" w:rsidRPr="00FE2DCD" w:rsidRDefault="00A806DF" w:rsidP="00A806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DFD5C" w14:textId="77777777" w:rsidR="00A806DF" w:rsidRPr="00FE2DCD" w:rsidRDefault="00A806DF" w:rsidP="00A806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D818C" w14:textId="77777777" w:rsidR="00A806DF" w:rsidRPr="00FE2DCD" w:rsidRDefault="00A806DF" w:rsidP="00A806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FAA82" w14:textId="77777777" w:rsidR="00A806DF" w:rsidRPr="00FE2DCD" w:rsidRDefault="00A806DF" w:rsidP="00A806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CFE1E" w14:textId="77777777" w:rsidR="00A806DF" w:rsidRPr="00FE2DCD" w:rsidRDefault="00A806DF" w:rsidP="00A806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AD83E9" w14:textId="77777777" w:rsidR="00A806DF" w:rsidRPr="00FE2DCD" w:rsidRDefault="00A806DF" w:rsidP="00A806D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A78A1" w14:textId="77777777" w:rsidR="00A806DF" w:rsidRPr="00FE2DCD" w:rsidRDefault="00A806DF" w:rsidP="00FF0DA2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2A369" w14:textId="77777777" w:rsidR="00A806DF" w:rsidRPr="00FE2DCD" w:rsidRDefault="00A806DF" w:rsidP="00FF0DA2">
            <w:pPr>
              <w:ind w:firstLine="28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3D4C6" w14:textId="77777777" w:rsidR="00A806DF" w:rsidRPr="00FE2DCD" w:rsidRDefault="00A806DF" w:rsidP="00FF0DA2">
            <w:pPr>
              <w:ind w:firstLine="53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6A3C6" w14:textId="77777777" w:rsidR="00A806DF" w:rsidRPr="00FE2DCD" w:rsidRDefault="00A806DF" w:rsidP="00FF0DA2">
            <w:pPr>
              <w:ind w:firstLine="69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58F82" w14:textId="77777777" w:rsidR="00A806DF" w:rsidRPr="00FE2DCD" w:rsidRDefault="00A806DF" w:rsidP="00FF0DA2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F715A" w14:textId="77777777" w:rsidR="00A806DF" w:rsidRPr="00FE2DCD" w:rsidRDefault="00A806DF" w:rsidP="00FF0DA2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C5EBD" w14:textId="77777777" w:rsidR="00A806DF" w:rsidRPr="00FE2DCD" w:rsidRDefault="00A806DF" w:rsidP="00FF0DA2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B58B9" w14:textId="77777777" w:rsidR="00A806DF" w:rsidRPr="00FE2DCD" w:rsidRDefault="00A806DF" w:rsidP="00FF0DA2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875F97" w14:textId="77777777" w:rsidR="00A806DF" w:rsidRPr="00FE2DCD" w:rsidRDefault="00A806DF" w:rsidP="00FE2DCD">
            <w:pPr>
              <w:spacing w:line="160" w:lineRule="exact"/>
              <w:ind w:left="-113" w:right="-11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2104" w:rsidRPr="00FE2DCD" w14:paraId="22B2907A" w14:textId="77777777" w:rsidTr="00326873">
        <w:trPr>
          <w:trHeight w:hRule="exact" w:val="284"/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228CEB" w14:textId="77777777" w:rsidR="00F42632" w:rsidRPr="00FE2DCD" w:rsidRDefault="00F42632" w:rsidP="00FE2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4D1A3" w14:textId="6B0BE195" w:rsidR="00F42632" w:rsidRPr="00F42632" w:rsidRDefault="00F42632" w:rsidP="007718F3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i/>
                <w:sz w:val="16"/>
                <w:szCs w:val="16"/>
              </w:rPr>
              <w:t>ОК1.7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B31E2" w14:textId="77777777" w:rsidR="00F42632" w:rsidRPr="00FE2DCD" w:rsidRDefault="00F42632" w:rsidP="007718F3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57283" w14:textId="77777777" w:rsidR="00F42632" w:rsidRPr="00FE2DCD" w:rsidRDefault="00F42632" w:rsidP="007718F3">
            <w:pPr>
              <w:ind w:hanging="9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6C30A" w14:textId="77777777" w:rsidR="00F42632" w:rsidRPr="00FE2DCD" w:rsidRDefault="00F42632" w:rsidP="00A806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519FF" w14:textId="77777777" w:rsidR="00F42632" w:rsidRPr="00FE2DCD" w:rsidRDefault="00F42632" w:rsidP="00A806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30A6E" w14:textId="77777777" w:rsidR="00F42632" w:rsidRPr="00FE2DCD" w:rsidRDefault="00F42632" w:rsidP="00A806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3D9AF" w14:textId="77777777" w:rsidR="00F42632" w:rsidRPr="00FE2DCD" w:rsidRDefault="00F42632" w:rsidP="00A806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2B922" w14:textId="77777777" w:rsidR="00F42632" w:rsidRPr="00FE2DCD" w:rsidRDefault="00F42632" w:rsidP="00A806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052DCA" w14:textId="77777777" w:rsidR="00F42632" w:rsidRPr="00FE2DCD" w:rsidRDefault="00F42632" w:rsidP="00A806D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A4919" w14:textId="77777777" w:rsidR="00F42632" w:rsidRPr="00FE2DCD" w:rsidRDefault="00F42632" w:rsidP="00FF0DA2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2E5BA" w14:textId="77777777" w:rsidR="00F42632" w:rsidRPr="00FE2DCD" w:rsidRDefault="00F42632" w:rsidP="00FF0DA2">
            <w:pPr>
              <w:ind w:firstLine="28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3D966" w14:textId="77777777" w:rsidR="00F42632" w:rsidRPr="00FE2DCD" w:rsidRDefault="00F42632" w:rsidP="00FF0DA2">
            <w:pPr>
              <w:ind w:firstLine="53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80D2C" w14:textId="77777777" w:rsidR="00F42632" w:rsidRPr="00FE2DCD" w:rsidRDefault="00F42632" w:rsidP="00FF0DA2">
            <w:pPr>
              <w:ind w:firstLine="69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E3922" w14:textId="77777777" w:rsidR="00F42632" w:rsidRPr="00FE2DCD" w:rsidRDefault="00F42632" w:rsidP="00FF0DA2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2B9A0" w14:textId="77777777" w:rsidR="00F42632" w:rsidRPr="00FE2DCD" w:rsidRDefault="00F42632" w:rsidP="00FF0DA2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7F4AA" w14:textId="77777777" w:rsidR="00F42632" w:rsidRPr="00FE2DCD" w:rsidRDefault="00F42632" w:rsidP="00FF0DA2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1C074" w14:textId="77777777" w:rsidR="00F42632" w:rsidRPr="00FE2DCD" w:rsidRDefault="00F42632" w:rsidP="00FF0DA2">
            <w:pPr>
              <w:ind w:firstLine="0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50D970" w14:textId="77777777" w:rsidR="00F42632" w:rsidRPr="00FE2DCD" w:rsidRDefault="00F42632" w:rsidP="00FE2DCD">
            <w:pPr>
              <w:spacing w:line="160" w:lineRule="exact"/>
              <w:ind w:left="-113" w:right="-11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806DF" w:rsidRPr="00FE2DCD" w14:paraId="4C7381FD" w14:textId="77777777" w:rsidTr="00326873">
        <w:trPr>
          <w:trHeight w:val="351"/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54ACB6" w14:textId="77777777" w:rsidR="00A806DF" w:rsidRPr="00FE2DCD" w:rsidRDefault="00A806DF" w:rsidP="00FE2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29D3B" w14:textId="77777777" w:rsidR="00A806DF" w:rsidRPr="00FE2DCD" w:rsidRDefault="00A806DF" w:rsidP="00FE2DCD">
            <w:pPr>
              <w:jc w:val="center"/>
              <w:rPr>
                <w:b/>
                <w:i/>
                <w:sz w:val="20"/>
                <w:szCs w:val="20"/>
              </w:rPr>
            </w:pPr>
            <w:r w:rsidRPr="00FE2DCD">
              <w:rPr>
                <w:b/>
                <w:i/>
                <w:sz w:val="20"/>
                <w:szCs w:val="20"/>
              </w:rPr>
              <w:t>Варіативні компоненти</w:t>
            </w:r>
          </w:p>
        </w:tc>
        <w:tc>
          <w:tcPr>
            <w:tcW w:w="2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06B57A" w14:textId="77777777" w:rsidR="00A806DF" w:rsidRPr="00FE2DCD" w:rsidRDefault="00A806DF" w:rsidP="00FE2D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6CE962" w14:textId="77777777" w:rsidR="00A806DF" w:rsidRPr="00FE2DCD" w:rsidRDefault="00A806DF" w:rsidP="00FE2DCD">
            <w:pPr>
              <w:jc w:val="center"/>
              <w:rPr>
                <w:b/>
                <w:i/>
                <w:sz w:val="20"/>
                <w:szCs w:val="20"/>
              </w:rPr>
            </w:pPr>
            <w:r w:rsidRPr="00FE2DCD">
              <w:rPr>
                <w:b/>
                <w:i/>
                <w:sz w:val="20"/>
                <w:szCs w:val="20"/>
              </w:rPr>
              <w:t>Варіативні компоненти</w:t>
            </w:r>
          </w:p>
        </w:tc>
        <w:tc>
          <w:tcPr>
            <w:tcW w:w="251" w:type="dxa"/>
            <w:gridSpan w:val="2"/>
            <w:tcBorders>
              <w:right w:val="single" w:sz="12" w:space="0" w:color="auto"/>
            </w:tcBorders>
            <w:vAlign w:val="center"/>
          </w:tcPr>
          <w:p w14:paraId="314202D5" w14:textId="77777777" w:rsidR="00A806DF" w:rsidRPr="00FE2DCD" w:rsidRDefault="00A806DF" w:rsidP="00FE2DCD">
            <w:pPr>
              <w:spacing w:line="160" w:lineRule="exact"/>
              <w:ind w:left="-113" w:right="-11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2104" w:rsidRPr="00FE2DCD" w14:paraId="31E8D26E" w14:textId="77777777" w:rsidTr="00326873">
        <w:trPr>
          <w:trHeight w:val="351"/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4EB43C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515CD" w14:textId="75D6F527" w:rsidR="00922104" w:rsidRPr="00FE2DCD" w:rsidRDefault="00922104" w:rsidP="00922104">
            <w:pPr>
              <w:ind w:firstLine="0"/>
              <w:jc w:val="center"/>
              <w:rPr>
                <w:sz w:val="16"/>
                <w:szCs w:val="16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1 семестр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20F33" w14:textId="5287BDCC" w:rsidR="00922104" w:rsidRPr="00FE2DCD" w:rsidRDefault="00922104" w:rsidP="00922104">
            <w:pPr>
              <w:ind w:firstLine="0"/>
              <w:jc w:val="center"/>
              <w:rPr>
                <w:sz w:val="16"/>
                <w:szCs w:val="16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2 семестр</w:t>
            </w:r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DD412" w14:textId="3C8912DA" w:rsidR="00922104" w:rsidRPr="00FE2DCD" w:rsidRDefault="00922104" w:rsidP="00922104">
            <w:pPr>
              <w:ind w:firstLine="0"/>
              <w:jc w:val="center"/>
              <w:rPr>
                <w:sz w:val="16"/>
                <w:szCs w:val="16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3 семестр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D8764" w14:textId="71A50391" w:rsidR="00922104" w:rsidRPr="00FE2DCD" w:rsidRDefault="00922104" w:rsidP="00922104">
            <w:pPr>
              <w:ind w:hanging="22"/>
              <w:jc w:val="center"/>
              <w:rPr>
                <w:sz w:val="16"/>
                <w:szCs w:val="16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4 семестр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FBA6D" w14:textId="6286D1BA" w:rsidR="00922104" w:rsidRPr="00FE2DCD" w:rsidRDefault="00922104" w:rsidP="00922104">
            <w:pPr>
              <w:ind w:firstLine="0"/>
              <w:jc w:val="center"/>
              <w:rPr>
                <w:sz w:val="16"/>
                <w:szCs w:val="16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5 семестр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FE328" w14:textId="6928B6BE" w:rsidR="00922104" w:rsidRPr="00FE2DCD" w:rsidRDefault="00922104" w:rsidP="00922104">
            <w:pPr>
              <w:ind w:firstLine="0"/>
              <w:jc w:val="center"/>
              <w:rPr>
                <w:sz w:val="16"/>
                <w:szCs w:val="16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6 семестр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A3D3C" w14:textId="59F77F9F" w:rsidR="00922104" w:rsidRPr="00FE2DCD" w:rsidRDefault="00922104" w:rsidP="00922104">
            <w:pPr>
              <w:ind w:firstLine="0"/>
              <w:jc w:val="center"/>
              <w:rPr>
                <w:sz w:val="16"/>
                <w:szCs w:val="16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7 семестр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C207C" w14:textId="06E7E67C" w:rsidR="00922104" w:rsidRPr="00FE2DCD" w:rsidRDefault="00922104" w:rsidP="00922104">
            <w:pPr>
              <w:ind w:firstLine="0"/>
              <w:jc w:val="center"/>
              <w:rPr>
                <w:sz w:val="16"/>
                <w:szCs w:val="16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8 семестр</w:t>
            </w:r>
          </w:p>
        </w:tc>
        <w:tc>
          <w:tcPr>
            <w:tcW w:w="2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B6E7ED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C2F64" w14:textId="29DF33EF" w:rsidR="00922104" w:rsidRPr="00FE2DCD" w:rsidRDefault="00922104" w:rsidP="00922104">
            <w:pPr>
              <w:ind w:firstLine="0"/>
              <w:jc w:val="center"/>
              <w:rPr>
                <w:sz w:val="16"/>
                <w:szCs w:val="16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1 семестр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2BCF5" w14:textId="72D81D48" w:rsidR="00922104" w:rsidRPr="00FE2DCD" w:rsidRDefault="00922104" w:rsidP="00922104">
            <w:pPr>
              <w:ind w:firstLine="17"/>
              <w:jc w:val="center"/>
              <w:rPr>
                <w:sz w:val="16"/>
                <w:szCs w:val="16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2 семестр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7F499" w14:textId="67E83B9B" w:rsidR="00922104" w:rsidRPr="00FE2DCD" w:rsidRDefault="00922104" w:rsidP="00922104">
            <w:pPr>
              <w:ind w:firstLine="0"/>
              <w:jc w:val="center"/>
              <w:rPr>
                <w:sz w:val="16"/>
                <w:szCs w:val="16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3 семестр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F5324" w14:textId="53438B3D" w:rsidR="00922104" w:rsidRPr="00FE2DCD" w:rsidRDefault="00922104" w:rsidP="00922104">
            <w:pPr>
              <w:ind w:firstLine="0"/>
              <w:jc w:val="center"/>
              <w:rPr>
                <w:sz w:val="16"/>
                <w:szCs w:val="16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4 семестр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589CE" w14:textId="61418C82" w:rsidR="00922104" w:rsidRPr="00FE2DCD" w:rsidRDefault="00922104" w:rsidP="00922104">
            <w:pPr>
              <w:ind w:firstLine="0"/>
              <w:jc w:val="center"/>
              <w:rPr>
                <w:sz w:val="16"/>
                <w:szCs w:val="16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5 семестр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49C3E" w14:textId="2AB83FE7" w:rsidR="00922104" w:rsidRPr="00FE2DCD" w:rsidRDefault="00922104" w:rsidP="00922104">
            <w:pPr>
              <w:ind w:firstLine="0"/>
              <w:jc w:val="center"/>
              <w:rPr>
                <w:sz w:val="16"/>
                <w:szCs w:val="16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6 семестр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AF2D4" w14:textId="7978513D" w:rsidR="00922104" w:rsidRPr="00FE2DCD" w:rsidRDefault="00922104" w:rsidP="00922104">
            <w:pPr>
              <w:ind w:firstLine="0"/>
              <w:jc w:val="center"/>
              <w:rPr>
                <w:sz w:val="16"/>
                <w:szCs w:val="16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7 семестр</w:t>
            </w:r>
          </w:p>
        </w:tc>
        <w:tc>
          <w:tcPr>
            <w:tcW w:w="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295F8" w14:textId="17D18693" w:rsidR="00922104" w:rsidRPr="00FE2DCD" w:rsidRDefault="00922104" w:rsidP="00922104">
            <w:pPr>
              <w:ind w:firstLine="0"/>
              <w:jc w:val="center"/>
              <w:rPr>
                <w:sz w:val="16"/>
                <w:szCs w:val="16"/>
              </w:rPr>
            </w:pPr>
            <w:r w:rsidRPr="00FE2DCD">
              <w:rPr>
                <w:rFonts w:cs="Times New Roman"/>
                <w:b/>
                <w:i/>
                <w:sz w:val="14"/>
                <w:szCs w:val="14"/>
              </w:rPr>
              <w:t>8 семестр</w:t>
            </w:r>
          </w:p>
        </w:tc>
        <w:tc>
          <w:tcPr>
            <w:tcW w:w="2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C014C0" w14:textId="77777777" w:rsidR="00922104" w:rsidRPr="00FE2DCD" w:rsidRDefault="00922104" w:rsidP="00922104">
            <w:pPr>
              <w:spacing w:line="160" w:lineRule="exact"/>
              <w:ind w:left="-113" w:right="-11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2104" w:rsidRPr="00FE2DCD" w14:paraId="70EE4A6F" w14:textId="77777777" w:rsidTr="00326873">
        <w:trPr>
          <w:trHeight w:hRule="exact" w:val="235"/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DDA724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20079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8E71D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7367B" w14:textId="0DCCD456" w:rsidR="00922104" w:rsidRPr="00922104" w:rsidRDefault="00922104" w:rsidP="00922104">
            <w:pPr>
              <w:ind w:firstLine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ВК1.1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1B25F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4CE5D" w14:textId="1EE6CB50" w:rsidR="00922104" w:rsidRPr="00922104" w:rsidRDefault="00922104" w:rsidP="00922104">
            <w:pPr>
              <w:ind w:firstLine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ВК1.2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D9630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75F17" w14:textId="3F9E2F20" w:rsidR="00922104" w:rsidRPr="00922104" w:rsidRDefault="00922104" w:rsidP="00922104">
            <w:pPr>
              <w:ind w:firstLine="38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ВК1.3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7E347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6F72D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57820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E4A5A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BCF80" w14:textId="1E74F4CA" w:rsidR="00922104" w:rsidRPr="00845F9E" w:rsidRDefault="00845F9E" w:rsidP="00922104">
            <w:pPr>
              <w:ind w:firstLine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ВК2.1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01152" w14:textId="24D1C4A2" w:rsidR="00922104" w:rsidRPr="00FE2DCD" w:rsidRDefault="00845F9E" w:rsidP="00922104">
            <w:pPr>
              <w:ind w:firstLine="4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BD36E" w14:textId="5560D961" w:rsidR="00922104" w:rsidRPr="00FE2DCD" w:rsidRDefault="00845F9E" w:rsidP="00922104">
            <w:pPr>
              <w:ind w:firstLine="4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ВК2.6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5397D" w14:textId="2C3F3073" w:rsidR="00922104" w:rsidRPr="00FE2DCD" w:rsidRDefault="00845F9E" w:rsidP="00845F9E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ВК2.8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A42B3" w14:textId="4AA3CC55" w:rsidR="00922104" w:rsidRPr="00FE2DCD" w:rsidRDefault="00845F9E" w:rsidP="00922104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ВК2.10</w:t>
            </w:r>
          </w:p>
        </w:tc>
        <w:tc>
          <w:tcPr>
            <w:tcW w:w="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FFDC7" w14:textId="545C0C84" w:rsidR="00922104" w:rsidRPr="00FE2DCD" w:rsidRDefault="0022095D" w:rsidP="00922104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ВК2.13</w:t>
            </w:r>
          </w:p>
        </w:tc>
        <w:tc>
          <w:tcPr>
            <w:tcW w:w="2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7BA98" w14:textId="77777777" w:rsidR="00922104" w:rsidRPr="00FE2DCD" w:rsidRDefault="00922104" w:rsidP="00922104">
            <w:pPr>
              <w:spacing w:line="160" w:lineRule="exact"/>
              <w:ind w:left="-113" w:right="-11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2104" w:rsidRPr="00FE2DCD" w14:paraId="56E67B3A" w14:textId="77777777" w:rsidTr="00326873">
        <w:trPr>
          <w:trHeight w:hRule="exact" w:val="282"/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AA6FC7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EC4B1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C71E5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A615A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5A55F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5E1BC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1DA49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01F6D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26AA5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3211D0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2122F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062B4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EF86D" w14:textId="43159208" w:rsidR="00922104" w:rsidRPr="00845F9E" w:rsidRDefault="00845F9E" w:rsidP="00922104">
            <w:pPr>
              <w:ind w:firstLine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ВК2.2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5E098" w14:textId="79F39CB0" w:rsidR="00922104" w:rsidRPr="00FE2DCD" w:rsidRDefault="00845F9E" w:rsidP="00922104">
            <w:pPr>
              <w:ind w:firstLine="4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37A3EB" w14:textId="76DFB2D2" w:rsidR="00922104" w:rsidRPr="00FE2DCD" w:rsidRDefault="00845F9E" w:rsidP="00922104">
            <w:pPr>
              <w:ind w:firstLine="4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ВК2.7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9A48A" w14:textId="4F011C09" w:rsidR="00922104" w:rsidRPr="00FE2DCD" w:rsidRDefault="00845F9E" w:rsidP="00845F9E">
            <w:pPr>
              <w:ind w:firstLine="1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ВК2.9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73AD0" w14:textId="7BC11095" w:rsidR="00922104" w:rsidRPr="00FE2DCD" w:rsidRDefault="00845F9E" w:rsidP="00922104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ВК2.11</w:t>
            </w:r>
          </w:p>
        </w:tc>
        <w:tc>
          <w:tcPr>
            <w:tcW w:w="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8E4A0" w14:textId="765D2044" w:rsidR="00922104" w:rsidRPr="00FE2DCD" w:rsidRDefault="0022095D" w:rsidP="00922104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ВК2.14</w:t>
            </w:r>
          </w:p>
        </w:tc>
        <w:tc>
          <w:tcPr>
            <w:tcW w:w="2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77AAF6" w14:textId="77777777" w:rsidR="00922104" w:rsidRPr="00FE2DCD" w:rsidRDefault="00922104" w:rsidP="00922104">
            <w:pPr>
              <w:spacing w:line="160" w:lineRule="exact"/>
              <w:ind w:left="-113" w:right="-11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2104" w:rsidRPr="00FE2DCD" w14:paraId="254D3386" w14:textId="77777777" w:rsidTr="00326873">
        <w:trPr>
          <w:trHeight w:hRule="exact" w:val="285"/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12546F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E0389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A771C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84CEE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C258C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93298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6B6AE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AF34D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48C65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1AB3BE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E4A93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FDF58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7E2DA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4CBA1" w14:textId="5005E7C2" w:rsidR="00922104" w:rsidRPr="00FE2DCD" w:rsidRDefault="00845F9E" w:rsidP="00922104">
            <w:pPr>
              <w:ind w:firstLine="4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4C218" w14:textId="77777777" w:rsidR="00922104" w:rsidRPr="00FE2DCD" w:rsidRDefault="00922104" w:rsidP="00922104">
            <w:pPr>
              <w:ind w:firstLine="4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6EE0E" w14:textId="77777777" w:rsidR="00922104" w:rsidRPr="00FE2DCD" w:rsidRDefault="00922104" w:rsidP="00845F9E">
            <w:pPr>
              <w:ind w:firstLine="1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B21F8" w14:textId="571D7606" w:rsidR="00922104" w:rsidRPr="00FE2DCD" w:rsidRDefault="00845F9E" w:rsidP="00922104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ВК2.12</w:t>
            </w:r>
          </w:p>
        </w:tc>
        <w:tc>
          <w:tcPr>
            <w:tcW w:w="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2D674" w14:textId="77777777" w:rsidR="00922104" w:rsidRPr="00FE2DCD" w:rsidRDefault="00922104" w:rsidP="00845F9E">
            <w:pPr>
              <w:ind w:hanging="49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39CBD3" w14:textId="77777777" w:rsidR="00922104" w:rsidRPr="00FE2DCD" w:rsidRDefault="00922104" w:rsidP="00922104">
            <w:pPr>
              <w:spacing w:line="160" w:lineRule="exact"/>
              <w:ind w:left="-113" w:right="-11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2104" w:rsidRPr="00FE2DCD" w14:paraId="34E24004" w14:textId="77777777" w:rsidTr="00326873">
        <w:trPr>
          <w:trHeight w:hRule="exact" w:val="290"/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BE554D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B389A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72650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5B802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1029C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9E0B5D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6CFD2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F6763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DE800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2A3A30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73CBF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24826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6AEB3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8DB27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C1DA5" w14:textId="77777777" w:rsidR="00922104" w:rsidRPr="00FE2DCD" w:rsidRDefault="00922104" w:rsidP="0092210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9F872" w14:textId="77777777" w:rsidR="00922104" w:rsidRPr="00FE2DCD" w:rsidRDefault="00922104" w:rsidP="00845F9E">
            <w:pPr>
              <w:ind w:firstLine="1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CD50E" w14:textId="77777777" w:rsidR="00922104" w:rsidRPr="00FE2DCD" w:rsidRDefault="00922104" w:rsidP="00845F9E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630EF" w14:textId="77777777" w:rsidR="00922104" w:rsidRPr="00FE2DCD" w:rsidRDefault="00922104" w:rsidP="00845F9E">
            <w:pPr>
              <w:ind w:hanging="49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50192A" w14:textId="77777777" w:rsidR="00922104" w:rsidRPr="00FE2DCD" w:rsidRDefault="00922104" w:rsidP="00922104">
            <w:pPr>
              <w:spacing w:line="160" w:lineRule="exact"/>
              <w:ind w:left="-113" w:right="-11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26873" w:rsidRPr="00FE2DCD" w14:paraId="65D1AA05" w14:textId="77777777" w:rsidTr="00326873">
        <w:trPr>
          <w:trHeight w:hRule="exact" w:val="284"/>
          <w:jc w:val="center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14:paraId="66BEB8AF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C00C9B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B079E4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14:paraId="0C40E2AB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446E7F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26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4FD6B4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2DEC85B1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2104" w:rsidRPr="00FE2DCD" w14:paraId="083B4617" w14:textId="77777777" w:rsidTr="00326873">
        <w:trPr>
          <w:trHeight w:hRule="exact" w:val="234"/>
          <w:jc w:val="center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14:paraId="37747009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tcBorders>
              <w:right w:val="single" w:sz="12" w:space="0" w:color="auto"/>
            </w:tcBorders>
            <w:vAlign w:val="center"/>
          </w:tcPr>
          <w:p w14:paraId="08FAEA88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40E0B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  <w:r w:rsidRPr="00FE2DCD">
              <w:rPr>
                <w:b/>
                <w:sz w:val="20"/>
                <w:szCs w:val="20"/>
              </w:rPr>
              <w:t>Практична підготовка</w:t>
            </w:r>
          </w:p>
        </w:tc>
        <w:tc>
          <w:tcPr>
            <w:tcW w:w="4141" w:type="dxa"/>
            <w:gridSpan w:val="6"/>
            <w:tcBorders>
              <w:left w:val="single" w:sz="12" w:space="0" w:color="auto"/>
            </w:tcBorders>
            <w:vAlign w:val="center"/>
          </w:tcPr>
          <w:p w14:paraId="3F9B7D09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right w:val="single" w:sz="12" w:space="0" w:color="auto"/>
            </w:tcBorders>
            <w:vAlign w:val="center"/>
          </w:tcPr>
          <w:p w14:paraId="4B188F38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2104" w:rsidRPr="00FE2DCD" w14:paraId="369970EE" w14:textId="77777777" w:rsidTr="00326873">
        <w:trPr>
          <w:trHeight w:hRule="exact" w:val="284"/>
          <w:jc w:val="center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14:paraId="64FCA5AA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2" w:type="dxa"/>
            <w:gridSpan w:val="8"/>
            <w:tcBorders>
              <w:right w:val="single" w:sz="12" w:space="0" w:color="auto"/>
            </w:tcBorders>
            <w:vAlign w:val="center"/>
          </w:tcPr>
          <w:p w14:paraId="4B6C4545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AA5218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1C1706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7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ABEC6A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2104" w:rsidRPr="00FE2DCD" w14:paraId="6265184D" w14:textId="77777777" w:rsidTr="00326873">
        <w:trPr>
          <w:trHeight w:hRule="exact" w:val="284"/>
          <w:jc w:val="center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14:paraId="378E2CCF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8" w:type="dxa"/>
            <w:gridSpan w:val="3"/>
            <w:tcBorders>
              <w:right w:val="single" w:sz="12" w:space="0" w:color="auto"/>
            </w:tcBorders>
            <w:vAlign w:val="center"/>
          </w:tcPr>
          <w:p w14:paraId="6459CC93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A1943" w14:textId="77777777" w:rsidR="00922104" w:rsidRPr="00326873" w:rsidRDefault="00922104" w:rsidP="0092210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326873">
              <w:rPr>
                <w:b/>
                <w:i/>
                <w:iCs/>
                <w:sz w:val="20"/>
                <w:szCs w:val="20"/>
              </w:rPr>
              <w:t>2 семестр</w:t>
            </w:r>
          </w:p>
        </w:tc>
        <w:tc>
          <w:tcPr>
            <w:tcW w:w="35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814D3" w14:textId="77777777" w:rsidR="00922104" w:rsidRPr="00326873" w:rsidRDefault="00922104" w:rsidP="00922104">
            <w:pPr>
              <w:jc w:val="center"/>
              <w:rPr>
                <w:i/>
                <w:iCs/>
                <w:sz w:val="20"/>
                <w:szCs w:val="20"/>
              </w:rPr>
            </w:pPr>
            <w:r w:rsidRPr="00326873">
              <w:rPr>
                <w:b/>
                <w:i/>
                <w:iCs/>
                <w:sz w:val="20"/>
                <w:szCs w:val="20"/>
              </w:rPr>
              <w:t>4 семестр</w:t>
            </w:r>
          </w:p>
        </w:tc>
        <w:tc>
          <w:tcPr>
            <w:tcW w:w="33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3DBAA" w14:textId="77777777" w:rsidR="00922104" w:rsidRPr="00326873" w:rsidRDefault="00922104" w:rsidP="0092210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326873">
              <w:rPr>
                <w:b/>
                <w:i/>
                <w:iCs/>
                <w:sz w:val="20"/>
                <w:szCs w:val="20"/>
              </w:rPr>
              <w:t>6 семестр</w:t>
            </w:r>
          </w:p>
        </w:tc>
        <w:tc>
          <w:tcPr>
            <w:tcW w:w="2689" w:type="dxa"/>
            <w:gridSpan w:val="3"/>
            <w:tcBorders>
              <w:left w:val="single" w:sz="12" w:space="0" w:color="auto"/>
            </w:tcBorders>
            <w:vAlign w:val="center"/>
          </w:tcPr>
          <w:p w14:paraId="0BCEC9B9" w14:textId="77777777" w:rsidR="00922104" w:rsidRPr="00FE2DCD" w:rsidRDefault="00922104" w:rsidP="00922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right w:val="single" w:sz="12" w:space="0" w:color="auto"/>
            </w:tcBorders>
            <w:vAlign w:val="center"/>
          </w:tcPr>
          <w:p w14:paraId="171D8431" w14:textId="77777777" w:rsidR="00922104" w:rsidRPr="00FE2DCD" w:rsidRDefault="00922104" w:rsidP="00922104">
            <w:pPr>
              <w:jc w:val="center"/>
              <w:rPr>
                <w:sz w:val="20"/>
                <w:szCs w:val="20"/>
              </w:rPr>
            </w:pPr>
          </w:p>
        </w:tc>
      </w:tr>
      <w:tr w:rsidR="00922104" w:rsidRPr="00FE2DCD" w14:paraId="3612E922" w14:textId="77777777" w:rsidTr="00326873">
        <w:trPr>
          <w:trHeight w:hRule="exact" w:val="317"/>
          <w:jc w:val="center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14:paraId="5B622D45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8" w:type="dxa"/>
            <w:gridSpan w:val="3"/>
            <w:tcBorders>
              <w:right w:val="single" w:sz="12" w:space="0" w:color="auto"/>
            </w:tcBorders>
            <w:vAlign w:val="center"/>
          </w:tcPr>
          <w:p w14:paraId="606F8E1A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745E8" w14:textId="3B92F382" w:rsidR="00922104" w:rsidRPr="0022095D" w:rsidRDefault="0022095D" w:rsidP="0022095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2095D">
              <w:rPr>
                <w:sz w:val="18"/>
                <w:szCs w:val="18"/>
                <w:lang w:val="ru-RU"/>
              </w:rPr>
              <w:t xml:space="preserve">ОК2.21 </w:t>
            </w:r>
            <w:r w:rsidR="00922104" w:rsidRPr="0022095D">
              <w:rPr>
                <w:sz w:val="18"/>
                <w:szCs w:val="18"/>
              </w:rPr>
              <w:t>Геодезична практика</w:t>
            </w:r>
          </w:p>
        </w:tc>
        <w:tc>
          <w:tcPr>
            <w:tcW w:w="35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1B87D" w14:textId="3E51925B" w:rsidR="00922104" w:rsidRPr="0022095D" w:rsidRDefault="0022095D" w:rsidP="002209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ОК2.22 </w:t>
            </w:r>
            <w:r w:rsidR="00922104" w:rsidRPr="0022095D">
              <w:rPr>
                <w:sz w:val="18"/>
                <w:szCs w:val="18"/>
              </w:rPr>
              <w:t>Навчально-професійна практика</w:t>
            </w:r>
          </w:p>
        </w:tc>
        <w:tc>
          <w:tcPr>
            <w:tcW w:w="33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F59C5" w14:textId="2AE34215" w:rsidR="00922104" w:rsidRPr="0022095D" w:rsidRDefault="0022095D" w:rsidP="002209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ОК2.23 </w:t>
            </w:r>
            <w:r w:rsidR="00922104" w:rsidRPr="0022095D">
              <w:rPr>
                <w:sz w:val="18"/>
                <w:szCs w:val="18"/>
              </w:rPr>
              <w:t>Виробнича практика</w:t>
            </w:r>
          </w:p>
        </w:tc>
        <w:tc>
          <w:tcPr>
            <w:tcW w:w="2689" w:type="dxa"/>
            <w:gridSpan w:val="3"/>
            <w:tcBorders>
              <w:left w:val="single" w:sz="12" w:space="0" w:color="auto"/>
            </w:tcBorders>
            <w:vAlign w:val="center"/>
          </w:tcPr>
          <w:p w14:paraId="07F3A38D" w14:textId="77777777" w:rsidR="00922104" w:rsidRPr="00FE2DCD" w:rsidRDefault="00922104" w:rsidP="00922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right w:val="single" w:sz="12" w:space="0" w:color="auto"/>
            </w:tcBorders>
            <w:vAlign w:val="center"/>
          </w:tcPr>
          <w:p w14:paraId="28D6088E" w14:textId="77777777" w:rsidR="00922104" w:rsidRPr="00FE2DCD" w:rsidRDefault="00922104" w:rsidP="00922104">
            <w:pPr>
              <w:jc w:val="center"/>
              <w:rPr>
                <w:sz w:val="20"/>
                <w:szCs w:val="20"/>
              </w:rPr>
            </w:pPr>
          </w:p>
        </w:tc>
      </w:tr>
      <w:tr w:rsidR="00922104" w:rsidRPr="00FE2DCD" w14:paraId="75090151" w14:textId="77777777" w:rsidTr="00326873">
        <w:trPr>
          <w:trHeight w:hRule="exact" w:val="284"/>
          <w:jc w:val="center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14:paraId="0E868403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2" w:type="dxa"/>
            <w:gridSpan w:val="8"/>
            <w:tcBorders>
              <w:right w:val="single" w:sz="12" w:space="0" w:color="auto"/>
            </w:tcBorders>
            <w:vAlign w:val="center"/>
          </w:tcPr>
          <w:p w14:paraId="59832594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458B57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FF43A6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7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3163E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2104" w:rsidRPr="00FE2DCD" w14:paraId="6D6880AC" w14:textId="77777777" w:rsidTr="00326873">
        <w:trPr>
          <w:trHeight w:hRule="exact" w:val="284"/>
          <w:jc w:val="center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14:paraId="7584747D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tcBorders>
              <w:right w:val="single" w:sz="12" w:space="0" w:color="auto"/>
            </w:tcBorders>
            <w:vAlign w:val="center"/>
          </w:tcPr>
          <w:p w14:paraId="7575C72F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745F1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  <w:r w:rsidRPr="00FE2DCD">
              <w:rPr>
                <w:b/>
                <w:sz w:val="20"/>
                <w:szCs w:val="20"/>
              </w:rPr>
              <w:t>Атестація</w:t>
            </w:r>
          </w:p>
        </w:tc>
        <w:tc>
          <w:tcPr>
            <w:tcW w:w="4141" w:type="dxa"/>
            <w:gridSpan w:val="6"/>
            <w:tcBorders>
              <w:left w:val="single" w:sz="12" w:space="0" w:color="auto"/>
            </w:tcBorders>
            <w:vAlign w:val="center"/>
          </w:tcPr>
          <w:p w14:paraId="0EF30FBC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right w:val="single" w:sz="12" w:space="0" w:color="auto"/>
            </w:tcBorders>
            <w:vAlign w:val="center"/>
          </w:tcPr>
          <w:p w14:paraId="1DAF6954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2104" w:rsidRPr="00FE2DCD" w14:paraId="6C4803CC" w14:textId="77777777" w:rsidTr="00326873">
        <w:trPr>
          <w:trHeight w:hRule="exact" w:val="284"/>
          <w:jc w:val="center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14:paraId="5D1D396C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3" w:type="dxa"/>
            <w:gridSpan w:val="14"/>
            <w:tcBorders>
              <w:right w:val="single" w:sz="12" w:space="0" w:color="auto"/>
            </w:tcBorders>
            <w:vAlign w:val="center"/>
          </w:tcPr>
          <w:p w14:paraId="4530D6A6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left w:val="single" w:sz="12" w:space="0" w:color="auto"/>
            </w:tcBorders>
            <w:vAlign w:val="center"/>
          </w:tcPr>
          <w:p w14:paraId="7DA78627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vAlign w:val="center"/>
          </w:tcPr>
          <w:p w14:paraId="1ED27CEF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26" w:type="dxa"/>
            <w:gridSpan w:val="9"/>
            <w:vAlign w:val="center"/>
          </w:tcPr>
          <w:p w14:paraId="0C0F8C8F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right w:val="single" w:sz="12" w:space="0" w:color="auto"/>
            </w:tcBorders>
            <w:vAlign w:val="center"/>
          </w:tcPr>
          <w:p w14:paraId="4B8FF21C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2104" w:rsidRPr="00CB67C3" w14:paraId="6E7A2991" w14:textId="77777777" w:rsidTr="00326873">
        <w:trPr>
          <w:trHeight w:hRule="exact" w:val="352"/>
          <w:jc w:val="center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14:paraId="21C68AF8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tcBorders>
              <w:right w:val="single" w:sz="12" w:space="0" w:color="auto"/>
            </w:tcBorders>
            <w:vAlign w:val="center"/>
          </w:tcPr>
          <w:p w14:paraId="58CE0843" w14:textId="77777777" w:rsidR="00922104" w:rsidRPr="00FE2DCD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1FC6B5" w14:textId="0BB825B8" w:rsidR="00922104" w:rsidRPr="00DA137E" w:rsidRDefault="00922104" w:rsidP="00922104">
            <w:pPr>
              <w:jc w:val="center"/>
              <w:rPr>
                <w:b/>
                <w:sz w:val="20"/>
                <w:szCs w:val="20"/>
              </w:rPr>
            </w:pPr>
            <w:r w:rsidRPr="00DA137E">
              <w:rPr>
                <w:sz w:val="20"/>
                <w:szCs w:val="20"/>
              </w:rPr>
              <w:t>Виконання кваліфікаційної роботи (у формі дипломного проекту)</w:t>
            </w:r>
          </w:p>
        </w:tc>
        <w:tc>
          <w:tcPr>
            <w:tcW w:w="4141" w:type="dxa"/>
            <w:gridSpan w:val="6"/>
            <w:tcBorders>
              <w:left w:val="single" w:sz="12" w:space="0" w:color="auto"/>
            </w:tcBorders>
            <w:vAlign w:val="center"/>
          </w:tcPr>
          <w:p w14:paraId="2516FBD3" w14:textId="77777777" w:rsidR="00922104" w:rsidRPr="00DA137E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right w:val="single" w:sz="12" w:space="0" w:color="auto"/>
            </w:tcBorders>
            <w:vAlign w:val="center"/>
          </w:tcPr>
          <w:p w14:paraId="7DC7A10B" w14:textId="77777777" w:rsidR="00922104" w:rsidRPr="005B0A69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2104" w:rsidRPr="00CB67C3" w14:paraId="045D8CBA" w14:textId="77777777" w:rsidTr="00326873">
        <w:trPr>
          <w:trHeight w:hRule="exact" w:val="79"/>
          <w:jc w:val="center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14:paraId="5F998234" w14:textId="77777777" w:rsidR="00922104" w:rsidRPr="005B0A69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tcBorders>
              <w:right w:val="single" w:sz="12" w:space="0" w:color="auto"/>
            </w:tcBorders>
            <w:vAlign w:val="center"/>
          </w:tcPr>
          <w:p w14:paraId="1F24FFB3" w14:textId="77777777" w:rsidR="00922104" w:rsidRPr="005B0A69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244B3" w14:textId="77777777" w:rsidR="00922104" w:rsidRPr="005B0A69" w:rsidRDefault="00922104" w:rsidP="00922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6"/>
            <w:tcBorders>
              <w:left w:val="single" w:sz="12" w:space="0" w:color="auto"/>
            </w:tcBorders>
            <w:vAlign w:val="center"/>
          </w:tcPr>
          <w:p w14:paraId="5FC27C97" w14:textId="77777777" w:rsidR="00922104" w:rsidRPr="005B0A69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right w:val="single" w:sz="12" w:space="0" w:color="auto"/>
            </w:tcBorders>
            <w:vAlign w:val="center"/>
          </w:tcPr>
          <w:p w14:paraId="43328678" w14:textId="77777777" w:rsidR="00922104" w:rsidRPr="005B0A69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2104" w:rsidRPr="00CB67C3" w14:paraId="2A6E8F2B" w14:textId="77777777" w:rsidTr="00326873">
        <w:trPr>
          <w:trHeight w:hRule="exact" w:val="85"/>
          <w:jc w:val="center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EC7AF6" w14:textId="77777777" w:rsidR="00922104" w:rsidRPr="005B0A69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5" w:type="dxa"/>
            <w:gridSpan w:val="11"/>
            <w:tcBorders>
              <w:bottom w:val="single" w:sz="12" w:space="0" w:color="auto"/>
            </w:tcBorders>
            <w:vAlign w:val="center"/>
          </w:tcPr>
          <w:p w14:paraId="7235FC77" w14:textId="77777777" w:rsidR="00922104" w:rsidRPr="005B0A69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6" w:type="dxa"/>
            <w:gridSpan w:val="17"/>
            <w:tcBorders>
              <w:bottom w:val="single" w:sz="12" w:space="0" w:color="auto"/>
            </w:tcBorders>
            <w:vAlign w:val="center"/>
          </w:tcPr>
          <w:p w14:paraId="1C235DEA" w14:textId="77777777" w:rsidR="00922104" w:rsidRPr="005B0A69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D69714" w14:textId="77777777" w:rsidR="00922104" w:rsidRPr="005B0A69" w:rsidRDefault="00922104" w:rsidP="0092210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C9A7DDC" w14:textId="689B6EF2" w:rsidR="0003333F" w:rsidRDefault="0003333F" w:rsidP="00216839">
      <w:pPr>
        <w:jc w:val="center"/>
        <w:rPr>
          <w:rFonts w:eastAsia="Times New Roman" w:cs="Times New Roman"/>
          <w:b/>
          <w:bCs/>
          <w:kern w:val="24"/>
          <w:sz w:val="16"/>
          <w:szCs w:val="16"/>
        </w:rPr>
      </w:pPr>
    </w:p>
    <w:p w14:paraId="7941E404" w14:textId="77777777" w:rsidR="001F373F" w:rsidRDefault="001F373F" w:rsidP="000C45ED">
      <w:pPr>
        <w:spacing w:before="240" w:after="120" w:line="240" w:lineRule="auto"/>
        <w:ind w:firstLine="709"/>
        <w:jc w:val="both"/>
        <w:rPr>
          <w:rFonts w:eastAsia="Times New Roman" w:cs="Times New Roman"/>
          <w:b/>
          <w:bCs/>
          <w:kern w:val="24"/>
          <w:szCs w:val="28"/>
        </w:rPr>
        <w:sectPr w:rsidR="001F373F" w:rsidSect="001F373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4019966D" w14:textId="10DBEDC6" w:rsidR="00F25572" w:rsidRDefault="00F25572" w:rsidP="00F25572">
      <w:pPr>
        <w:spacing w:before="240" w:after="12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357764">
        <w:rPr>
          <w:rFonts w:eastAsia="Times New Roman" w:cs="Times New Roman"/>
          <w:b/>
          <w:szCs w:val="28"/>
          <w:lang w:eastAsia="ru-RU"/>
        </w:rPr>
        <w:lastRenderedPageBreak/>
        <w:t xml:space="preserve">3. </w:t>
      </w:r>
      <w:r w:rsidRPr="00357764">
        <w:rPr>
          <w:rFonts w:eastAsia="Times New Roman" w:cs="Times New Roman"/>
          <w:b/>
          <w:bCs/>
          <w:color w:val="000000"/>
          <w:szCs w:val="28"/>
          <w:lang w:eastAsia="uk-UA"/>
        </w:rPr>
        <w:t>Форма атестації здобувачів вищої освіти</w:t>
      </w:r>
    </w:p>
    <w:p w14:paraId="603D8D29" w14:textId="77777777" w:rsidR="00E95E2B" w:rsidRDefault="00E95E2B" w:rsidP="00E95E2B">
      <w:pPr>
        <w:spacing w:before="240" w:after="120" w:line="240" w:lineRule="auto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379"/>
      </w:tblGrid>
      <w:tr w:rsidR="00F25572" w:rsidRPr="008947E7" w14:paraId="6E865280" w14:textId="77777777" w:rsidTr="00FE2DCD">
        <w:trPr>
          <w:trHeight w:val="151"/>
        </w:trPr>
        <w:tc>
          <w:tcPr>
            <w:tcW w:w="2835" w:type="dxa"/>
          </w:tcPr>
          <w:p w14:paraId="30ACB7EE" w14:textId="77777777" w:rsidR="00F25572" w:rsidRPr="008947E7" w:rsidRDefault="00F25572" w:rsidP="00FE2DCD">
            <w:pPr>
              <w:ind w:left="34" w:firstLine="0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947E7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Форми атестації здобувачів вищої освіти </w:t>
            </w:r>
          </w:p>
        </w:tc>
        <w:tc>
          <w:tcPr>
            <w:tcW w:w="6379" w:type="dxa"/>
          </w:tcPr>
          <w:p w14:paraId="6D18E140" w14:textId="77777777" w:rsidR="00F25572" w:rsidRPr="00241913" w:rsidRDefault="00F25572" w:rsidP="00FE2DCD">
            <w:pPr>
              <w:widowControl w:val="0"/>
              <w:spacing w:line="322" w:lineRule="exact"/>
              <w:ind w:left="-79" w:right="20" w:firstLine="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016B37">
              <w:rPr>
                <w:rFonts w:cs="Times New Roman"/>
                <w:bCs/>
                <w:iCs/>
                <w:color w:val="000000"/>
                <w:sz w:val="24"/>
                <w:szCs w:val="24"/>
                <w:lang w:eastAsia="uk-UA"/>
              </w:rPr>
              <w:t>Атестація здійснюється у формі публічного захисту кваліфікаційної роботи</w:t>
            </w:r>
            <w:r>
              <w:rPr>
                <w:rFonts w:cs="Times New Roman"/>
                <w:bCs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F25572" w:rsidRPr="008947E7" w14:paraId="50E859FB" w14:textId="77777777" w:rsidTr="00FE2DCD">
        <w:trPr>
          <w:trHeight w:val="151"/>
        </w:trPr>
        <w:tc>
          <w:tcPr>
            <w:tcW w:w="2835" w:type="dxa"/>
          </w:tcPr>
          <w:p w14:paraId="3217FB40" w14:textId="77777777" w:rsidR="00F25572" w:rsidRPr="008947E7" w:rsidRDefault="00F25572" w:rsidP="00FE2DCD">
            <w:pPr>
              <w:ind w:left="34" w:firstLine="0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947E7">
              <w:rPr>
                <w:b/>
                <w:bCs/>
                <w:color w:val="000000"/>
                <w:sz w:val="24"/>
                <w:szCs w:val="24"/>
                <w:lang w:eastAsia="uk-UA"/>
              </w:rPr>
              <w:t>Вимоги до кваліфікаційної роботи</w:t>
            </w:r>
          </w:p>
        </w:tc>
        <w:tc>
          <w:tcPr>
            <w:tcW w:w="6379" w:type="dxa"/>
          </w:tcPr>
          <w:p w14:paraId="5D0E9EBD" w14:textId="3DFB8C0C" w:rsidR="00F25572" w:rsidRDefault="00F25572" w:rsidP="00FE2DCD">
            <w:pPr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955500">
              <w:rPr>
                <w:color w:val="000000"/>
                <w:sz w:val="24"/>
                <w:szCs w:val="24"/>
              </w:rPr>
              <w:t xml:space="preserve">Кваліфікаційна робота </w:t>
            </w:r>
            <w:r w:rsidR="003353C2">
              <w:rPr>
                <w:color w:val="000000"/>
                <w:sz w:val="24"/>
                <w:szCs w:val="24"/>
              </w:rPr>
              <w:t xml:space="preserve">передбачає </w:t>
            </w:r>
            <w:r w:rsidRPr="00955500">
              <w:rPr>
                <w:color w:val="000000"/>
                <w:sz w:val="24"/>
                <w:szCs w:val="24"/>
              </w:rPr>
              <w:t>розв’язання</w:t>
            </w:r>
            <w:r w:rsidR="003353C2">
              <w:rPr>
                <w:color w:val="000000"/>
                <w:sz w:val="24"/>
                <w:szCs w:val="24"/>
              </w:rPr>
              <w:t xml:space="preserve"> комплексної </w:t>
            </w:r>
            <w:r w:rsidRPr="00955500">
              <w:rPr>
                <w:color w:val="000000"/>
                <w:sz w:val="24"/>
                <w:szCs w:val="24"/>
              </w:rPr>
              <w:t xml:space="preserve"> спеціалізованої </w:t>
            </w:r>
            <w:proofErr w:type="spellStart"/>
            <w:r w:rsidR="003353C2">
              <w:rPr>
                <w:color w:val="000000"/>
                <w:sz w:val="24"/>
                <w:szCs w:val="24"/>
              </w:rPr>
              <w:t>проєктної</w:t>
            </w:r>
            <w:proofErr w:type="spellEnd"/>
            <w:r w:rsidR="003353C2">
              <w:rPr>
                <w:color w:val="000000"/>
                <w:sz w:val="24"/>
                <w:szCs w:val="24"/>
              </w:rPr>
              <w:t xml:space="preserve"> задачі </w:t>
            </w:r>
            <w:r w:rsidRPr="00955500">
              <w:rPr>
                <w:color w:val="000000"/>
                <w:sz w:val="24"/>
                <w:szCs w:val="24"/>
              </w:rPr>
              <w:t xml:space="preserve">у сфері </w:t>
            </w:r>
            <w:r w:rsidR="003353C2">
              <w:rPr>
                <w:color w:val="000000"/>
                <w:sz w:val="24"/>
                <w:szCs w:val="24"/>
              </w:rPr>
              <w:t xml:space="preserve">будівництва та цивільної інженерії, а саме - </w:t>
            </w:r>
            <w:r>
              <w:rPr>
                <w:color w:val="000000"/>
                <w:sz w:val="24"/>
                <w:szCs w:val="24"/>
              </w:rPr>
              <w:t xml:space="preserve">водопостачання та водовідведення </w:t>
            </w:r>
            <w:r w:rsidRPr="00955500">
              <w:rPr>
                <w:color w:val="000000"/>
                <w:sz w:val="24"/>
                <w:szCs w:val="24"/>
              </w:rPr>
              <w:t>на основі сучасних економіко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55500">
              <w:rPr>
                <w:color w:val="000000"/>
                <w:sz w:val="24"/>
                <w:szCs w:val="24"/>
              </w:rPr>
              <w:t>технологічних підходів.</w:t>
            </w:r>
          </w:p>
          <w:p w14:paraId="14ECA65C" w14:textId="77777777" w:rsidR="00F25572" w:rsidRPr="00955500" w:rsidRDefault="00F25572" w:rsidP="00FE2DCD">
            <w:pPr>
              <w:ind w:firstLine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Університет </w:t>
            </w:r>
            <w:r w:rsidRPr="00955500">
              <w:rPr>
                <w:color w:val="000000"/>
                <w:sz w:val="24"/>
                <w:szCs w:val="24"/>
              </w:rPr>
              <w:t xml:space="preserve">забезпечує перевірку кваліфікаційної роботи на </w:t>
            </w:r>
          </w:p>
          <w:p w14:paraId="55B6C7E6" w14:textId="77777777" w:rsidR="00F25572" w:rsidRDefault="00F25572" w:rsidP="00FE2DCD">
            <w:pPr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955500">
              <w:rPr>
                <w:color w:val="000000"/>
                <w:sz w:val="24"/>
                <w:szCs w:val="24"/>
              </w:rPr>
              <w:t>плагіат.</w:t>
            </w:r>
          </w:p>
          <w:p w14:paraId="601FB066" w14:textId="1147F205" w:rsidR="00F25572" w:rsidRPr="00C41196" w:rsidRDefault="00F25572" w:rsidP="00FE2DCD">
            <w:pPr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DA137E">
              <w:rPr>
                <w:color w:val="000000"/>
                <w:sz w:val="24"/>
                <w:szCs w:val="24"/>
              </w:rPr>
              <w:t xml:space="preserve">Кваліфікаційна робота виконується у </w:t>
            </w:r>
            <w:r w:rsidR="00DA137E" w:rsidRPr="00DA137E">
              <w:rPr>
                <w:color w:val="000000"/>
                <w:sz w:val="24"/>
                <w:szCs w:val="24"/>
              </w:rPr>
              <w:t>формі</w:t>
            </w:r>
            <w:r w:rsidRPr="00DA137E">
              <w:rPr>
                <w:color w:val="000000"/>
                <w:sz w:val="24"/>
                <w:szCs w:val="24"/>
              </w:rPr>
              <w:t xml:space="preserve"> дипломного </w:t>
            </w:r>
            <w:proofErr w:type="spellStart"/>
            <w:r w:rsidRPr="00DA137E">
              <w:rPr>
                <w:color w:val="000000"/>
                <w:sz w:val="24"/>
                <w:szCs w:val="24"/>
              </w:rPr>
              <w:t>проєкту</w:t>
            </w:r>
            <w:proofErr w:type="spellEnd"/>
            <w:r w:rsidRPr="00DA137E">
              <w:rPr>
                <w:color w:val="000000"/>
                <w:sz w:val="24"/>
                <w:szCs w:val="24"/>
              </w:rPr>
              <w:t>.</w:t>
            </w:r>
          </w:p>
          <w:p w14:paraId="3ABF1DD5" w14:textId="77777777" w:rsidR="00F25572" w:rsidRPr="008947E7" w:rsidRDefault="00F25572" w:rsidP="00FE2DCD">
            <w:pPr>
              <w:ind w:firstLine="1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8C094C">
              <w:rPr>
                <w:color w:val="000000"/>
                <w:sz w:val="24"/>
                <w:szCs w:val="24"/>
              </w:rPr>
              <w:t>Кваліфікаційна робота оприлюдн</w:t>
            </w:r>
            <w:r>
              <w:rPr>
                <w:color w:val="000000"/>
                <w:sz w:val="24"/>
                <w:szCs w:val="24"/>
              </w:rPr>
              <w:t>юється</w:t>
            </w:r>
            <w:r w:rsidRPr="008C094C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C094C">
              <w:rPr>
                <w:color w:val="000000"/>
                <w:sz w:val="24"/>
                <w:szCs w:val="24"/>
              </w:rPr>
              <w:t>репозитарії</w:t>
            </w:r>
            <w:proofErr w:type="spellEnd"/>
            <w:r w:rsidRPr="008C094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університету</w:t>
            </w:r>
            <w:r w:rsidRPr="008C094C">
              <w:rPr>
                <w:color w:val="000000"/>
                <w:sz w:val="24"/>
                <w:szCs w:val="24"/>
              </w:rPr>
              <w:t>.</w:t>
            </w:r>
          </w:p>
        </w:tc>
      </w:tr>
      <w:tr w:rsidR="00F25572" w:rsidRPr="008947E7" w14:paraId="05C7B2AF" w14:textId="77777777" w:rsidTr="00FE2DCD">
        <w:trPr>
          <w:trHeight w:val="151"/>
        </w:trPr>
        <w:tc>
          <w:tcPr>
            <w:tcW w:w="2835" w:type="dxa"/>
          </w:tcPr>
          <w:p w14:paraId="7CD0D7B5" w14:textId="77777777" w:rsidR="00F25572" w:rsidRPr="008947E7" w:rsidRDefault="00F25572" w:rsidP="00FE2DCD">
            <w:pPr>
              <w:ind w:left="34" w:firstLine="0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947E7">
              <w:rPr>
                <w:b/>
                <w:bCs/>
                <w:color w:val="000000"/>
                <w:sz w:val="24"/>
                <w:szCs w:val="24"/>
                <w:lang w:eastAsia="uk-UA"/>
              </w:rPr>
              <w:t>Документи, які отримує випускник</w:t>
            </w:r>
          </w:p>
        </w:tc>
        <w:tc>
          <w:tcPr>
            <w:tcW w:w="6379" w:type="dxa"/>
          </w:tcPr>
          <w:p w14:paraId="72F03FAD" w14:textId="77777777" w:rsidR="00F25572" w:rsidRPr="008947E7" w:rsidRDefault="00F25572" w:rsidP="00FE2DCD">
            <w:pPr>
              <w:ind w:firstLine="1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Здобувач вищої освіти</w:t>
            </w:r>
            <w:r w:rsidRPr="008947E7">
              <w:rPr>
                <w:color w:val="000000"/>
                <w:sz w:val="24"/>
                <w:szCs w:val="24"/>
                <w:lang w:eastAsia="uk-UA"/>
              </w:rPr>
              <w:t xml:space="preserve"> отримує документ встановленого зразка про присудження ступеня бакалавра із присв</w:t>
            </w:r>
            <w:r>
              <w:rPr>
                <w:color w:val="000000"/>
                <w:sz w:val="24"/>
                <w:szCs w:val="24"/>
                <w:lang w:eastAsia="uk-UA"/>
              </w:rPr>
              <w:t>оєнням  кваліфікації бакалавр з будівництва та цивільної інженерії</w:t>
            </w:r>
            <w:r w:rsidRPr="00955500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14:paraId="591E872A" w14:textId="77777777" w:rsidR="00F25572" w:rsidRPr="002444FD" w:rsidRDefault="00F25572" w:rsidP="00F25572">
      <w:pPr>
        <w:widowControl w:val="0"/>
        <w:spacing w:before="240"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uk-UA"/>
        </w:rPr>
      </w:pPr>
    </w:p>
    <w:p w14:paraId="73577B0B" w14:textId="77777777" w:rsidR="007718F3" w:rsidRDefault="007718F3" w:rsidP="001E688D">
      <w:pPr>
        <w:widowControl w:val="0"/>
        <w:spacing w:before="240" w:after="12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p w14:paraId="03395D5B" w14:textId="5A63FE9E" w:rsidR="007718F3" w:rsidRDefault="007718F3" w:rsidP="001E688D">
      <w:pPr>
        <w:widowControl w:val="0"/>
        <w:spacing w:before="240" w:after="12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p w14:paraId="492BE61D" w14:textId="3427C3E6" w:rsidR="008E7DF8" w:rsidRDefault="008E7DF8" w:rsidP="001E688D">
      <w:pPr>
        <w:widowControl w:val="0"/>
        <w:spacing w:before="240" w:after="12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p w14:paraId="74930E77" w14:textId="489EE91C" w:rsidR="008E7DF8" w:rsidRDefault="008E7DF8" w:rsidP="001E688D">
      <w:pPr>
        <w:widowControl w:val="0"/>
        <w:spacing w:before="240" w:after="12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p w14:paraId="1361B702" w14:textId="26B6876B" w:rsidR="008E7DF8" w:rsidRDefault="008E7DF8" w:rsidP="001E688D">
      <w:pPr>
        <w:widowControl w:val="0"/>
        <w:spacing w:before="240" w:after="12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p w14:paraId="4375D67C" w14:textId="1AB218E2" w:rsidR="008E7DF8" w:rsidRDefault="008E7DF8" w:rsidP="001E688D">
      <w:pPr>
        <w:widowControl w:val="0"/>
        <w:spacing w:before="240" w:after="12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p w14:paraId="3D7154AB" w14:textId="3FC9F14C" w:rsidR="008E7DF8" w:rsidRDefault="008E7DF8" w:rsidP="001E688D">
      <w:pPr>
        <w:widowControl w:val="0"/>
        <w:spacing w:before="240" w:after="12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p w14:paraId="413ACDE5" w14:textId="07F9A981" w:rsidR="008E7DF8" w:rsidRDefault="008E7DF8" w:rsidP="001E688D">
      <w:pPr>
        <w:widowControl w:val="0"/>
        <w:spacing w:before="240" w:after="12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p w14:paraId="0FE86F24" w14:textId="62FC712C" w:rsidR="008E7DF8" w:rsidRDefault="008E7DF8" w:rsidP="001E688D">
      <w:pPr>
        <w:widowControl w:val="0"/>
        <w:spacing w:before="240" w:after="12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p w14:paraId="098E8E90" w14:textId="3CFFDB2B" w:rsidR="008E7DF8" w:rsidRDefault="008E7DF8" w:rsidP="001E688D">
      <w:pPr>
        <w:widowControl w:val="0"/>
        <w:spacing w:before="240" w:after="12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p w14:paraId="3E87C495" w14:textId="798D584D" w:rsidR="008E7DF8" w:rsidRDefault="008E7DF8" w:rsidP="001E688D">
      <w:pPr>
        <w:widowControl w:val="0"/>
        <w:spacing w:before="240" w:after="12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p w14:paraId="3E816973" w14:textId="77777777" w:rsidR="008E7DF8" w:rsidRDefault="008E7DF8" w:rsidP="001E688D">
      <w:pPr>
        <w:widowControl w:val="0"/>
        <w:spacing w:before="240" w:after="12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p w14:paraId="4948F836" w14:textId="77777777" w:rsidR="00E95E2B" w:rsidRDefault="00E95E2B" w:rsidP="00E95E2B">
      <w:pPr>
        <w:spacing w:before="240" w:after="120" w:line="240" w:lineRule="auto"/>
        <w:ind w:firstLine="709"/>
        <w:jc w:val="both"/>
        <w:rPr>
          <w:rFonts w:eastAsia="Times New Roman" w:cs="Times New Roman"/>
          <w:b/>
          <w:bCs/>
          <w:kern w:val="24"/>
          <w:szCs w:val="28"/>
        </w:rPr>
      </w:pPr>
      <w:r>
        <w:rPr>
          <w:rFonts w:eastAsia="Times New Roman" w:cs="Times New Roman"/>
          <w:b/>
          <w:bCs/>
          <w:kern w:val="24"/>
          <w:szCs w:val="28"/>
        </w:rPr>
        <w:br w:type="page"/>
      </w:r>
    </w:p>
    <w:p w14:paraId="0F6719CB" w14:textId="77777777" w:rsidR="00E95E2B" w:rsidRDefault="00E95E2B" w:rsidP="00E95E2B">
      <w:pPr>
        <w:spacing w:before="240" w:after="120" w:line="240" w:lineRule="auto"/>
        <w:ind w:firstLine="709"/>
        <w:jc w:val="both"/>
        <w:rPr>
          <w:rFonts w:eastAsia="Times New Roman" w:cs="Times New Roman"/>
          <w:b/>
          <w:bCs/>
          <w:kern w:val="24"/>
          <w:szCs w:val="28"/>
        </w:rPr>
        <w:sectPr w:rsidR="00E95E2B" w:rsidSect="006C58C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D6D7EF4" w14:textId="77777777" w:rsidR="00E95E2B" w:rsidRDefault="00E95E2B" w:rsidP="00E95E2B">
      <w:pPr>
        <w:widowControl w:val="0"/>
        <w:spacing w:before="240" w:after="12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357764">
        <w:rPr>
          <w:rFonts w:eastAsia="Times New Roman" w:cs="Times New Roman"/>
          <w:b/>
          <w:bCs/>
          <w:color w:val="000000"/>
          <w:szCs w:val="28"/>
          <w:lang w:eastAsia="uk-UA"/>
        </w:rPr>
        <w:lastRenderedPageBreak/>
        <w:t xml:space="preserve">4. Матриця відповідності програмних </w:t>
      </w:r>
      <w:proofErr w:type="spellStart"/>
      <w:r w:rsidRPr="00357764">
        <w:rPr>
          <w:rFonts w:eastAsia="Times New Roman" w:cs="Times New Roman"/>
          <w:b/>
          <w:bCs/>
          <w:color w:val="000000"/>
          <w:szCs w:val="28"/>
          <w:lang w:eastAsia="uk-UA"/>
        </w:rPr>
        <w:t>компетентностей</w:t>
      </w:r>
      <w:proofErr w:type="spellEnd"/>
      <w:r w:rsidRPr="00357764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компонентам освітньої програми</w:t>
      </w:r>
    </w:p>
    <w:p w14:paraId="0D6C10AA" w14:textId="05C80CE6" w:rsidR="00E95E2B" w:rsidRPr="00E95E2B" w:rsidRDefault="00E95E2B" w:rsidP="00E95E2B">
      <w:pPr>
        <w:jc w:val="both"/>
        <w:rPr>
          <w:rFonts w:eastAsia="Times New Roman" w:cs="Times New Roman"/>
          <w:kern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24"/>
        <w:gridCol w:w="722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6C2B60" w14:paraId="23AE378F" w14:textId="77777777" w:rsidTr="006C2B60">
        <w:trPr>
          <w:cantSplit/>
          <w:trHeight w:val="1134"/>
        </w:trPr>
        <w:tc>
          <w:tcPr>
            <w:tcW w:w="824" w:type="dxa"/>
          </w:tcPr>
          <w:p w14:paraId="035A8E1B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2" w:type="dxa"/>
            <w:textDirection w:val="btLr"/>
            <w:vAlign w:val="center"/>
          </w:tcPr>
          <w:p w14:paraId="440A4BEB" w14:textId="61F489C1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ОК1.1</w:t>
            </w:r>
          </w:p>
        </w:tc>
        <w:tc>
          <w:tcPr>
            <w:tcW w:w="723" w:type="dxa"/>
            <w:textDirection w:val="btLr"/>
            <w:vAlign w:val="center"/>
          </w:tcPr>
          <w:p w14:paraId="5A0F535B" w14:textId="7D55A2ED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ОК1.2</w:t>
            </w:r>
          </w:p>
        </w:tc>
        <w:tc>
          <w:tcPr>
            <w:tcW w:w="723" w:type="dxa"/>
            <w:textDirection w:val="btLr"/>
            <w:vAlign w:val="center"/>
          </w:tcPr>
          <w:p w14:paraId="18FDB3DC" w14:textId="2FD0CA9C" w:rsidR="006C2B60" w:rsidRDefault="006C2B60" w:rsidP="006C2B60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ОК1.3</w:t>
            </w:r>
          </w:p>
        </w:tc>
        <w:tc>
          <w:tcPr>
            <w:tcW w:w="723" w:type="dxa"/>
            <w:textDirection w:val="btLr"/>
            <w:vAlign w:val="center"/>
          </w:tcPr>
          <w:p w14:paraId="57E9C4AE" w14:textId="3DA5A2E2" w:rsidR="006C2B60" w:rsidRDefault="006C2B60" w:rsidP="006C2B60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ОК1.4</w:t>
            </w:r>
          </w:p>
        </w:tc>
        <w:tc>
          <w:tcPr>
            <w:tcW w:w="723" w:type="dxa"/>
            <w:textDirection w:val="btLr"/>
            <w:vAlign w:val="center"/>
          </w:tcPr>
          <w:p w14:paraId="3E2B252C" w14:textId="77F99C38" w:rsidR="006C2B60" w:rsidRDefault="006C2B60" w:rsidP="006C2B60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ОК1.5</w:t>
            </w:r>
          </w:p>
        </w:tc>
        <w:tc>
          <w:tcPr>
            <w:tcW w:w="723" w:type="dxa"/>
            <w:textDirection w:val="btLr"/>
            <w:vAlign w:val="center"/>
          </w:tcPr>
          <w:p w14:paraId="183DDA49" w14:textId="7DD55D61" w:rsidR="006C2B60" w:rsidRDefault="006C2B60" w:rsidP="006C2B60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ОК1.6</w:t>
            </w:r>
          </w:p>
        </w:tc>
        <w:tc>
          <w:tcPr>
            <w:tcW w:w="723" w:type="dxa"/>
            <w:textDirection w:val="btLr"/>
            <w:vAlign w:val="center"/>
          </w:tcPr>
          <w:p w14:paraId="17EBD912" w14:textId="3E927702" w:rsidR="006C2B60" w:rsidRPr="00C76F41" w:rsidRDefault="006C2B60" w:rsidP="006C2B60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 w:rsidRPr="00C76F41">
              <w:rPr>
                <w:rFonts w:eastAsia="Times New Roman"/>
                <w:bCs/>
                <w:color w:val="000000"/>
                <w:sz w:val="24"/>
                <w:lang w:eastAsia="uk-UA"/>
              </w:rPr>
              <w:t>ОК1.7</w:t>
            </w:r>
          </w:p>
        </w:tc>
        <w:tc>
          <w:tcPr>
            <w:tcW w:w="723" w:type="dxa"/>
            <w:textDirection w:val="btLr"/>
            <w:vAlign w:val="center"/>
          </w:tcPr>
          <w:p w14:paraId="4DF34401" w14:textId="6F873C6A" w:rsidR="006C2B60" w:rsidRPr="00C76F41" w:rsidRDefault="006C2B60" w:rsidP="006C2B60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 w:rsidRPr="00C76F41">
              <w:rPr>
                <w:rFonts w:eastAsia="Times New Roman"/>
                <w:bCs/>
                <w:color w:val="000000"/>
                <w:sz w:val="24"/>
                <w:lang w:eastAsia="uk-UA"/>
              </w:rPr>
              <w:t>ОК1.8</w:t>
            </w:r>
          </w:p>
        </w:tc>
        <w:tc>
          <w:tcPr>
            <w:tcW w:w="723" w:type="dxa"/>
            <w:textDirection w:val="btLr"/>
            <w:vAlign w:val="center"/>
          </w:tcPr>
          <w:p w14:paraId="0884CA9C" w14:textId="6656BFC8" w:rsidR="006C2B60" w:rsidRPr="00C76F41" w:rsidRDefault="006C2B60" w:rsidP="006C2B60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 w:rsidRPr="00C76F41">
              <w:rPr>
                <w:rFonts w:eastAsia="Times New Roman"/>
                <w:bCs/>
                <w:color w:val="000000"/>
                <w:sz w:val="24"/>
                <w:lang w:eastAsia="uk-UA"/>
              </w:rPr>
              <w:t>ОК1.9</w:t>
            </w:r>
          </w:p>
        </w:tc>
        <w:tc>
          <w:tcPr>
            <w:tcW w:w="723" w:type="dxa"/>
            <w:textDirection w:val="btLr"/>
            <w:vAlign w:val="center"/>
          </w:tcPr>
          <w:p w14:paraId="695D79E4" w14:textId="29084DD9" w:rsidR="006C2B60" w:rsidRPr="00C76F41" w:rsidRDefault="006C2B60" w:rsidP="006C2B60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 w:rsidRPr="00C76F41">
              <w:rPr>
                <w:rFonts w:eastAsia="Times New Roman"/>
                <w:bCs/>
                <w:color w:val="000000"/>
                <w:sz w:val="24"/>
                <w:lang w:eastAsia="uk-UA"/>
              </w:rPr>
              <w:t>ОК1.10</w:t>
            </w:r>
          </w:p>
        </w:tc>
        <w:tc>
          <w:tcPr>
            <w:tcW w:w="723" w:type="dxa"/>
            <w:textDirection w:val="btLr"/>
            <w:vAlign w:val="center"/>
          </w:tcPr>
          <w:p w14:paraId="421A1B03" w14:textId="3E9F50C7" w:rsidR="006C2B60" w:rsidRPr="00C76F41" w:rsidRDefault="006C2B60" w:rsidP="006C2B60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 w:rsidRPr="00C76F41">
              <w:rPr>
                <w:rFonts w:eastAsia="Times New Roman"/>
                <w:bCs/>
                <w:color w:val="000000"/>
                <w:sz w:val="24"/>
                <w:lang w:eastAsia="uk-UA"/>
              </w:rPr>
              <w:t>ОК1.11</w:t>
            </w:r>
          </w:p>
        </w:tc>
        <w:tc>
          <w:tcPr>
            <w:tcW w:w="723" w:type="dxa"/>
            <w:textDirection w:val="btLr"/>
            <w:vAlign w:val="center"/>
          </w:tcPr>
          <w:p w14:paraId="7E8B0D3D" w14:textId="00EABF0F" w:rsidR="006C2B60" w:rsidRPr="00C76F41" w:rsidRDefault="006C2B60" w:rsidP="006C2B60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 w:rsidRPr="00C76F41">
              <w:rPr>
                <w:rFonts w:eastAsia="Times New Roman"/>
                <w:bCs/>
                <w:color w:val="000000"/>
                <w:sz w:val="24"/>
                <w:lang w:eastAsia="uk-UA"/>
              </w:rPr>
              <w:t>ОК1.12</w:t>
            </w:r>
          </w:p>
        </w:tc>
        <w:tc>
          <w:tcPr>
            <w:tcW w:w="723" w:type="dxa"/>
            <w:textDirection w:val="btLr"/>
            <w:vAlign w:val="center"/>
          </w:tcPr>
          <w:p w14:paraId="3787E47B" w14:textId="48B050FB" w:rsidR="006C2B60" w:rsidRPr="00C76F41" w:rsidRDefault="006C2B60" w:rsidP="006C2B60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 w:rsidRPr="00C76F41">
              <w:rPr>
                <w:rFonts w:eastAsia="Times New Roman"/>
                <w:bCs/>
                <w:color w:val="000000"/>
                <w:sz w:val="24"/>
                <w:lang w:eastAsia="uk-UA"/>
              </w:rPr>
              <w:t>ОК1.13</w:t>
            </w:r>
          </w:p>
        </w:tc>
        <w:tc>
          <w:tcPr>
            <w:tcW w:w="723" w:type="dxa"/>
            <w:textDirection w:val="btLr"/>
            <w:vAlign w:val="center"/>
          </w:tcPr>
          <w:p w14:paraId="73551E51" w14:textId="2F1F7F4F" w:rsidR="006C2B60" w:rsidRDefault="006C2B60" w:rsidP="006C2B60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ОК1.14</w:t>
            </w:r>
          </w:p>
        </w:tc>
        <w:tc>
          <w:tcPr>
            <w:tcW w:w="723" w:type="dxa"/>
            <w:textDirection w:val="btLr"/>
            <w:vAlign w:val="center"/>
          </w:tcPr>
          <w:p w14:paraId="23790F40" w14:textId="099A931C" w:rsidR="006C2B60" w:rsidRDefault="006C2B60" w:rsidP="006C2B60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ОК1.15</w:t>
            </w:r>
          </w:p>
        </w:tc>
        <w:tc>
          <w:tcPr>
            <w:tcW w:w="723" w:type="dxa"/>
            <w:textDirection w:val="btLr"/>
            <w:vAlign w:val="center"/>
          </w:tcPr>
          <w:p w14:paraId="764ACD9C" w14:textId="45C429A7" w:rsidR="006C2B60" w:rsidRDefault="006C2B60" w:rsidP="006C2B60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ОК2.1</w:t>
            </w:r>
          </w:p>
        </w:tc>
        <w:tc>
          <w:tcPr>
            <w:tcW w:w="723" w:type="dxa"/>
            <w:textDirection w:val="btLr"/>
            <w:vAlign w:val="center"/>
          </w:tcPr>
          <w:p w14:paraId="2EBEBED4" w14:textId="7286E4B4" w:rsidR="006C2B60" w:rsidRDefault="006C2B60" w:rsidP="006C2B60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ОК2.2</w:t>
            </w:r>
          </w:p>
        </w:tc>
        <w:tc>
          <w:tcPr>
            <w:tcW w:w="723" w:type="dxa"/>
            <w:textDirection w:val="btLr"/>
            <w:vAlign w:val="center"/>
          </w:tcPr>
          <w:p w14:paraId="66AB86E2" w14:textId="64D3CDE2" w:rsidR="006C2B60" w:rsidRDefault="006C2B60" w:rsidP="006C2B60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ОК2.3</w:t>
            </w:r>
          </w:p>
        </w:tc>
        <w:tc>
          <w:tcPr>
            <w:tcW w:w="723" w:type="dxa"/>
            <w:textDirection w:val="btLr"/>
            <w:vAlign w:val="center"/>
          </w:tcPr>
          <w:p w14:paraId="5D626AF6" w14:textId="5FB53D09" w:rsidR="006C2B60" w:rsidRDefault="006C2B60" w:rsidP="006C2B60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ОК2.4</w:t>
            </w:r>
          </w:p>
        </w:tc>
      </w:tr>
      <w:tr w:rsidR="006C2B60" w14:paraId="0867D387" w14:textId="77777777" w:rsidTr="006C2B60">
        <w:tc>
          <w:tcPr>
            <w:tcW w:w="824" w:type="dxa"/>
          </w:tcPr>
          <w:p w14:paraId="6D963AC5" w14:textId="3CE1C82C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ІК</w:t>
            </w:r>
          </w:p>
        </w:tc>
        <w:tc>
          <w:tcPr>
            <w:tcW w:w="722" w:type="dxa"/>
          </w:tcPr>
          <w:p w14:paraId="37597EE5" w14:textId="396EA266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7F65DD3F" w14:textId="44191A01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01E5B3B9" w14:textId="13BB6F2D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642C812B" w14:textId="19F082ED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1A643AF9" w14:textId="7D352B53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12371F9A" w14:textId="379D3C3D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67C412D0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6812946B" w14:textId="766FC80D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2BD4CB6D" w14:textId="3ECB6D4D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1D8CE66C" w14:textId="020C899B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41707E33" w14:textId="571E8CB7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13A63083" w14:textId="216FA99E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699FDE17" w14:textId="0AD006CA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351803A7" w14:textId="75B34B7E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7550FBB3" w14:textId="6667DCE6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3ED500A8" w14:textId="0EB90EDF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0C8705F9" w14:textId="3CC81E73" w:rsidR="006C2B60" w:rsidRPr="00033845" w:rsidRDefault="0003384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32FCEC3D" w14:textId="66D598DE" w:rsidR="006C2B60" w:rsidRPr="00033845" w:rsidRDefault="0003384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2BFF9E47" w14:textId="26DF663B" w:rsidR="006C2B60" w:rsidRPr="00033845" w:rsidRDefault="0003384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</w:tr>
      <w:tr w:rsidR="006C2B60" w14:paraId="44946EDC" w14:textId="77777777" w:rsidTr="006C2B60">
        <w:tc>
          <w:tcPr>
            <w:tcW w:w="824" w:type="dxa"/>
          </w:tcPr>
          <w:p w14:paraId="122A8B55" w14:textId="3CC926A3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ЗК01</w:t>
            </w:r>
          </w:p>
        </w:tc>
        <w:tc>
          <w:tcPr>
            <w:tcW w:w="722" w:type="dxa"/>
          </w:tcPr>
          <w:p w14:paraId="052FF295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1B79E22C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2DE6739F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7CEE7918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63A881DB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528A9D60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2AC45E84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4A6AC458" w14:textId="395A9575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7CFB4E5D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4FFA434A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4EF45150" w14:textId="4A093294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0DE04554" w14:textId="53CAE3C5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6FD06421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289E442B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5AA9FAF7" w14:textId="39925872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460DAB4C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15716D16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3B729CBD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36F3DDE5" w14:textId="636199BB" w:rsidR="006C2B60" w:rsidRPr="00033845" w:rsidRDefault="0003384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</w:tr>
      <w:tr w:rsidR="006C2B60" w14:paraId="3A7F0B8F" w14:textId="77777777" w:rsidTr="006C2B60">
        <w:tc>
          <w:tcPr>
            <w:tcW w:w="824" w:type="dxa"/>
          </w:tcPr>
          <w:p w14:paraId="0D6DD181" w14:textId="0BDC0F3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ЗК02</w:t>
            </w:r>
          </w:p>
        </w:tc>
        <w:tc>
          <w:tcPr>
            <w:tcW w:w="722" w:type="dxa"/>
          </w:tcPr>
          <w:p w14:paraId="490B04B3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46C021C4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53DC34C4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41E137DE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7829125E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5AB28E5E" w14:textId="261CCFEC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0F0C8D7C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6F9C7FA6" w14:textId="63248849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61D9E695" w14:textId="1D2CE609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7F6FD5E4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006D7E06" w14:textId="5DE63965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038858C4" w14:textId="2990EED5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20C20D9B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4F90AD56" w14:textId="6CA59BE9" w:rsidR="006C2B60" w:rsidRPr="00E333D5" w:rsidRDefault="006C2B60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</w:p>
        </w:tc>
        <w:tc>
          <w:tcPr>
            <w:tcW w:w="723" w:type="dxa"/>
          </w:tcPr>
          <w:p w14:paraId="7C56955E" w14:textId="3E57CEAD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20AD267E" w14:textId="6B04AD5A" w:rsidR="006C2B60" w:rsidRPr="00033845" w:rsidRDefault="0003384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2DAA869E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01FB22E2" w14:textId="2B5667CC" w:rsidR="006C2B60" w:rsidRPr="00033845" w:rsidRDefault="0003384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1A75F685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</w:tr>
      <w:tr w:rsidR="006C2B60" w14:paraId="4B9141B1" w14:textId="77777777" w:rsidTr="006C2B60">
        <w:tc>
          <w:tcPr>
            <w:tcW w:w="824" w:type="dxa"/>
          </w:tcPr>
          <w:p w14:paraId="36EB431E" w14:textId="144055D9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ЗК03</w:t>
            </w:r>
          </w:p>
        </w:tc>
        <w:tc>
          <w:tcPr>
            <w:tcW w:w="722" w:type="dxa"/>
          </w:tcPr>
          <w:p w14:paraId="7A7AAB63" w14:textId="64590822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4F0DFED5" w14:textId="1207750D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66F6139C" w14:textId="18A4CD98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095B2689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08E2079A" w14:textId="7BCBFC18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624A4A67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571538BE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642EBD5E" w14:textId="0B8D501C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7023B203" w14:textId="5E81B08C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24710864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1F5B9C01" w14:textId="6434CB87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187C8445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7BEAFD7D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010BADFC" w14:textId="285B2146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381E3C8B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7B056979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19AC4F7B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0271D35D" w14:textId="2CD8CD36" w:rsidR="006C2B60" w:rsidRPr="00033845" w:rsidRDefault="0003384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63C65AAB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</w:tr>
      <w:tr w:rsidR="006C2B60" w14:paraId="112727EC" w14:textId="77777777" w:rsidTr="006C2B60">
        <w:tc>
          <w:tcPr>
            <w:tcW w:w="824" w:type="dxa"/>
          </w:tcPr>
          <w:p w14:paraId="1E91FF8A" w14:textId="032A2766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ЗК04</w:t>
            </w:r>
          </w:p>
        </w:tc>
        <w:tc>
          <w:tcPr>
            <w:tcW w:w="722" w:type="dxa"/>
          </w:tcPr>
          <w:p w14:paraId="62051B9C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79011EA3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3B0153CB" w14:textId="056FF532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3CF860E6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1FAA1C57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5C0E05B4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20FDAAE7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3E921199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04B9DE79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69986ACC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1745FFB6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736F964C" w14:textId="38273B4B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1AE5CFC2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7D5FF98C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65F57947" w14:textId="49A0A4B4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153A77BB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7F0FF9BA" w14:textId="6444EEF4" w:rsidR="006C2B60" w:rsidRPr="00033845" w:rsidRDefault="0003384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22EC48A3" w14:textId="14454AC4" w:rsidR="006C2B60" w:rsidRPr="00033845" w:rsidRDefault="0003384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5DAB56A0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</w:tr>
      <w:tr w:rsidR="006C2B60" w14:paraId="79CE402E" w14:textId="77777777" w:rsidTr="006C2B60">
        <w:tc>
          <w:tcPr>
            <w:tcW w:w="824" w:type="dxa"/>
          </w:tcPr>
          <w:p w14:paraId="26333C83" w14:textId="03362510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ЗК05</w:t>
            </w:r>
          </w:p>
        </w:tc>
        <w:tc>
          <w:tcPr>
            <w:tcW w:w="722" w:type="dxa"/>
          </w:tcPr>
          <w:p w14:paraId="16A534C6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5AE658D5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51EAD977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39A58E43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1F4F66A0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4420CA23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38F77B87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094AC995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1523FCF3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20ABA303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73996E6C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602E183F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63652232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39DDB4ED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0972BCFF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11C92E66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6E05B586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6C11D7E7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0394AD6F" w14:textId="325392E5" w:rsidR="006C2B60" w:rsidRPr="00033845" w:rsidRDefault="0003384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</w:tr>
      <w:tr w:rsidR="006C2B60" w14:paraId="35775AF4" w14:textId="77777777" w:rsidTr="006C2B60">
        <w:tc>
          <w:tcPr>
            <w:tcW w:w="824" w:type="dxa"/>
          </w:tcPr>
          <w:p w14:paraId="78812223" w14:textId="4F388259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ЗК06</w:t>
            </w:r>
          </w:p>
        </w:tc>
        <w:tc>
          <w:tcPr>
            <w:tcW w:w="722" w:type="dxa"/>
          </w:tcPr>
          <w:p w14:paraId="0D079B9E" w14:textId="4699DB77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77E9BC76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5CEFE052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797D8187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5EDF0CC8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2DFA2E7F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71D68FCE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4F57D197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77105C27" w14:textId="305EDD6D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49AC3D40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6FB6AE78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4E5012DA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70F00657" w14:textId="69A12AC1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43302CF1" w14:textId="4B1835FF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2A3904C6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6878F6FF" w14:textId="2D7B3C93" w:rsidR="006C2B60" w:rsidRPr="00033845" w:rsidRDefault="0003384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03A87107" w14:textId="438FE3ED" w:rsidR="006C2B60" w:rsidRPr="00033845" w:rsidRDefault="0003384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7004CB98" w14:textId="4151F2E1" w:rsidR="006C2B60" w:rsidRPr="00033845" w:rsidRDefault="0003384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03036CF3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</w:tr>
      <w:tr w:rsidR="006C2B60" w14:paraId="1B32A06A" w14:textId="77777777" w:rsidTr="006C2B60">
        <w:tc>
          <w:tcPr>
            <w:tcW w:w="824" w:type="dxa"/>
          </w:tcPr>
          <w:p w14:paraId="3EE910B8" w14:textId="45ED6F43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ЗК07</w:t>
            </w:r>
          </w:p>
        </w:tc>
        <w:tc>
          <w:tcPr>
            <w:tcW w:w="722" w:type="dxa"/>
          </w:tcPr>
          <w:p w14:paraId="0E3337AA" w14:textId="17853947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5DEB3FE9" w14:textId="432241A6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24FFAE9B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7FDA256E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6EDAE4D8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5E8A2449" w14:textId="3A614975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749EDB0F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0D46C6CA" w14:textId="4746F1C0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6F44DC11" w14:textId="42616E06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3FBB6A38" w14:textId="3607C1D9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13E6AB81" w14:textId="5870F333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134E4071" w14:textId="541A84E3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3C0AFAF4" w14:textId="66F210DE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0C4A3C8F" w14:textId="7ADC60FC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1701EC3B" w14:textId="32DB6FC6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3FD04257" w14:textId="6BCF9603" w:rsidR="006C2B60" w:rsidRPr="00033845" w:rsidRDefault="0003384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338DD235" w14:textId="0227DA69" w:rsidR="006C2B60" w:rsidRPr="00033845" w:rsidRDefault="0003384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62C6037C" w14:textId="7FDF8BFC" w:rsidR="006C2B60" w:rsidRPr="00033845" w:rsidRDefault="0003384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618089C8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</w:tr>
      <w:tr w:rsidR="006C2B60" w14:paraId="38051892" w14:textId="77777777" w:rsidTr="006C2B60">
        <w:tc>
          <w:tcPr>
            <w:tcW w:w="824" w:type="dxa"/>
          </w:tcPr>
          <w:p w14:paraId="0040C56C" w14:textId="40D234DB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ЗК08</w:t>
            </w:r>
          </w:p>
        </w:tc>
        <w:tc>
          <w:tcPr>
            <w:tcW w:w="722" w:type="dxa"/>
          </w:tcPr>
          <w:p w14:paraId="4FE27B94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3EABB136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5BBA41AD" w14:textId="331E42C0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13767A9E" w14:textId="3ADB77B8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434AC109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25DC549B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10A68C16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6058F04C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4F077850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6C9F73B2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3C265D50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26D6A466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136DAAD5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713F75AF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2A929F48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55F5456D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3D75503F" w14:textId="70741F54" w:rsidR="006C2B60" w:rsidRPr="00033845" w:rsidRDefault="006C2B60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</w:p>
        </w:tc>
        <w:tc>
          <w:tcPr>
            <w:tcW w:w="723" w:type="dxa"/>
          </w:tcPr>
          <w:p w14:paraId="58945F12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4F101BBE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</w:tr>
      <w:tr w:rsidR="006C2B60" w14:paraId="4A9E74F1" w14:textId="77777777" w:rsidTr="006C2B60">
        <w:tc>
          <w:tcPr>
            <w:tcW w:w="824" w:type="dxa"/>
          </w:tcPr>
          <w:p w14:paraId="368C7CFF" w14:textId="5B429564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ЗК09</w:t>
            </w:r>
          </w:p>
        </w:tc>
        <w:tc>
          <w:tcPr>
            <w:tcW w:w="722" w:type="dxa"/>
          </w:tcPr>
          <w:p w14:paraId="46A401F3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1CEBB3C7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195C8D5F" w14:textId="2AF39372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0EA83235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659AD3AC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7FB76511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39AD397C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45830AB6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4F3EB897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343C55D8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09B602E8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269A440B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07311199" w14:textId="4F832871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007CC585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4DB235DD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48C9421E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6BFA4E3D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7C987617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7FF73AFA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</w:tr>
      <w:tr w:rsidR="006C2B60" w14:paraId="4EE8545C" w14:textId="77777777" w:rsidTr="006C2B60">
        <w:tc>
          <w:tcPr>
            <w:tcW w:w="824" w:type="dxa"/>
          </w:tcPr>
          <w:p w14:paraId="3BF91F96" w14:textId="79EB1BCF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ЗК10</w:t>
            </w:r>
          </w:p>
        </w:tc>
        <w:tc>
          <w:tcPr>
            <w:tcW w:w="722" w:type="dxa"/>
          </w:tcPr>
          <w:p w14:paraId="5F3D95C2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58A70C44" w14:textId="143D538D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1B8E6FE9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42680401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2B6E6358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44E5FDA9" w14:textId="414BD43D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46411C4D" w14:textId="1EBDAEDA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4AE7A2FE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3364CF21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3D6AEB32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49CDBE92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7514C5F8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38FBC09E" w14:textId="6F7DFDEC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2D193B40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3C02D586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53C65643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7AE82758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373A6776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569FE385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</w:tr>
      <w:tr w:rsidR="006C2B60" w14:paraId="3A4C28B2" w14:textId="77777777" w:rsidTr="006C2B60">
        <w:tc>
          <w:tcPr>
            <w:tcW w:w="824" w:type="dxa"/>
          </w:tcPr>
          <w:p w14:paraId="41F92E9B" w14:textId="728D9A1D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ЗК11</w:t>
            </w:r>
          </w:p>
        </w:tc>
        <w:tc>
          <w:tcPr>
            <w:tcW w:w="722" w:type="dxa"/>
          </w:tcPr>
          <w:p w14:paraId="0F7DBA57" w14:textId="6CF3127C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656260C3" w14:textId="0FBAFE53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0A270BC9" w14:textId="5D6C5221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16FBC390" w14:textId="108C9B79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538A1EDD" w14:textId="5B93291E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74CEDCEC" w14:textId="1519ED9F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3EFE455E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3BB7F5E6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1B614EBA" w14:textId="2EC6A456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7F15E4B2" w14:textId="62A460B3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05F38A89" w14:textId="002EE0B8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6B1665A3" w14:textId="1868CDBC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5545FD13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790A9A3D" w14:textId="73818C38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26CC1C49" w14:textId="275BC55D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7F65D563" w14:textId="15BADD4A" w:rsidR="006C2B60" w:rsidRPr="00033845" w:rsidRDefault="0003384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00B83200" w14:textId="31E2DA18" w:rsidR="006C2B60" w:rsidRPr="00033845" w:rsidRDefault="0003384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3562E75E" w14:textId="3E0A321E" w:rsidR="006C2B60" w:rsidRPr="00033845" w:rsidRDefault="0003384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2E52D1EC" w14:textId="4B372D9D" w:rsidR="006C2B60" w:rsidRPr="00033845" w:rsidRDefault="0003384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</w:tr>
      <w:tr w:rsidR="006C2B60" w14:paraId="53C8BA60" w14:textId="77777777" w:rsidTr="006C2B60">
        <w:tc>
          <w:tcPr>
            <w:tcW w:w="824" w:type="dxa"/>
          </w:tcPr>
          <w:p w14:paraId="16C205F7" w14:textId="62F082A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ЗК12</w:t>
            </w:r>
          </w:p>
        </w:tc>
        <w:tc>
          <w:tcPr>
            <w:tcW w:w="722" w:type="dxa"/>
          </w:tcPr>
          <w:p w14:paraId="2C6B8B48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34CB05A0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6BA39501" w14:textId="1F97B466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7D9824F2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50CE532C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1659912F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05237585" w14:textId="6DE99C9C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3C6020B2" w14:textId="07B539B5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4ED31B0A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13C12853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7434BBE2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2618D519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21B3EDA3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0EB0399E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199F2D1B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0A921BF6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224753DB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2568C7D6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3FC716F6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</w:tr>
      <w:tr w:rsidR="006C2B60" w14:paraId="296EBE12" w14:textId="77777777" w:rsidTr="006C2B60">
        <w:tc>
          <w:tcPr>
            <w:tcW w:w="824" w:type="dxa"/>
          </w:tcPr>
          <w:p w14:paraId="56A2DB00" w14:textId="56E6BCE2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ЗК13</w:t>
            </w:r>
          </w:p>
        </w:tc>
        <w:tc>
          <w:tcPr>
            <w:tcW w:w="722" w:type="dxa"/>
          </w:tcPr>
          <w:p w14:paraId="40B87EF1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00EACBA1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4A929E6D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75D4AB9D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7AC8A08A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7DC3CDBB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5BB88C06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51E09D37" w14:textId="4E7377E5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30FC3B6C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57805C0D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725832F0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3CA727AF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73AA4035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656E3713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5043BDA0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51CE8847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7B4EEDDF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1E087B4D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466EF30B" w14:textId="3EC480AF" w:rsidR="006C2B60" w:rsidRPr="00033845" w:rsidRDefault="0003384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</w:tr>
      <w:tr w:rsidR="006C2B60" w14:paraId="36EB2675" w14:textId="77777777" w:rsidTr="006C2B60">
        <w:tc>
          <w:tcPr>
            <w:tcW w:w="824" w:type="dxa"/>
          </w:tcPr>
          <w:p w14:paraId="187E808C" w14:textId="4684B5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ЗК14</w:t>
            </w:r>
          </w:p>
        </w:tc>
        <w:tc>
          <w:tcPr>
            <w:tcW w:w="722" w:type="dxa"/>
          </w:tcPr>
          <w:p w14:paraId="481643B1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192FA60F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54024F3C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77A69D11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4DE48112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52387EF5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5C6B5AAA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1D82078C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20684CE5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5C5AA829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1CF204DD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0BB14F35" w14:textId="07A973E7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2C384B38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06AA6835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526C69F5" w14:textId="06AF50BD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2429B864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6F93ACBE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0F56DBC1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12392FCA" w14:textId="3A1124FB" w:rsidR="006C2B60" w:rsidRPr="00033845" w:rsidRDefault="006C2B60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</w:p>
        </w:tc>
      </w:tr>
      <w:tr w:rsidR="006C2B60" w14:paraId="3D31EC3B" w14:textId="77777777" w:rsidTr="006C2B60">
        <w:tc>
          <w:tcPr>
            <w:tcW w:w="824" w:type="dxa"/>
          </w:tcPr>
          <w:p w14:paraId="762F3AAE" w14:textId="68D6939E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ЗК15</w:t>
            </w:r>
          </w:p>
        </w:tc>
        <w:tc>
          <w:tcPr>
            <w:tcW w:w="722" w:type="dxa"/>
          </w:tcPr>
          <w:p w14:paraId="0CEB1FCC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332F8EE1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4289294D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23024777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297C6790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249DD628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562D8403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2B2E4BDF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2A216941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5ECFA1C7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5E7E2DDA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29B1E6E1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28F301AF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0D94560B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0EB591B5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66A37896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2855F64C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04D6995B" w14:textId="28316E35" w:rsidR="006C2B60" w:rsidRPr="00033845" w:rsidRDefault="0003384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37C5E012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</w:tr>
      <w:tr w:rsidR="006C2B60" w14:paraId="641F457F" w14:textId="77777777" w:rsidTr="006C2B60">
        <w:tc>
          <w:tcPr>
            <w:tcW w:w="824" w:type="dxa"/>
          </w:tcPr>
          <w:p w14:paraId="3F40572B" w14:textId="50B22ECA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ЗК16</w:t>
            </w:r>
          </w:p>
        </w:tc>
        <w:tc>
          <w:tcPr>
            <w:tcW w:w="722" w:type="dxa"/>
          </w:tcPr>
          <w:p w14:paraId="225CEE41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622D0116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738FA226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684C80FE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59FD6D68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6A5B2684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45E179D5" w14:textId="362A0E73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760BBF16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3BAE9F9C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352DFDD0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406EDBBF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77F0F74A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724BC7F8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6043591F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12BEE6FC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40B01A87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3EF683BC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1228A335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3C09EEE9" w14:textId="138988B4" w:rsidR="006C2B60" w:rsidRPr="00033845" w:rsidRDefault="0003384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</w:tr>
      <w:tr w:rsidR="006C2B60" w14:paraId="558E6678" w14:textId="77777777" w:rsidTr="006C2B60">
        <w:tc>
          <w:tcPr>
            <w:tcW w:w="824" w:type="dxa"/>
          </w:tcPr>
          <w:p w14:paraId="1EBA05B6" w14:textId="1BD96A80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ЗК17</w:t>
            </w:r>
          </w:p>
        </w:tc>
        <w:tc>
          <w:tcPr>
            <w:tcW w:w="722" w:type="dxa"/>
          </w:tcPr>
          <w:p w14:paraId="6179D229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19804DD5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6A369D2C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4C38950C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31BAD510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678C8946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157B20B1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2FA1ED1C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72121799" w14:textId="159B4E03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3B202CE9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5C67C8E0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1492183D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43B88DFD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1A2BF4BC" w14:textId="4BED371B" w:rsidR="006C2B60" w:rsidRPr="00E333D5" w:rsidRDefault="00E333D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23589143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17C97D53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27D9A5A8" w14:textId="77777777" w:rsidR="006C2B60" w:rsidRDefault="006C2B60" w:rsidP="006C2B60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23" w:type="dxa"/>
          </w:tcPr>
          <w:p w14:paraId="63B4E2F7" w14:textId="0B5DC1C5" w:rsidR="006C2B60" w:rsidRPr="00033845" w:rsidRDefault="0003384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23" w:type="dxa"/>
          </w:tcPr>
          <w:p w14:paraId="2D73FBC4" w14:textId="1E4E0DAD" w:rsidR="006C2B60" w:rsidRPr="00033845" w:rsidRDefault="00033845" w:rsidP="006C2B60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</w:tr>
    </w:tbl>
    <w:p w14:paraId="66A37D70" w14:textId="29102022" w:rsidR="00E95E2B" w:rsidRPr="00E95E2B" w:rsidRDefault="00E95E2B" w:rsidP="00E95E2B">
      <w:pPr>
        <w:jc w:val="both"/>
        <w:rPr>
          <w:rFonts w:eastAsia="Times New Roman" w:cs="Times New Roman"/>
          <w:kern w:val="24"/>
          <w:szCs w:val="28"/>
        </w:rPr>
      </w:pPr>
    </w:p>
    <w:p w14:paraId="6AAD8826" w14:textId="1E4D04CE" w:rsidR="00E95E2B" w:rsidRPr="00E95E2B" w:rsidRDefault="00E95E2B" w:rsidP="00E95E2B">
      <w:pPr>
        <w:jc w:val="both"/>
        <w:rPr>
          <w:rFonts w:eastAsia="Times New Roman" w:cs="Times New Roman"/>
          <w:kern w:val="24"/>
          <w:szCs w:val="28"/>
        </w:rPr>
      </w:pPr>
    </w:p>
    <w:p w14:paraId="0BBE1500" w14:textId="16386364" w:rsidR="00E95E2B" w:rsidRPr="00E95E2B" w:rsidRDefault="00E95E2B" w:rsidP="00E95E2B">
      <w:pPr>
        <w:jc w:val="both"/>
        <w:rPr>
          <w:rFonts w:eastAsia="Times New Roman" w:cs="Times New Roman"/>
          <w:kern w:val="24"/>
          <w:szCs w:val="28"/>
        </w:rPr>
      </w:pPr>
    </w:p>
    <w:p w14:paraId="0C49A443" w14:textId="002F42E9" w:rsidR="00E95E2B" w:rsidRPr="00E95E2B" w:rsidRDefault="00E95E2B" w:rsidP="00E95E2B">
      <w:pPr>
        <w:jc w:val="both"/>
        <w:rPr>
          <w:rFonts w:eastAsia="Times New Roman" w:cs="Times New Roman"/>
          <w:kern w:val="24"/>
          <w:szCs w:val="28"/>
        </w:rPr>
      </w:pPr>
    </w:p>
    <w:p w14:paraId="30268A56" w14:textId="5D7024CC" w:rsidR="00E95E2B" w:rsidRDefault="00E95E2B" w:rsidP="00E95E2B">
      <w:pPr>
        <w:jc w:val="both"/>
        <w:rPr>
          <w:rFonts w:eastAsia="Times New Roman" w:cs="Times New Roman"/>
          <w:kern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687"/>
        <w:gridCol w:w="687"/>
        <w:gridCol w:w="687"/>
        <w:gridCol w:w="687"/>
        <w:gridCol w:w="687"/>
        <w:gridCol w:w="687"/>
        <w:gridCol w:w="687"/>
        <w:gridCol w:w="686"/>
        <w:gridCol w:w="686"/>
        <w:gridCol w:w="686"/>
        <w:gridCol w:w="686"/>
        <w:gridCol w:w="686"/>
        <w:gridCol w:w="687"/>
        <w:gridCol w:w="687"/>
        <w:gridCol w:w="687"/>
        <w:gridCol w:w="687"/>
        <w:gridCol w:w="687"/>
        <w:gridCol w:w="687"/>
        <w:gridCol w:w="687"/>
      </w:tblGrid>
      <w:tr w:rsidR="006C2B60" w14:paraId="6AF32941" w14:textId="77777777" w:rsidTr="00185E3E">
        <w:trPr>
          <w:trHeight w:val="909"/>
        </w:trPr>
        <w:tc>
          <w:tcPr>
            <w:tcW w:w="825" w:type="dxa"/>
          </w:tcPr>
          <w:p w14:paraId="588E898E" w14:textId="77777777" w:rsidR="006C2B60" w:rsidRDefault="006C2B60" w:rsidP="006C2B60">
            <w:pPr>
              <w:jc w:val="both"/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  <w:textDirection w:val="btLr"/>
            <w:vAlign w:val="center"/>
          </w:tcPr>
          <w:p w14:paraId="6F4001D9" w14:textId="1457E8BB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ОК2.5</w:t>
            </w:r>
          </w:p>
        </w:tc>
        <w:tc>
          <w:tcPr>
            <w:tcW w:w="687" w:type="dxa"/>
            <w:textDirection w:val="btLr"/>
            <w:vAlign w:val="center"/>
          </w:tcPr>
          <w:p w14:paraId="0593C5F1" w14:textId="0B880310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ОК2.6</w:t>
            </w:r>
          </w:p>
        </w:tc>
        <w:tc>
          <w:tcPr>
            <w:tcW w:w="687" w:type="dxa"/>
            <w:textDirection w:val="btLr"/>
            <w:vAlign w:val="center"/>
          </w:tcPr>
          <w:p w14:paraId="111D5571" w14:textId="7BEA27F8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ОК2.7</w:t>
            </w:r>
          </w:p>
        </w:tc>
        <w:tc>
          <w:tcPr>
            <w:tcW w:w="687" w:type="dxa"/>
            <w:textDirection w:val="btLr"/>
            <w:vAlign w:val="center"/>
          </w:tcPr>
          <w:p w14:paraId="2D638DF1" w14:textId="610C46E8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ОК2.8</w:t>
            </w:r>
          </w:p>
        </w:tc>
        <w:tc>
          <w:tcPr>
            <w:tcW w:w="687" w:type="dxa"/>
            <w:textDirection w:val="btLr"/>
            <w:vAlign w:val="center"/>
          </w:tcPr>
          <w:p w14:paraId="5F4931BD" w14:textId="2F092F30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ОК2.9</w:t>
            </w:r>
          </w:p>
        </w:tc>
        <w:tc>
          <w:tcPr>
            <w:tcW w:w="687" w:type="dxa"/>
            <w:textDirection w:val="btLr"/>
            <w:vAlign w:val="center"/>
          </w:tcPr>
          <w:p w14:paraId="1605FBAD" w14:textId="0E64166A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ОК2.10</w:t>
            </w:r>
          </w:p>
        </w:tc>
        <w:tc>
          <w:tcPr>
            <w:tcW w:w="687" w:type="dxa"/>
            <w:textDirection w:val="btLr"/>
            <w:vAlign w:val="center"/>
          </w:tcPr>
          <w:p w14:paraId="7E94D16B" w14:textId="30BC890C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ОК2.11</w:t>
            </w:r>
          </w:p>
        </w:tc>
        <w:tc>
          <w:tcPr>
            <w:tcW w:w="687" w:type="dxa"/>
            <w:textDirection w:val="btLr"/>
            <w:vAlign w:val="center"/>
          </w:tcPr>
          <w:p w14:paraId="2E32F134" w14:textId="4BE24F1A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ОК2.12</w:t>
            </w:r>
          </w:p>
        </w:tc>
        <w:tc>
          <w:tcPr>
            <w:tcW w:w="686" w:type="dxa"/>
            <w:textDirection w:val="btLr"/>
            <w:vAlign w:val="center"/>
          </w:tcPr>
          <w:p w14:paraId="735C3121" w14:textId="440165B2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ОК2.13</w:t>
            </w:r>
          </w:p>
        </w:tc>
        <w:tc>
          <w:tcPr>
            <w:tcW w:w="686" w:type="dxa"/>
            <w:textDirection w:val="btLr"/>
            <w:vAlign w:val="center"/>
          </w:tcPr>
          <w:p w14:paraId="32D5A5A4" w14:textId="04A741EC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ОК2.14</w:t>
            </w:r>
          </w:p>
        </w:tc>
        <w:tc>
          <w:tcPr>
            <w:tcW w:w="686" w:type="dxa"/>
            <w:textDirection w:val="btLr"/>
            <w:vAlign w:val="center"/>
          </w:tcPr>
          <w:p w14:paraId="494058B9" w14:textId="1F98AF90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ОК2.15</w:t>
            </w:r>
          </w:p>
        </w:tc>
        <w:tc>
          <w:tcPr>
            <w:tcW w:w="686" w:type="dxa"/>
            <w:textDirection w:val="btLr"/>
            <w:vAlign w:val="center"/>
          </w:tcPr>
          <w:p w14:paraId="44988A5F" w14:textId="3F93DCF6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ОК2.16</w:t>
            </w:r>
          </w:p>
        </w:tc>
        <w:tc>
          <w:tcPr>
            <w:tcW w:w="686" w:type="dxa"/>
            <w:textDirection w:val="btLr"/>
            <w:vAlign w:val="center"/>
          </w:tcPr>
          <w:p w14:paraId="2B013E32" w14:textId="2690A54E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ОК2.17</w:t>
            </w:r>
          </w:p>
        </w:tc>
        <w:tc>
          <w:tcPr>
            <w:tcW w:w="687" w:type="dxa"/>
            <w:textDirection w:val="btLr"/>
            <w:vAlign w:val="center"/>
          </w:tcPr>
          <w:p w14:paraId="69BBDC47" w14:textId="1622764F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ОК2.18</w:t>
            </w:r>
          </w:p>
        </w:tc>
        <w:tc>
          <w:tcPr>
            <w:tcW w:w="687" w:type="dxa"/>
            <w:textDirection w:val="btLr"/>
            <w:vAlign w:val="center"/>
          </w:tcPr>
          <w:p w14:paraId="66FE8102" w14:textId="4321676D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ОК2.19</w:t>
            </w:r>
          </w:p>
        </w:tc>
        <w:tc>
          <w:tcPr>
            <w:tcW w:w="687" w:type="dxa"/>
            <w:textDirection w:val="btLr"/>
            <w:vAlign w:val="center"/>
          </w:tcPr>
          <w:p w14:paraId="4CA8152C" w14:textId="7389994F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ОК2.20</w:t>
            </w:r>
          </w:p>
        </w:tc>
        <w:tc>
          <w:tcPr>
            <w:tcW w:w="687" w:type="dxa"/>
            <w:textDirection w:val="btLr"/>
            <w:vAlign w:val="center"/>
          </w:tcPr>
          <w:p w14:paraId="674124F4" w14:textId="00CB6E4E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ОК2.21</w:t>
            </w:r>
          </w:p>
        </w:tc>
        <w:tc>
          <w:tcPr>
            <w:tcW w:w="687" w:type="dxa"/>
            <w:textDirection w:val="btLr"/>
            <w:vAlign w:val="center"/>
          </w:tcPr>
          <w:p w14:paraId="49339B07" w14:textId="17534A87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ОК2.22</w:t>
            </w:r>
          </w:p>
        </w:tc>
        <w:tc>
          <w:tcPr>
            <w:tcW w:w="687" w:type="dxa"/>
            <w:textDirection w:val="btLr"/>
            <w:vAlign w:val="center"/>
          </w:tcPr>
          <w:p w14:paraId="5BCF3515" w14:textId="715EEC9E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ОК2.23</w:t>
            </w:r>
          </w:p>
        </w:tc>
        <w:tc>
          <w:tcPr>
            <w:tcW w:w="687" w:type="dxa"/>
            <w:textDirection w:val="btLr"/>
            <w:vAlign w:val="center"/>
          </w:tcPr>
          <w:p w14:paraId="373442CB" w14:textId="4B53B1A2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ОК2.24</w:t>
            </w:r>
          </w:p>
        </w:tc>
      </w:tr>
      <w:tr w:rsidR="00511251" w14:paraId="735C86C4" w14:textId="77777777" w:rsidTr="00185E3E">
        <w:tc>
          <w:tcPr>
            <w:tcW w:w="825" w:type="dxa"/>
          </w:tcPr>
          <w:p w14:paraId="0D8295B5" w14:textId="3682931C" w:rsidR="00511251" w:rsidRDefault="00511251" w:rsidP="00511251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ІК</w:t>
            </w:r>
          </w:p>
        </w:tc>
        <w:tc>
          <w:tcPr>
            <w:tcW w:w="687" w:type="dxa"/>
          </w:tcPr>
          <w:p w14:paraId="65B5F43A" w14:textId="29833783" w:rsidR="00511251" w:rsidRPr="005C26E7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10674D1C" w14:textId="0697E493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6605DE32" w14:textId="6441C511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0A2A18C2" w14:textId="5B57D57E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0C046FDF" w14:textId="52710B05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214463A1" w14:textId="1C6B23EB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57AED202" w14:textId="504307E5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68BB6B3E" w14:textId="4F46B01B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790E2587" w14:textId="73F7D5D8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2EC29D7C" w14:textId="2BD5B736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7B20782F" w14:textId="026E51FC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27AF909F" w14:textId="62AB0E6A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154BECD2" w14:textId="78D1AB90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1CC8EB97" w14:textId="4128F4DA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6302B547" w14:textId="5B461F98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79F1522F" w14:textId="36B26A1D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39EADCC5" w14:textId="57F9569C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0224499C" w14:textId="443F90A8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4528A98F" w14:textId="0ED783A9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43FD9C28" w14:textId="38233407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</w:tr>
      <w:tr w:rsidR="00511251" w14:paraId="318CB85F" w14:textId="77777777" w:rsidTr="00185E3E">
        <w:tc>
          <w:tcPr>
            <w:tcW w:w="825" w:type="dxa"/>
          </w:tcPr>
          <w:p w14:paraId="3FAAFE0C" w14:textId="4A52636D" w:rsidR="00511251" w:rsidRDefault="00511251" w:rsidP="00511251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ЗК01</w:t>
            </w:r>
          </w:p>
        </w:tc>
        <w:tc>
          <w:tcPr>
            <w:tcW w:w="687" w:type="dxa"/>
          </w:tcPr>
          <w:p w14:paraId="1DE0DB1E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5642CFAF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5C2658D8" w14:textId="4A320567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462B425E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049DD935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36A27D8D" w14:textId="554DB09C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12B76603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20D14820" w14:textId="65DEE5D5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17C8AE99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08DED530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67A54F5A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4BE22362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3D7451D3" w14:textId="1EAFB085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3273E2B8" w14:textId="2C36E03D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22CD893C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421674D9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728D8F8E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3BC93BEA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320C4744" w14:textId="7CE297A6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1C16CB94" w14:textId="398FC297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</w:tr>
      <w:tr w:rsidR="00511251" w14:paraId="3B490DF1" w14:textId="77777777" w:rsidTr="00185E3E">
        <w:tc>
          <w:tcPr>
            <w:tcW w:w="825" w:type="dxa"/>
          </w:tcPr>
          <w:p w14:paraId="7E89D28D" w14:textId="55BD26A9" w:rsidR="00511251" w:rsidRDefault="00511251" w:rsidP="00511251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ЗК02</w:t>
            </w:r>
          </w:p>
        </w:tc>
        <w:tc>
          <w:tcPr>
            <w:tcW w:w="687" w:type="dxa"/>
          </w:tcPr>
          <w:p w14:paraId="085F545A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4C33AE2D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75ADD800" w14:textId="7C060D4B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2944682B" w14:textId="53A63557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405D1050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4D47ACF8" w14:textId="207D2588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51C3931D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56EFA463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42825689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1D3EA72E" w14:textId="40E26484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07A04849" w14:textId="5D4BE585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2B01D151" w14:textId="5754D797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7FC7DE1F" w14:textId="5513A5DF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31A15954" w14:textId="50454BB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15ECADFB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33DB2E15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7A83A26F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26FB6F1E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16E28FDE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0CB5F372" w14:textId="5B28F0B9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</w:tr>
      <w:tr w:rsidR="00511251" w14:paraId="63DA91F9" w14:textId="77777777" w:rsidTr="00185E3E">
        <w:tc>
          <w:tcPr>
            <w:tcW w:w="825" w:type="dxa"/>
          </w:tcPr>
          <w:p w14:paraId="7CA8B2DC" w14:textId="548107F8" w:rsidR="00511251" w:rsidRDefault="00511251" w:rsidP="00511251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ЗК03</w:t>
            </w:r>
          </w:p>
        </w:tc>
        <w:tc>
          <w:tcPr>
            <w:tcW w:w="687" w:type="dxa"/>
          </w:tcPr>
          <w:p w14:paraId="6EE299BB" w14:textId="4B07334D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063085DC" w14:textId="0C289EC4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0E8C0432" w14:textId="0F38DE06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2C899947" w14:textId="2A591A08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35CA0B97" w14:textId="55C093C9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232B6EAF" w14:textId="7C158DE5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5441E659" w14:textId="3692B3DC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7F2EB5B3" w14:textId="3323F70B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3DFD9E45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45AD9BDA" w14:textId="4836E3E2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3040CB6B" w14:textId="16AABEE3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40C89DD0" w14:textId="6CDFA8F3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6B5B1B83" w14:textId="6DCF47C2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213B6076" w14:textId="0D76973B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7DF049AF" w14:textId="19946D8E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0647AEF8" w14:textId="759DA5E9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07102542" w14:textId="137C8208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1171FB31" w14:textId="559D51D9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5CBE52B4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0C779D4F" w14:textId="4CA7C931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</w:tr>
      <w:tr w:rsidR="00511251" w14:paraId="555538C4" w14:textId="77777777" w:rsidTr="00185E3E">
        <w:tc>
          <w:tcPr>
            <w:tcW w:w="825" w:type="dxa"/>
          </w:tcPr>
          <w:p w14:paraId="531EF916" w14:textId="751BA87B" w:rsidR="00511251" w:rsidRDefault="00511251" w:rsidP="00511251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ЗК04</w:t>
            </w:r>
          </w:p>
        </w:tc>
        <w:tc>
          <w:tcPr>
            <w:tcW w:w="687" w:type="dxa"/>
          </w:tcPr>
          <w:p w14:paraId="6646B5F4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41BF403C" w14:textId="0D5F83FF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61101B88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41FD1329" w14:textId="37486D10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24D4F52C" w14:textId="57F25F1C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18CE5455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3E85EEF6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332D220B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657FCF31" w14:textId="05D3B9FB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733C8AC7" w14:textId="7CD13D53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74A4D76C" w14:textId="79BD6066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72E9300F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76E5A9F4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63B5F53E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568E3240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282A9C37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05B7B117" w14:textId="2A951AD7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7311814A" w14:textId="0F59E35A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0199EE18" w14:textId="1BE0B06C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094FCC17" w14:textId="5BDE2A6D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</w:tr>
      <w:tr w:rsidR="00511251" w14:paraId="33D8CD91" w14:textId="77777777" w:rsidTr="00185E3E">
        <w:tc>
          <w:tcPr>
            <w:tcW w:w="825" w:type="dxa"/>
          </w:tcPr>
          <w:p w14:paraId="416F9533" w14:textId="411B6C65" w:rsidR="00511251" w:rsidRDefault="00511251" w:rsidP="00511251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ЗК05</w:t>
            </w:r>
          </w:p>
        </w:tc>
        <w:tc>
          <w:tcPr>
            <w:tcW w:w="687" w:type="dxa"/>
          </w:tcPr>
          <w:p w14:paraId="70BBAD86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6AFCF260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04EB4118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502CDEB4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646886F1" w14:textId="08378DE4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190DA671" w14:textId="61F192EF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3BB6FD31" w14:textId="350AC654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761C06DB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2C3FF965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2D4F58A8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5808EB03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692CC4F4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758CAFEF" w14:textId="4400BEF5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31466839" w14:textId="6E3BA01F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75192B0B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61954B1E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376F9D22" w14:textId="35336AD8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4FEBF605" w14:textId="0673AE4B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2A4A0166" w14:textId="15DCCF1E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742468E3" w14:textId="750E7854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</w:tr>
      <w:tr w:rsidR="00511251" w14:paraId="5DFEBE1C" w14:textId="77777777" w:rsidTr="00185E3E">
        <w:tc>
          <w:tcPr>
            <w:tcW w:w="825" w:type="dxa"/>
          </w:tcPr>
          <w:p w14:paraId="1F530C51" w14:textId="541A4651" w:rsidR="00511251" w:rsidRDefault="00511251" w:rsidP="00511251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ЗК06</w:t>
            </w:r>
          </w:p>
        </w:tc>
        <w:tc>
          <w:tcPr>
            <w:tcW w:w="687" w:type="dxa"/>
          </w:tcPr>
          <w:p w14:paraId="500C54B2" w14:textId="6E47F2FA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0419FF45" w14:textId="2457895B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74629BEE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0604FD90" w14:textId="708CD594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088039C9" w14:textId="564B19B3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3A357789" w14:textId="0B9EC7B3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3037A05B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610F97E0" w14:textId="05C93299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2E425DE5" w14:textId="26928510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4318D4C9" w14:textId="022A8C65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2AA7FE82" w14:textId="71281C11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09DB92C1" w14:textId="5B615E19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47999B34" w14:textId="6BAAA2FB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6AE3F05B" w14:textId="007AC6AB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4588C46D" w14:textId="012435EA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2AE45CB2" w14:textId="3BF2D182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15C4DD00" w14:textId="1096B7EA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3C5F15A7" w14:textId="1EF2285F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26CE7A8A" w14:textId="530267FF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5A3FD5ED" w14:textId="472B1B76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</w:tr>
      <w:tr w:rsidR="00511251" w14:paraId="4926381B" w14:textId="77777777" w:rsidTr="00185E3E">
        <w:tc>
          <w:tcPr>
            <w:tcW w:w="825" w:type="dxa"/>
          </w:tcPr>
          <w:p w14:paraId="10D03049" w14:textId="0F087349" w:rsidR="00511251" w:rsidRDefault="00511251" w:rsidP="00511251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ЗК07</w:t>
            </w:r>
          </w:p>
        </w:tc>
        <w:tc>
          <w:tcPr>
            <w:tcW w:w="687" w:type="dxa"/>
          </w:tcPr>
          <w:p w14:paraId="1DD91A84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2CDB040F" w14:textId="4D3D38FB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69377F93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11261939" w14:textId="65EA75A4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7DA26BFB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5B1578F0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61CD79A9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22C12682" w14:textId="4CECE6D2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</w:p>
        </w:tc>
        <w:tc>
          <w:tcPr>
            <w:tcW w:w="686" w:type="dxa"/>
          </w:tcPr>
          <w:p w14:paraId="66EF0218" w14:textId="5E077719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7A304DBF" w14:textId="3558C041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2A23A255" w14:textId="2AC9B17C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341759CA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7EDC7C16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6B9152CC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41225139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5C92CDF3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06F3BFBE" w14:textId="011A3E83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500F950B" w14:textId="4B039609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00D5A99B" w14:textId="1E5C8106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1FD85449" w14:textId="5BC95BE7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</w:tr>
      <w:tr w:rsidR="00511251" w14:paraId="5B9C97C4" w14:textId="77777777" w:rsidTr="00185E3E">
        <w:tc>
          <w:tcPr>
            <w:tcW w:w="825" w:type="dxa"/>
          </w:tcPr>
          <w:p w14:paraId="5A434301" w14:textId="523B7389" w:rsidR="00511251" w:rsidRDefault="00511251" w:rsidP="00511251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ЗК08</w:t>
            </w:r>
          </w:p>
        </w:tc>
        <w:tc>
          <w:tcPr>
            <w:tcW w:w="687" w:type="dxa"/>
          </w:tcPr>
          <w:p w14:paraId="616E61C4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62A98553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1C6CBB4A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1259BC35" w14:textId="6EAFFD8D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17960B2F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7237B9F3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5EE5A21A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2A889EFB" w14:textId="44AA1B7A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</w:p>
        </w:tc>
        <w:tc>
          <w:tcPr>
            <w:tcW w:w="686" w:type="dxa"/>
          </w:tcPr>
          <w:p w14:paraId="5647CD5D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1B9E3BE2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206C1170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6CE5C256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455D567A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28CB5C44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1C9F5D4B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28CACFC1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0790D9DC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5B028FFB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0C5A7FD5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06E6B439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</w:tr>
      <w:tr w:rsidR="00511251" w14:paraId="7CB4FF39" w14:textId="77777777" w:rsidTr="00185E3E">
        <w:tc>
          <w:tcPr>
            <w:tcW w:w="825" w:type="dxa"/>
          </w:tcPr>
          <w:p w14:paraId="217728B9" w14:textId="4DCC3B91" w:rsidR="00511251" w:rsidRDefault="00511251" w:rsidP="00511251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ЗК09</w:t>
            </w:r>
          </w:p>
        </w:tc>
        <w:tc>
          <w:tcPr>
            <w:tcW w:w="687" w:type="dxa"/>
          </w:tcPr>
          <w:p w14:paraId="736217F9" w14:textId="59415123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153E9256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1C80AFDB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0FE72A65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32522342" w14:textId="1A25D8DF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141F6828" w14:textId="655FCE94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13EB7D75" w14:textId="79676253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4C38AA73" w14:textId="375FD56A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34EFD96A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707496F7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43D06B4E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2DB166A1" w14:textId="4163CD9B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09BAF96C" w14:textId="0C3B5931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64FF49EC" w14:textId="6534F06E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30C3CA96" w14:textId="3AF8878F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623FACE3" w14:textId="6D5C376C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3FD87CD9" w14:textId="66DCEB66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6F3A5863" w14:textId="639FA2B8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2C5DB9B7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22AA5CC0" w14:textId="56D7852F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</w:tr>
      <w:tr w:rsidR="00511251" w14:paraId="6113D37E" w14:textId="77777777" w:rsidTr="00185E3E">
        <w:tc>
          <w:tcPr>
            <w:tcW w:w="825" w:type="dxa"/>
          </w:tcPr>
          <w:p w14:paraId="46B026DE" w14:textId="2F15F9A0" w:rsidR="00511251" w:rsidRDefault="00511251" w:rsidP="00511251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ЗК10</w:t>
            </w:r>
          </w:p>
        </w:tc>
        <w:tc>
          <w:tcPr>
            <w:tcW w:w="687" w:type="dxa"/>
          </w:tcPr>
          <w:p w14:paraId="6ECFE18C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380C9BF7" w14:textId="40BFD59E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56C81FFB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567FC470" w14:textId="709EF66B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7E9FD7DF" w14:textId="38FDAB9E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55298863" w14:textId="2784F895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356219E7" w14:textId="0E33F3E1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0F8887E4" w14:textId="728B1627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03D1E88F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26D3684E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17552E36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39DA9819" w14:textId="2CD39C0F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1209BFB1" w14:textId="5BD976C1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1B0B9D27" w14:textId="6B755123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2798AF52" w14:textId="0EB6A3E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278AA193" w14:textId="05C72A37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0C655481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26679302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6E7F8BC4" w14:textId="5DCE7F6C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2E21C874" w14:textId="251D34DE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</w:tr>
      <w:tr w:rsidR="00511251" w14:paraId="2F46B1D5" w14:textId="77777777" w:rsidTr="00185E3E">
        <w:tc>
          <w:tcPr>
            <w:tcW w:w="825" w:type="dxa"/>
          </w:tcPr>
          <w:p w14:paraId="50A5824E" w14:textId="791641B1" w:rsidR="00511251" w:rsidRDefault="00511251" w:rsidP="00511251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ЗК11</w:t>
            </w:r>
          </w:p>
        </w:tc>
        <w:tc>
          <w:tcPr>
            <w:tcW w:w="687" w:type="dxa"/>
          </w:tcPr>
          <w:p w14:paraId="7884DC00" w14:textId="39D29058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1BF8DAE5" w14:textId="1A72DF79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34F25670" w14:textId="13AA55B0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4FEAD8F5" w14:textId="1D604BCD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7F9219C6" w14:textId="76ADA69C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22F3BAEA" w14:textId="3341266D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7B5671C1" w14:textId="7A1FBD9A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3E56F5A5" w14:textId="5CDDBD6B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291A9096" w14:textId="5F70F470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7B299591" w14:textId="28D454FC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055BDC08" w14:textId="5CDC36AE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3014D83A" w14:textId="4D16C2BD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2AB80130" w14:textId="40ADAEAB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7012594A" w14:textId="0FBA95E2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0AF85755" w14:textId="0414C51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743B1DA2" w14:textId="44AB3CBF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1AECD42D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0A9493CC" w14:textId="7E3269AC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00F6BD99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14D44ACF" w14:textId="6C81E57D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</w:tr>
      <w:tr w:rsidR="00511251" w14:paraId="2DDEED59" w14:textId="77777777" w:rsidTr="00185E3E">
        <w:tc>
          <w:tcPr>
            <w:tcW w:w="825" w:type="dxa"/>
          </w:tcPr>
          <w:p w14:paraId="4620F40F" w14:textId="65E329F2" w:rsidR="00511251" w:rsidRDefault="00511251" w:rsidP="00511251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ЗК12</w:t>
            </w:r>
          </w:p>
        </w:tc>
        <w:tc>
          <w:tcPr>
            <w:tcW w:w="687" w:type="dxa"/>
          </w:tcPr>
          <w:p w14:paraId="793FC411" w14:textId="5DF857A2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1E51B5D1" w14:textId="43F3ECF7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3FB8CD4C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2FA8A331" w14:textId="1248C4BA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73896CAF" w14:textId="183BB01B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7A1B6643" w14:textId="656BE336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082F1FBD" w14:textId="2EB9A5FF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12E151D5" w14:textId="41B89766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690D0662" w14:textId="0B5E5E48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33BACBAC" w14:textId="74CD0A15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202458CF" w14:textId="072AAB6C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2D6FB014" w14:textId="7D39BDF3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30C2AF8E" w14:textId="6212A6D1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37D5AE95" w14:textId="2BD9A97F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1B97555C" w14:textId="58483212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17B26BFD" w14:textId="78465123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32E579EA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2882D7E8" w14:textId="6F0CDCD9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3EA1A736" w14:textId="55FB2D92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5A98AAD7" w14:textId="4E4DD921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</w:tr>
      <w:tr w:rsidR="00511251" w14:paraId="75477414" w14:textId="77777777" w:rsidTr="00185E3E">
        <w:tc>
          <w:tcPr>
            <w:tcW w:w="825" w:type="dxa"/>
          </w:tcPr>
          <w:p w14:paraId="5C4430BE" w14:textId="56CD127D" w:rsidR="00511251" w:rsidRDefault="00511251" w:rsidP="00511251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ЗК13</w:t>
            </w:r>
          </w:p>
        </w:tc>
        <w:tc>
          <w:tcPr>
            <w:tcW w:w="687" w:type="dxa"/>
          </w:tcPr>
          <w:p w14:paraId="3F0ED8D1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37A0A411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28C2E75C" w14:textId="08A5FBAF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58327D53" w14:textId="0CAFD177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23FECF3E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01613B32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0A288D16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50B94701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6EE5D7AD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028FF5FF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67DCEBB6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214B882D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69B3F5C5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37E87516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6BE0A3C2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23F7305B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5D06D5AB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6A3FED51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3180215B" w14:textId="201023FD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1B8C6D3D" w14:textId="1B8FB669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</w:tr>
      <w:tr w:rsidR="00511251" w14:paraId="318867EB" w14:textId="77777777" w:rsidTr="00185E3E">
        <w:tc>
          <w:tcPr>
            <w:tcW w:w="825" w:type="dxa"/>
          </w:tcPr>
          <w:p w14:paraId="513D28F0" w14:textId="144B1CA1" w:rsidR="00511251" w:rsidRDefault="00511251" w:rsidP="00511251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ЗК14</w:t>
            </w:r>
          </w:p>
        </w:tc>
        <w:tc>
          <w:tcPr>
            <w:tcW w:w="687" w:type="dxa"/>
          </w:tcPr>
          <w:p w14:paraId="32585AD3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02A1301D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7CBF8BBE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5B60F59B" w14:textId="5003770E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31BB1659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71552268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6A15D3F5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627158A9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3163327F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45950994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019D4BA2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0A6B49AA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50F5C0FF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7EF9CB7D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500082A1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3EA03D05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2451BD30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6ED3A224" w14:textId="5B816A4A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480038C3" w14:textId="2641749B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4B8E6A14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</w:tr>
      <w:tr w:rsidR="00511251" w14:paraId="73FDB954" w14:textId="77777777" w:rsidTr="00185E3E">
        <w:tc>
          <w:tcPr>
            <w:tcW w:w="825" w:type="dxa"/>
          </w:tcPr>
          <w:p w14:paraId="5907765D" w14:textId="20961073" w:rsidR="00511251" w:rsidRDefault="00511251" w:rsidP="00511251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ЗК15</w:t>
            </w:r>
          </w:p>
        </w:tc>
        <w:tc>
          <w:tcPr>
            <w:tcW w:w="687" w:type="dxa"/>
          </w:tcPr>
          <w:p w14:paraId="0E54BF61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643EADCC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539E68D7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7F28D200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5C0D384B" w14:textId="44DFBC8C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02357D7A" w14:textId="76F8709F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591B57D5" w14:textId="2321F497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09056E29" w14:textId="6195029D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305FD4F7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6779D8CD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487F1ED8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4FCF0D4C" w14:textId="2B3905B2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553E0BBA" w14:textId="009691D2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4854C6B8" w14:textId="64B5BA92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77586D1D" w14:textId="2AC371AB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165EDD6F" w14:textId="3CA39F2E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5061B461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4F51CAE6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0FE1B558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60F6B800" w14:textId="73559170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</w:tr>
      <w:tr w:rsidR="00511251" w14:paraId="522F2993" w14:textId="77777777" w:rsidTr="00185E3E">
        <w:tc>
          <w:tcPr>
            <w:tcW w:w="825" w:type="dxa"/>
          </w:tcPr>
          <w:p w14:paraId="67BBC9D8" w14:textId="3801DBF4" w:rsidR="00511251" w:rsidRDefault="00511251" w:rsidP="00511251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ЗК16</w:t>
            </w:r>
          </w:p>
        </w:tc>
        <w:tc>
          <w:tcPr>
            <w:tcW w:w="687" w:type="dxa"/>
          </w:tcPr>
          <w:p w14:paraId="2A3B46E6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3F1BC0D1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26C0F4E8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53804019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7A27D46C" w14:textId="56511E4D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650D2F2A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45D748E1" w14:textId="68B10D3C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6F13CBC8" w14:textId="2C9223B8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657DB502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22960996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70FA7CA2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6" w:type="dxa"/>
          </w:tcPr>
          <w:p w14:paraId="548C3515" w14:textId="459C3F3A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21DD4591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40C28479" w14:textId="4402B322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</w:p>
        </w:tc>
        <w:tc>
          <w:tcPr>
            <w:tcW w:w="687" w:type="dxa"/>
          </w:tcPr>
          <w:p w14:paraId="0160E3A9" w14:textId="26EC85EA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7D0A8BBB" w14:textId="6C1E7E1A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189F6DC3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3742955A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10686A6D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10C78B14" w14:textId="34B977D7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</w:tr>
      <w:tr w:rsidR="00511251" w14:paraId="0D8FCCC8" w14:textId="77777777" w:rsidTr="00185E3E">
        <w:tc>
          <w:tcPr>
            <w:tcW w:w="825" w:type="dxa"/>
          </w:tcPr>
          <w:p w14:paraId="765AC5CA" w14:textId="3A5FE0C1" w:rsidR="00511251" w:rsidRDefault="00511251" w:rsidP="00511251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ЗК17</w:t>
            </w:r>
          </w:p>
        </w:tc>
        <w:tc>
          <w:tcPr>
            <w:tcW w:w="687" w:type="dxa"/>
          </w:tcPr>
          <w:p w14:paraId="1362CAF9" w14:textId="1B46CFA0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50117E35" w14:textId="7FD6888F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4A23A998" w14:textId="62B52BA2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552E0D1A" w14:textId="2FFB3019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62B972F6" w14:textId="010448D7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7F7C435F" w14:textId="34057415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5D3184F4" w14:textId="6B55A277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4FC65EC7" w14:textId="7D7105C8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082EE5D8" w14:textId="3E53B1B8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0A343204" w14:textId="7908ACDB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0F6F6CD1" w14:textId="0AFF0B87" w:rsidR="00511251" w:rsidRPr="00185E3E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40AE4B98" w14:textId="16326B71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6" w:type="dxa"/>
          </w:tcPr>
          <w:p w14:paraId="7996CC80" w14:textId="2B64DC5D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293032E0" w14:textId="5ADA1ED9" w:rsidR="00511251" w:rsidRPr="00511251" w:rsidRDefault="0051125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391C9644" w14:textId="7CDE578D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18BD6ED8" w14:textId="68D895D7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7" w:type="dxa"/>
          </w:tcPr>
          <w:p w14:paraId="36521A87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06D08084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07DF08C5" w14:textId="77777777" w:rsidR="00511251" w:rsidRDefault="00511251" w:rsidP="00511251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7" w:type="dxa"/>
          </w:tcPr>
          <w:p w14:paraId="1260259E" w14:textId="4A373A36" w:rsidR="00511251" w:rsidRPr="001158C1" w:rsidRDefault="001158C1" w:rsidP="00511251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</w:tr>
    </w:tbl>
    <w:p w14:paraId="3240983A" w14:textId="2259D91A" w:rsidR="006C2B60" w:rsidRDefault="006C2B60" w:rsidP="00E95E2B">
      <w:pPr>
        <w:jc w:val="both"/>
        <w:rPr>
          <w:rFonts w:eastAsia="Times New Roman" w:cs="Times New Roman"/>
          <w:kern w:val="24"/>
          <w:szCs w:val="28"/>
        </w:rPr>
      </w:pPr>
    </w:p>
    <w:p w14:paraId="6BEA7616" w14:textId="1CC11A50" w:rsidR="006C2B60" w:rsidRDefault="006C2B60" w:rsidP="00E95E2B">
      <w:pPr>
        <w:jc w:val="both"/>
        <w:rPr>
          <w:rFonts w:eastAsia="Times New Roman" w:cs="Times New Roman"/>
          <w:kern w:val="24"/>
          <w:szCs w:val="28"/>
        </w:rPr>
      </w:pPr>
    </w:p>
    <w:p w14:paraId="371B2D54" w14:textId="77777777" w:rsidR="006C2B60" w:rsidRDefault="006C2B60" w:rsidP="00E95E2B">
      <w:pPr>
        <w:jc w:val="both"/>
        <w:rPr>
          <w:rFonts w:eastAsia="Times New Roman" w:cs="Times New Roman"/>
          <w:kern w:val="24"/>
          <w:szCs w:val="28"/>
        </w:rPr>
      </w:pPr>
    </w:p>
    <w:p w14:paraId="2F5A6E3E" w14:textId="3B44151E" w:rsidR="006C2B60" w:rsidRDefault="006C2B60" w:rsidP="00E95E2B">
      <w:pPr>
        <w:jc w:val="both"/>
        <w:rPr>
          <w:rFonts w:eastAsia="Times New Roman" w:cs="Times New Roman"/>
          <w:kern w:val="24"/>
          <w:szCs w:val="28"/>
        </w:rPr>
      </w:pPr>
    </w:p>
    <w:p w14:paraId="03C349A7" w14:textId="77777777" w:rsidR="006C2B60" w:rsidRPr="00E95E2B" w:rsidRDefault="006C2B60" w:rsidP="006C2B60">
      <w:pPr>
        <w:jc w:val="both"/>
        <w:rPr>
          <w:rFonts w:eastAsia="Times New Roman" w:cs="Times New Roman"/>
          <w:kern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4"/>
        <w:gridCol w:w="717"/>
        <w:gridCol w:w="718"/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6C2B60" w14:paraId="198A5AD4" w14:textId="77777777" w:rsidTr="006C2B60">
        <w:trPr>
          <w:cantSplit/>
          <w:trHeight w:val="1134"/>
        </w:trPr>
        <w:tc>
          <w:tcPr>
            <w:tcW w:w="904" w:type="dxa"/>
          </w:tcPr>
          <w:p w14:paraId="75ED322E" w14:textId="77777777" w:rsidR="006C2B60" w:rsidRDefault="006C2B60" w:rsidP="00FE2DCD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7" w:type="dxa"/>
            <w:textDirection w:val="btLr"/>
            <w:vAlign w:val="center"/>
          </w:tcPr>
          <w:p w14:paraId="27AAF67D" w14:textId="77777777" w:rsidR="006C2B60" w:rsidRDefault="006C2B60" w:rsidP="00FE2DCD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ОК1.1</w:t>
            </w:r>
          </w:p>
        </w:tc>
        <w:tc>
          <w:tcPr>
            <w:tcW w:w="718" w:type="dxa"/>
            <w:textDirection w:val="btLr"/>
            <w:vAlign w:val="center"/>
          </w:tcPr>
          <w:p w14:paraId="64BEE2EA" w14:textId="77777777" w:rsidR="006C2B60" w:rsidRDefault="006C2B60" w:rsidP="00FE2DCD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ОК1.2</w:t>
            </w:r>
          </w:p>
        </w:tc>
        <w:tc>
          <w:tcPr>
            <w:tcW w:w="718" w:type="dxa"/>
            <w:textDirection w:val="btLr"/>
            <w:vAlign w:val="center"/>
          </w:tcPr>
          <w:p w14:paraId="0A140C1E" w14:textId="77777777" w:rsidR="006C2B60" w:rsidRDefault="006C2B60" w:rsidP="00FE2DCD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ОК1.3</w:t>
            </w:r>
          </w:p>
        </w:tc>
        <w:tc>
          <w:tcPr>
            <w:tcW w:w="718" w:type="dxa"/>
            <w:textDirection w:val="btLr"/>
            <w:vAlign w:val="center"/>
          </w:tcPr>
          <w:p w14:paraId="3E219DF6" w14:textId="77777777" w:rsidR="006C2B60" w:rsidRDefault="006C2B60" w:rsidP="00FE2DCD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ОК1.4</w:t>
            </w:r>
          </w:p>
        </w:tc>
        <w:tc>
          <w:tcPr>
            <w:tcW w:w="719" w:type="dxa"/>
            <w:textDirection w:val="btLr"/>
            <w:vAlign w:val="center"/>
          </w:tcPr>
          <w:p w14:paraId="2AB5AFA6" w14:textId="77777777" w:rsidR="006C2B60" w:rsidRDefault="006C2B60" w:rsidP="00FE2DCD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ОК1.5</w:t>
            </w:r>
          </w:p>
        </w:tc>
        <w:tc>
          <w:tcPr>
            <w:tcW w:w="719" w:type="dxa"/>
            <w:textDirection w:val="btLr"/>
            <w:vAlign w:val="center"/>
          </w:tcPr>
          <w:p w14:paraId="17203F82" w14:textId="77777777" w:rsidR="006C2B60" w:rsidRDefault="006C2B60" w:rsidP="00FE2DCD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ОК1.6</w:t>
            </w:r>
          </w:p>
        </w:tc>
        <w:tc>
          <w:tcPr>
            <w:tcW w:w="719" w:type="dxa"/>
            <w:textDirection w:val="btLr"/>
            <w:vAlign w:val="center"/>
          </w:tcPr>
          <w:p w14:paraId="4B312DA6" w14:textId="77777777" w:rsidR="006C2B60" w:rsidRPr="00716E5A" w:rsidRDefault="006C2B60" w:rsidP="00FE2DCD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 w:rsidRPr="00716E5A">
              <w:rPr>
                <w:rFonts w:eastAsia="Times New Roman"/>
                <w:bCs/>
                <w:color w:val="000000"/>
                <w:sz w:val="24"/>
                <w:lang w:eastAsia="uk-UA"/>
              </w:rPr>
              <w:t>ОК1.7</w:t>
            </w:r>
          </w:p>
        </w:tc>
        <w:tc>
          <w:tcPr>
            <w:tcW w:w="719" w:type="dxa"/>
            <w:textDirection w:val="btLr"/>
            <w:vAlign w:val="center"/>
          </w:tcPr>
          <w:p w14:paraId="38B127D3" w14:textId="77777777" w:rsidR="006C2B60" w:rsidRPr="00716E5A" w:rsidRDefault="006C2B60" w:rsidP="00FE2DCD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 w:rsidRPr="00716E5A">
              <w:rPr>
                <w:rFonts w:eastAsia="Times New Roman"/>
                <w:bCs/>
                <w:color w:val="000000"/>
                <w:sz w:val="24"/>
                <w:lang w:eastAsia="uk-UA"/>
              </w:rPr>
              <w:t>ОК1.8</w:t>
            </w:r>
          </w:p>
        </w:tc>
        <w:tc>
          <w:tcPr>
            <w:tcW w:w="719" w:type="dxa"/>
            <w:textDirection w:val="btLr"/>
            <w:vAlign w:val="center"/>
          </w:tcPr>
          <w:p w14:paraId="7F51A06A" w14:textId="77777777" w:rsidR="006C2B60" w:rsidRPr="00716E5A" w:rsidRDefault="006C2B60" w:rsidP="00FE2DCD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 w:rsidRPr="00716E5A">
              <w:rPr>
                <w:rFonts w:eastAsia="Times New Roman"/>
                <w:bCs/>
                <w:color w:val="000000"/>
                <w:sz w:val="24"/>
                <w:lang w:eastAsia="uk-UA"/>
              </w:rPr>
              <w:t>ОК1.9</w:t>
            </w:r>
          </w:p>
        </w:tc>
        <w:tc>
          <w:tcPr>
            <w:tcW w:w="719" w:type="dxa"/>
            <w:textDirection w:val="btLr"/>
            <w:vAlign w:val="center"/>
          </w:tcPr>
          <w:p w14:paraId="79840FBF" w14:textId="77777777" w:rsidR="006C2B60" w:rsidRPr="00716E5A" w:rsidRDefault="006C2B60" w:rsidP="00FE2DCD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 w:rsidRPr="00716E5A">
              <w:rPr>
                <w:rFonts w:eastAsia="Times New Roman"/>
                <w:bCs/>
                <w:color w:val="000000"/>
                <w:sz w:val="24"/>
                <w:lang w:eastAsia="uk-UA"/>
              </w:rPr>
              <w:t>ОК1.10</w:t>
            </w:r>
          </w:p>
        </w:tc>
        <w:tc>
          <w:tcPr>
            <w:tcW w:w="719" w:type="dxa"/>
            <w:textDirection w:val="btLr"/>
            <w:vAlign w:val="center"/>
          </w:tcPr>
          <w:p w14:paraId="5A5CFB5C" w14:textId="77777777" w:rsidR="006C2B60" w:rsidRPr="00716E5A" w:rsidRDefault="006C2B60" w:rsidP="00FE2DCD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 w:rsidRPr="00716E5A">
              <w:rPr>
                <w:rFonts w:eastAsia="Times New Roman"/>
                <w:bCs/>
                <w:color w:val="000000"/>
                <w:sz w:val="24"/>
                <w:lang w:eastAsia="uk-UA"/>
              </w:rPr>
              <w:t>ОК1.11</w:t>
            </w:r>
          </w:p>
        </w:tc>
        <w:tc>
          <w:tcPr>
            <w:tcW w:w="719" w:type="dxa"/>
            <w:textDirection w:val="btLr"/>
            <w:vAlign w:val="center"/>
          </w:tcPr>
          <w:p w14:paraId="3C23E4B2" w14:textId="77777777" w:rsidR="006C2B60" w:rsidRPr="00716E5A" w:rsidRDefault="006C2B60" w:rsidP="00FE2DCD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 w:rsidRPr="00716E5A">
              <w:rPr>
                <w:rFonts w:eastAsia="Times New Roman"/>
                <w:bCs/>
                <w:color w:val="000000"/>
                <w:sz w:val="24"/>
                <w:lang w:eastAsia="uk-UA"/>
              </w:rPr>
              <w:t>ОК1.12</w:t>
            </w:r>
          </w:p>
        </w:tc>
        <w:tc>
          <w:tcPr>
            <w:tcW w:w="719" w:type="dxa"/>
            <w:textDirection w:val="btLr"/>
            <w:vAlign w:val="center"/>
          </w:tcPr>
          <w:p w14:paraId="48094633" w14:textId="77777777" w:rsidR="006C2B60" w:rsidRPr="00716E5A" w:rsidRDefault="006C2B60" w:rsidP="00FE2DCD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 w:rsidRPr="00716E5A">
              <w:rPr>
                <w:rFonts w:eastAsia="Times New Roman"/>
                <w:bCs/>
                <w:color w:val="000000"/>
                <w:sz w:val="24"/>
                <w:lang w:eastAsia="uk-UA"/>
              </w:rPr>
              <w:t>ОК1.13</w:t>
            </w:r>
          </w:p>
        </w:tc>
        <w:tc>
          <w:tcPr>
            <w:tcW w:w="719" w:type="dxa"/>
            <w:textDirection w:val="btLr"/>
            <w:vAlign w:val="center"/>
          </w:tcPr>
          <w:p w14:paraId="26D6DB96" w14:textId="77777777" w:rsidR="006C2B60" w:rsidRDefault="006C2B60" w:rsidP="00FE2DCD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ОК1.14</w:t>
            </w:r>
          </w:p>
        </w:tc>
        <w:tc>
          <w:tcPr>
            <w:tcW w:w="719" w:type="dxa"/>
            <w:textDirection w:val="btLr"/>
            <w:vAlign w:val="center"/>
          </w:tcPr>
          <w:p w14:paraId="1BB2C0CB" w14:textId="77777777" w:rsidR="006C2B60" w:rsidRDefault="006C2B60" w:rsidP="00FE2DCD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ОК1.15</w:t>
            </w:r>
          </w:p>
        </w:tc>
        <w:tc>
          <w:tcPr>
            <w:tcW w:w="719" w:type="dxa"/>
            <w:textDirection w:val="btLr"/>
            <w:vAlign w:val="center"/>
          </w:tcPr>
          <w:p w14:paraId="339AE12C" w14:textId="77777777" w:rsidR="006C2B60" w:rsidRDefault="006C2B60" w:rsidP="00FE2DCD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ОК2.1</w:t>
            </w:r>
          </w:p>
        </w:tc>
        <w:tc>
          <w:tcPr>
            <w:tcW w:w="719" w:type="dxa"/>
            <w:textDirection w:val="btLr"/>
            <w:vAlign w:val="center"/>
          </w:tcPr>
          <w:p w14:paraId="57BD1C04" w14:textId="77777777" w:rsidR="006C2B60" w:rsidRDefault="006C2B60" w:rsidP="00FE2DCD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ОК2.2</w:t>
            </w:r>
          </w:p>
        </w:tc>
        <w:tc>
          <w:tcPr>
            <w:tcW w:w="719" w:type="dxa"/>
            <w:textDirection w:val="btLr"/>
            <w:vAlign w:val="center"/>
          </w:tcPr>
          <w:p w14:paraId="0CE8A6CA" w14:textId="77777777" w:rsidR="006C2B60" w:rsidRDefault="006C2B60" w:rsidP="00FE2DCD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ОК2.3</w:t>
            </w:r>
          </w:p>
        </w:tc>
        <w:tc>
          <w:tcPr>
            <w:tcW w:w="719" w:type="dxa"/>
            <w:textDirection w:val="btLr"/>
            <w:vAlign w:val="center"/>
          </w:tcPr>
          <w:p w14:paraId="545344FC" w14:textId="77777777" w:rsidR="006C2B60" w:rsidRDefault="006C2B60" w:rsidP="00FE2DCD">
            <w:pPr>
              <w:ind w:left="113" w:right="113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ОК2.4</w:t>
            </w:r>
          </w:p>
        </w:tc>
      </w:tr>
      <w:tr w:rsidR="00E928C4" w14:paraId="476F4131" w14:textId="77777777" w:rsidTr="006C2B60">
        <w:tc>
          <w:tcPr>
            <w:tcW w:w="904" w:type="dxa"/>
          </w:tcPr>
          <w:p w14:paraId="6BCB4457" w14:textId="1FF4AF9C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ФК01</w:t>
            </w:r>
          </w:p>
        </w:tc>
        <w:tc>
          <w:tcPr>
            <w:tcW w:w="717" w:type="dxa"/>
          </w:tcPr>
          <w:p w14:paraId="7009A8D3" w14:textId="39AE926F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8" w:type="dxa"/>
          </w:tcPr>
          <w:p w14:paraId="3D9EA428" w14:textId="2CA14B7B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8" w:type="dxa"/>
          </w:tcPr>
          <w:p w14:paraId="0A0C75F7" w14:textId="2ED731DB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8" w:type="dxa"/>
          </w:tcPr>
          <w:p w14:paraId="1B1639A2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3EADB878" w14:textId="77E31F87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298AAB69" w14:textId="0412EB01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47DEB07D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452580FA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4AD1E14B" w14:textId="550A0BDE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70BCD85A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17C4FA4C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7AC2E3FD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21B14B76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29A8ACBC" w14:textId="6654DEE0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46F76AFC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1CD0125A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755CC123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026A4FA2" w14:textId="6DA208B9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437DAD54" w14:textId="30812293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</w:tr>
      <w:tr w:rsidR="00E928C4" w14:paraId="30C00B1B" w14:textId="77777777" w:rsidTr="006C2B60">
        <w:tc>
          <w:tcPr>
            <w:tcW w:w="904" w:type="dxa"/>
          </w:tcPr>
          <w:p w14:paraId="1224BED5" w14:textId="0901AC19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ФК02</w:t>
            </w:r>
          </w:p>
        </w:tc>
        <w:tc>
          <w:tcPr>
            <w:tcW w:w="717" w:type="dxa"/>
          </w:tcPr>
          <w:p w14:paraId="26B9B68A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8" w:type="dxa"/>
          </w:tcPr>
          <w:p w14:paraId="3D9C98B6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8" w:type="dxa"/>
          </w:tcPr>
          <w:p w14:paraId="3B9B4A05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8" w:type="dxa"/>
          </w:tcPr>
          <w:p w14:paraId="4F737BBB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1C5E8D94" w14:textId="5F3D7ACC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726A15AB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6ACE3615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03FDB24D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36ADF264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4A38A591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7A349133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4DB35673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74085C9B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7FD5968C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3FFD7CF5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7AAFA5D5" w14:textId="63A64E72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3F79CC9F" w14:textId="63CCE373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3EABCD7F" w14:textId="7C35A2D4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5FF763E4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</w:tr>
      <w:tr w:rsidR="00E928C4" w14:paraId="57991F3C" w14:textId="77777777" w:rsidTr="006C2B60">
        <w:tc>
          <w:tcPr>
            <w:tcW w:w="904" w:type="dxa"/>
          </w:tcPr>
          <w:p w14:paraId="5276C627" w14:textId="2033E5F1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ФК03</w:t>
            </w:r>
          </w:p>
        </w:tc>
        <w:tc>
          <w:tcPr>
            <w:tcW w:w="717" w:type="dxa"/>
          </w:tcPr>
          <w:p w14:paraId="319C9A9D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8" w:type="dxa"/>
          </w:tcPr>
          <w:p w14:paraId="5FE447B5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8" w:type="dxa"/>
          </w:tcPr>
          <w:p w14:paraId="539FE051" w14:textId="10A068D1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8" w:type="dxa"/>
          </w:tcPr>
          <w:p w14:paraId="376D5D0A" w14:textId="70DA60C8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79972BC2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3776BD98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61543D78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77C708D8" w14:textId="62BBADDE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29AB4805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2AF6C3E8" w14:textId="22CFDB59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57C657D2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6F240A7F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54B3A9F7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0B8C3E14" w14:textId="0270303E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</w:p>
        </w:tc>
        <w:tc>
          <w:tcPr>
            <w:tcW w:w="719" w:type="dxa"/>
          </w:tcPr>
          <w:p w14:paraId="1E363479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2087CA12" w14:textId="7E1C5F66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145FCC4A" w14:textId="463EA365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3A2CEBC1" w14:textId="30B4A883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685D1FC8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</w:tr>
      <w:tr w:rsidR="00E928C4" w14:paraId="4F6BC8B7" w14:textId="77777777" w:rsidTr="006C2B60">
        <w:tc>
          <w:tcPr>
            <w:tcW w:w="904" w:type="dxa"/>
          </w:tcPr>
          <w:p w14:paraId="285029FF" w14:textId="0209247F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ФК04</w:t>
            </w:r>
          </w:p>
        </w:tc>
        <w:tc>
          <w:tcPr>
            <w:tcW w:w="717" w:type="dxa"/>
          </w:tcPr>
          <w:p w14:paraId="2667F660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8" w:type="dxa"/>
          </w:tcPr>
          <w:p w14:paraId="7D639970" w14:textId="42D97C82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8" w:type="dxa"/>
          </w:tcPr>
          <w:p w14:paraId="71025259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8" w:type="dxa"/>
          </w:tcPr>
          <w:p w14:paraId="011E197F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7AC4C5AB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69E03B96" w14:textId="64CE4833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5A5AE8A5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6C9BE525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33B2A92A" w14:textId="3839602C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68107950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5B0ACFB9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48CFC7FE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663848AB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1848A975" w14:textId="24F76190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36999F1B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3E79B217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5DB1E9AE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0D5EA370" w14:textId="1DB1690E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02B0B065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</w:tr>
      <w:tr w:rsidR="00E928C4" w14:paraId="3246078B" w14:textId="77777777" w:rsidTr="006C2B60">
        <w:tc>
          <w:tcPr>
            <w:tcW w:w="904" w:type="dxa"/>
          </w:tcPr>
          <w:p w14:paraId="74FFECE5" w14:textId="33C9DCBA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ФК05</w:t>
            </w:r>
          </w:p>
        </w:tc>
        <w:tc>
          <w:tcPr>
            <w:tcW w:w="717" w:type="dxa"/>
          </w:tcPr>
          <w:p w14:paraId="19300AEC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8" w:type="dxa"/>
          </w:tcPr>
          <w:p w14:paraId="631FD1C7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8" w:type="dxa"/>
          </w:tcPr>
          <w:p w14:paraId="56BFBB86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8" w:type="dxa"/>
          </w:tcPr>
          <w:p w14:paraId="1489E3AA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08EFBE63" w14:textId="549CCE95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70679655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50FF27D3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67A7A7AF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25D8E334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0C911AAF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35B9686B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24E7973B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63A17B69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45086833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6E924C6F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7D8B2B57" w14:textId="2184D327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5F0AB3E5" w14:textId="6C0F33C1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38A44BCE" w14:textId="3A181228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11FD0218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</w:tr>
      <w:tr w:rsidR="00E928C4" w14:paraId="61F35326" w14:textId="77777777" w:rsidTr="006C2B60">
        <w:tc>
          <w:tcPr>
            <w:tcW w:w="904" w:type="dxa"/>
          </w:tcPr>
          <w:p w14:paraId="439C3B82" w14:textId="62259513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ФК06</w:t>
            </w:r>
          </w:p>
        </w:tc>
        <w:tc>
          <w:tcPr>
            <w:tcW w:w="717" w:type="dxa"/>
          </w:tcPr>
          <w:p w14:paraId="5BA3C62A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8" w:type="dxa"/>
          </w:tcPr>
          <w:p w14:paraId="34F60E3A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8" w:type="dxa"/>
          </w:tcPr>
          <w:p w14:paraId="5E8CA029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8" w:type="dxa"/>
          </w:tcPr>
          <w:p w14:paraId="53E91D9C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3121C5E9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77B2461F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0D39023C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5F176BB8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208C6D54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464AF02E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43ECE52F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7221190F" w14:textId="75C0A5F5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7ACB3E3F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621FE302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7C54A1C2" w14:textId="66E8D83C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55CE8E1B" w14:textId="7FA545D2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702E7ABF" w14:textId="1E4159B1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4227E287" w14:textId="487D5ABA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0F2A39AD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</w:tr>
      <w:tr w:rsidR="00E928C4" w14:paraId="47EF629B" w14:textId="77777777" w:rsidTr="006C2B60">
        <w:tc>
          <w:tcPr>
            <w:tcW w:w="904" w:type="dxa"/>
          </w:tcPr>
          <w:p w14:paraId="4EC9C693" w14:textId="56D4F203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ФК07</w:t>
            </w:r>
          </w:p>
        </w:tc>
        <w:tc>
          <w:tcPr>
            <w:tcW w:w="717" w:type="dxa"/>
          </w:tcPr>
          <w:p w14:paraId="2DD3D337" w14:textId="79348543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8" w:type="dxa"/>
          </w:tcPr>
          <w:p w14:paraId="325AA858" w14:textId="2C8A645D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8" w:type="dxa"/>
          </w:tcPr>
          <w:p w14:paraId="5AF8F6C2" w14:textId="74E1CDA0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8" w:type="dxa"/>
          </w:tcPr>
          <w:p w14:paraId="1C1F528F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78AF08DE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6DF43371" w14:textId="58B4A744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4C666D90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1085FC5D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7F2F4776" w14:textId="0C2B3DAC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53D5653D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3C99BA3D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708A9145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0EF3FF7A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419CA517" w14:textId="41669D24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31763EEB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205895DD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017A069F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415CB23E" w14:textId="0C0E7561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1C2EBC02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</w:tr>
      <w:tr w:rsidR="00E928C4" w14:paraId="32A1D1BD" w14:textId="77777777" w:rsidTr="006C2B60">
        <w:tc>
          <w:tcPr>
            <w:tcW w:w="904" w:type="dxa"/>
          </w:tcPr>
          <w:p w14:paraId="45A6B1E5" w14:textId="42553D73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ФК08</w:t>
            </w:r>
          </w:p>
        </w:tc>
        <w:tc>
          <w:tcPr>
            <w:tcW w:w="717" w:type="dxa"/>
          </w:tcPr>
          <w:p w14:paraId="27037303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8" w:type="dxa"/>
          </w:tcPr>
          <w:p w14:paraId="4A60053E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8" w:type="dxa"/>
          </w:tcPr>
          <w:p w14:paraId="60B5FC7B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8" w:type="dxa"/>
          </w:tcPr>
          <w:p w14:paraId="40A3D62C" w14:textId="04BFDA49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685C2781" w14:textId="1EAE083E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326471AE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5269F6AD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46293C37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36F7DD00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5DE62CBA" w14:textId="1B1EB06A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624ED2B4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04F63C41" w14:textId="7AAB9F83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75723C90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3A8A4DEF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66DC99C5" w14:textId="0DBC71E2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38041380" w14:textId="02749483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0F6CF5C9" w14:textId="4C1AA86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621DE327" w14:textId="21B9BB9E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2FA045C8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</w:tr>
      <w:tr w:rsidR="00E928C4" w14:paraId="6801651A" w14:textId="77777777" w:rsidTr="006C2B60">
        <w:tc>
          <w:tcPr>
            <w:tcW w:w="904" w:type="dxa"/>
          </w:tcPr>
          <w:p w14:paraId="04F80F76" w14:textId="5B232EE1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ФК09</w:t>
            </w:r>
          </w:p>
        </w:tc>
        <w:tc>
          <w:tcPr>
            <w:tcW w:w="717" w:type="dxa"/>
          </w:tcPr>
          <w:p w14:paraId="3B75E681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8" w:type="dxa"/>
          </w:tcPr>
          <w:p w14:paraId="3518A507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8" w:type="dxa"/>
          </w:tcPr>
          <w:p w14:paraId="0D7FBFEF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8" w:type="dxa"/>
          </w:tcPr>
          <w:p w14:paraId="78F2E4C0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193E8B0B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0F68F10D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47F44136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00768505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5DD9C078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05B9A985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3EA8FDCD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741D7AEF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2A021E62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2E545D4F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758C7304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2825600F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3CE2DFD0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66B10986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30C74727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</w:tr>
      <w:tr w:rsidR="00E928C4" w14:paraId="2DE50F03" w14:textId="77777777" w:rsidTr="006C2B60">
        <w:tc>
          <w:tcPr>
            <w:tcW w:w="904" w:type="dxa"/>
          </w:tcPr>
          <w:p w14:paraId="189090A8" w14:textId="6FCA603A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ФК10</w:t>
            </w:r>
          </w:p>
        </w:tc>
        <w:tc>
          <w:tcPr>
            <w:tcW w:w="717" w:type="dxa"/>
          </w:tcPr>
          <w:p w14:paraId="7D0A3A52" w14:textId="2214A7CE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8" w:type="dxa"/>
          </w:tcPr>
          <w:p w14:paraId="0C6C4BF6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8" w:type="dxa"/>
          </w:tcPr>
          <w:p w14:paraId="31AACCB2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8" w:type="dxa"/>
          </w:tcPr>
          <w:p w14:paraId="007BA894" w14:textId="4F25DF49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22FED610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2566E24E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77049C0B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06E3420E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5769CC1B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10C80A6B" w14:textId="03628623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65445FD8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0B1DCB6C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11119B92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6B89DF64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234BF7BD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346BE39B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2A0771E6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7AA94E0E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4C24768E" w14:textId="651823A3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</w:tr>
      <w:tr w:rsidR="00E928C4" w14:paraId="76F946AB" w14:textId="77777777" w:rsidTr="006C2B60">
        <w:tc>
          <w:tcPr>
            <w:tcW w:w="904" w:type="dxa"/>
          </w:tcPr>
          <w:p w14:paraId="477DAF5F" w14:textId="41DA7FE4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ФК11</w:t>
            </w:r>
          </w:p>
        </w:tc>
        <w:tc>
          <w:tcPr>
            <w:tcW w:w="717" w:type="dxa"/>
          </w:tcPr>
          <w:p w14:paraId="3BBD9BB7" w14:textId="0D765837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8" w:type="dxa"/>
          </w:tcPr>
          <w:p w14:paraId="740B8AE7" w14:textId="54391528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8" w:type="dxa"/>
          </w:tcPr>
          <w:p w14:paraId="79DCAE6F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8" w:type="dxa"/>
          </w:tcPr>
          <w:p w14:paraId="221CD588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473889F6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5F118E1D" w14:textId="2581B445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3F85D004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0B8A0F5C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4A7BF119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0FDD1A29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304154B6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555B9E56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36D62960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50FE2370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40A2582E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2F1DA40B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1F2B10D7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5231CF96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5BF59245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</w:tr>
      <w:tr w:rsidR="00E928C4" w14:paraId="58042204" w14:textId="77777777" w:rsidTr="006C2B60">
        <w:tc>
          <w:tcPr>
            <w:tcW w:w="904" w:type="dxa"/>
          </w:tcPr>
          <w:p w14:paraId="5418F3A6" w14:textId="76691A2D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ФК12</w:t>
            </w:r>
          </w:p>
        </w:tc>
        <w:tc>
          <w:tcPr>
            <w:tcW w:w="717" w:type="dxa"/>
          </w:tcPr>
          <w:p w14:paraId="5C4805F0" w14:textId="1022E94F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8" w:type="dxa"/>
          </w:tcPr>
          <w:p w14:paraId="5218B1D6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8" w:type="dxa"/>
          </w:tcPr>
          <w:p w14:paraId="186B3CEE" w14:textId="159A59B4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8" w:type="dxa"/>
          </w:tcPr>
          <w:p w14:paraId="650D364C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46E8F885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7292EA45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09323EBF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679DEB98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306407A0" w14:textId="71E9AB93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08856410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005C729D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75A5985F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6CD35C36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03857AD5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32C5F08E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6EAA53BF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175BB043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3385C724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2E3590E3" w14:textId="67B34D1D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</w:tr>
      <w:tr w:rsidR="00E928C4" w14:paraId="41CD7934" w14:textId="77777777" w:rsidTr="006C2B60">
        <w:tc>
          <w:tcPr>
            <w:tcW w:w="904" w:type="dxa"/>
          </w:tcPr>
          <w:p w14:paraId="3199CD38" w14:textId="391E3413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ФК13</w:t>
            </w:r>
          </w:p>
        </w:tc>
        <w:tc>
          <w:tcPr>
            <w:tcW w:w="717" w:type="dxa"/>
          </w:tcPr>
          <w:p w14:paraId="7462A80B" w14:textId="265D3F70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8" w:type="dxa"/>
          </w:tcPr>
          <w:p w14:paraId="07D5B1E0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8" w:type="dxa"/>
          </w:tcPr>
          <w:p w14:paraId="2C1585DD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8" w:type="dxa"/>
          </w:tcPr>
          <w:p w14:paraId="50BD3E8F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0715D489" w14:textId="157EEB66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6B87446A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3F587CA3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40B242DF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11BC2DB2" w14:textId="2C681A2B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7B31C07B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3EB21F14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525F076C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22ACAD2D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557C6340" w14:textId="18A75808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1FF8682B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17C0EBE7" w14:textId="4D720595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5F26ABD2" w14:textId="35BB4DBC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699A8C40" w14:textId="6D5F6AC5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690361D8" w14:textId="64A24A78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</w:tr>
      <w:tr w:rsidR="00E928C4" w14:paraId="65109622" w14:textId="77777777" w:rsidTr="006C2B60">
        <w:tc>
          <w:tcPr>
            <w:tcW w:w="904" w:type="dxa"/>
          </w:tcPr>
          <w:p w14:paraId="02AFA2A6" w14:textId="56C07CF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ФК14</w:t>
            </w:r>
          </w:p>
        </w:tc>
        <w:tc>
          <w:tcPr>
            <w:tcW w:w="717" w:type="dxa"/>
          </w:tcPr>
          <w:p w14:paraId="26FF7D38" w14:textId="625766F4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8" w:type="dxa"/>
          </w:tcPr>
          <w:p w14:paraId="327388B1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8" w:type="dxa"/>
          </w:tcPr>
          <w:p w14:paraId="154FB363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8" w:type="dxa"/>
          </w:tcPr>
          <w:p w14:paraId="2DA1A293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2CE6B16D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29317C24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6A7426E0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05044941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107AE8FB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564898A9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3A155D11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60A02E90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7C273EE6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08A4EFAD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3A8B658A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10C320A0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28C74429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7F8EAEE9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1FD90E91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</w:tr>
      <w:tr w:rsidR="00E928C4" w14:paraId="459E5395" w14:textId="77777777" w:rsidTr="006C2B60">
        <w:tc>
          <w:tcPr>
            <w:tcW w:w="904" w:type="dxa"/>
          </w:tcPr>
          <w:p w14:paraId="485C7ECD" w14:textId="73EFEBAA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ФК15</w:t>
            </w:r>
          </w:p>
        </w:tc>
        <w:tc>
          <w:tcPr>
            <w:tcW w:w="717" w:type="dxa"/>
          </w:tcPr>
          <w:p w14:paraId="1F796042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8" w:type="dxa"/>
          </w:tcPr>
          <w:p w14:paraId="0E6E7907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8" w:type="dxa"/>
          </w:tcPr>
          <w:p w14:paraId="3F25CC19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8" w:type="dxa"/>
          </w:tcPr>
          <w:p w14:paraId="2813AAA8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1586C520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6E452B26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6E95386E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6DA2B5E4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1628D541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3789E7F8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4094E844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2B9F4402" w14:textId="25135A01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1800C943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7135BC38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3582A8FB" w14:textId="116996CA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709969BE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487A7F94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1E7D3DCA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45B82CDF" w14:textId="410FBDE0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</w:tr>
      <w:tr w:rsidR="00E928C4" w14:paraId="4F9DF11F" w14:textId="77777777" w:rsidTr="006C2B60">
        <w:tc>
          <w:tcPr>
            <w:tcW w:w="904" w:type="dxa"/>
          </w:tcPr>
          <w:p w14:paraId="65F95C89" w14:textId="29931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ФК16</w:t>
            </w:r>
          </w:p>
        </w:tc>
        <w:tc>
          <w:tcPr>
            <w:tcW w:w="717" w:type="dxa"/>
          </w:tcPr>
          <w:p w14:paraId="2A5FD2B5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8" w:type="dxa"/>
          </w:tcPr>
          <w:p w14:paraId="3923228D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8" w:type="dxa"/>
          </w:tcPr>
          <w:p w14:paraId="13F148ED" w14:textId="5D701B7E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8" w:type="dxa"/>
          </w:tcPr>
          <w:p w14:paraId="2A876D70" w14:textId="7AF3D945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287E2427" w14:textId="4119565C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0A3DA411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79CBE6FB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1E691DFA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41AFBDC9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0E10AA2E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305D583D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080EF87A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415F0B68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76455943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5D7E604A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5440E7F3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590F32C9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371C3D3C" w14:textId="009007A0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5165F612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</w:tr>
      <w:tr w:rsidR="00E928C4" w14:paraId="1C159236" w14:textId="77777777" w:rsidTr="006C2B60">
        <w:tc>
          <w:tcPr>
            <w:tcW w:w="904" w:type="dxa"/>
          </w:tcPr>
          <w:p w14:paraId="79381145" w14:textId="6687DEA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ФК17</w:t>
            </w:r>
          </w:p>
        </w:tc>
        <w:tc>
          <w:tcPr>
            <w:tcW w:w="717" w:type="dxa"/>
          </w:tcPr>
          <w:p w14:paraId="76FB6A31" w14:textId="4E15927B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8" w:type="dxa"/>
          </w:tcPr>
          <w:p w14:paraId="2625C9D2" w14:textId="2CED836A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8" w:type="dxa"/>
          </w:tcPr>
          <w:p w14:paraId="12BC460C" w14:textId="30DB8718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8" w:type="dxa"/>
          </w:tcPr>
          <w:p w14:paraId="5BD7FC25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07F103B7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44284904" w14:textId="7BED895D" w:rsidR="00E928C4" w:rsidRPr="004E459C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5885E782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240F43E4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78AC3740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01D07FA6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36BDBE46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28395B66" w14:textId="7270A41D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3B742BFA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72C7DA14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78061D4F" w14:textId="1ACA72E4" w:rsidR="00E928C4" w:rsidRPr="00E928C4" w:rsidRDefault="00E928C4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719" w:type="dxa"/>
          </w:tcPr>
          <w:p w14:paraId="1D9F5D35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05C77753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5039600D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4426B5B4" w14:textId="77777777" w:rsidR="00E928C4" w:rsidRDefault="00E928C4" w:rsidP="00E928C4">
            <w:pPr>
              <w:rPr>
                <w:rFonts w:eastAsia="Times New Roman"/>
                <w:kern w:val="24"/>
                <w:szCs w:val="28"/>
              </w:rPr>
            </w:pPr>
          </w:p>
        </w:tc>
      </w:tr>
      <w:tr w:rsidR="00716E5A" w14:paraId="1A52EB28" w14:textId="77777777" w:rsidTr="006C2B60">
        <w:tc>
          <w:tcPr>
            <w:tcW w:w="904" w:type="dxa"/>
          </w:tcPr>
          <w:p w14:paraId="50844484" w14:textId="410DA645" w:rsidR="00716E5A" w:rsidRDefault="00716E5A" w:rsidP="00E928C4">
            <w:pPr>
              <w:rPr>
                <w:rFonts w:eastAsia="Times New Roman"/>
                <w:color w:val="000000"/>
                <w:szCs w:val="28"/>
                <w:lang w:eastAsia="uk-UA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ФК18</w:t>
            </w:r>
          </w:p>
        </w:tc>
        <w:tc>
          <w:tcPr>
            <w:tcW w:w="717" w:type="dxa"/>
          </w:tcPr>
          <w:p w14:paraId="7D456E11" w14:textId="77777777" w:rsidR="00716E5A" w:rsidRDefault="00716E5A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</w:p>
        </w:tc>
        <w:tc>
          <w:tcPr>
            <w:tcW w:w="718" w:type="dxa"/>
          </w:tcPr>
          <w:p w14:paraId="6B9C7484" w14:textId="77777777" w:rsidR="00716E5A" w:rsidRDefault="00716E5A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</w:p>
        </w:tc>
        <w:tc>
          <w:tcPr>
            <w:tcW w:w="718" w:type="dxa"/>
          </w:tcPr>
          <w:p w14:paraId="6C2ECCFC" w14:textId="77777777" w:rsidR="00716E5A" w:rsidRDefault="00716E5A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</w:p>
        </w:tc>
        <w:tc>
          <w:tcPr>
            <w:tcW w:w="718" w:type="dxa"/>
          </w:tcPr>
          <w:p w14:paraId="5A7AC214" w14:textId="77777777" w:rsidR="00716E5A" w:rsidRDefault="00716E5A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32744DB6" w14:textId="77777777" w:rsidR="00716E5A" w:rsidRDefault="00716E5A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32D60DCB" w14:textId="77777777" w:rsidR="00716E5A" w:rsidRDefault="00716E5A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</w:p>
        </w:tc>
        <w:tc>
          <w:tcPr>
            <w:tcW w:w="719" w:type="dxa"/>
          </w:tcPr>
          <w:p w14:paraId="58DBF3F2" w14:textId="77777777" w:rsidR="00716E5A" w:rsidRDefault="00716E5A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092A6488" w14:textId="77777777" w:rsidR="00716E5A" w:rsidRDefault="00716E5A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3A5F722C" w14:textId="77777777" w:rsidR="00716E5A" w:rsidRDefault="00716E5A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7AABE7BC" w14:textId="77777777" w:rsidR="00716E5A" w:rsidRDefault="00716E5A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2FE60AC3" w14:textId="77777777" w:rsidR="00716E5A" w:rsidRDefault="00716E5A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2737B13C" w14:textId="77777777" w:rsidR="00716E5A" w:rsidRDefault="00716E5A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</w:p>
        </w:tc>
        <w:tc>
          <w:tcPr>
            <w:tcW w:w="719" w:type="dxa"/>
          </w:tcPr>
          <w:p w14:paraId="1E970ED6" w14:textId="77777777" w:rsidR="00716E5A" w:rsidRDefault="00716E5A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2420D886" w14:textId="77777777" w:rsidR="00716E5A" w:rsidRDefault="00716E5A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1B1F49AD" w14:textId="77777777" w:rsidR="00716E5A" w:rsidRDefault="00716E5A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</w:p>
        </w:tc>
        <w:tc>
          <w:tcPr>
            <w:tcW w:w="719" w:type="dxa"/>
          </w:tcPr>
          <w:p w14:paraId="1A5A1FC8" w14:textId="77777777" w:rsidR="00716E5A" w:rsidRDefault="00716E5A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0E81FC66" w14:textId="77777777" w:rsidR="00716E5A" w:rsidRDefault="00716E5A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2BBC8622" w14:textId="77777777" w:rsidR="00716E5A" w:rsidRDefault="00716E5A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7A729F37" w14:textId="77777777" w:rsidR="00716E5A" w:rsidRDefault="00716E5A" w:rsidP="00E928C4">
            <w:pPr>
              <w:rPr>
                <w:rFonts w:eastAsia="Times New Roman"/>
                <w:kern w:val="24"/>
                <w:szCs w:val="28"/>
              </w:rPr>
            </w:pPr>
          </w:p>
        </w:tc>
      </w:tr>
      <w:tr w:rsidR="00716E5A" w14:paraId="7CF2BA73" w14:textId="77777777" w:rsidTr="006C2B60">
        <w:tc>
          <w:tcPr>
            <w:tcW w:w="904" w:type="dxa"/>
          </w:tcPr>
          <w:p w14:paraId="150384D3" w14:textId="0DA176ED" w:rsidR="00716E5A" w:rsidRDefault="00716E5A" w:rsidP="00E928C4">
            <w:pPr>
              <w:rPr>
                <w:rFonts w:eastAsia="Times New Roman"/>
                <w:color w:val="000000"/>
                <w:szCs w:val="28"/>
                <w:lang w:eastAsia="uk-UA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ФК19</w:t>
            </w:r>
          </w:p>
        </w:tc>
        <w:tc>
          <w:tcPr>
            <w:tcW w:w="717" w:type="dxa"/>
          </w:tcPr>
          <w:p w14:paraId="430B4EE5" w14:textId="77777777" w:rsidR="00716E5A" w:rsidRDefault="00716E5A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</w:p>
        </w:tc>
        <w:tc>
          <w:tcPr>
            <w:tcW w:w="718" w:type="dxa"/>
          </w:tcPr>
          <w:p w14:paraId="23DE8288" w14:textId="77777777" w:rsidR="00716E5A" w:rsidRDefault="00716E5A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</w:p>
        </w:tc>
        <w:tc>
          <w:tcPr>
            <w:tcW w:w="718" w:type="dxa"/>
          </w:tcPr>
          <w:p w14:paraId="2A425EFE" w14:textId="77777777" w:rsidR="00716E5A" w:rsidRDefault="00716E5A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</w:p>
        </w:tc>
        <w:tc>
          <w:tcPr>
            <w:tcW w:w="718" w:type="dxa"/>
          </w:tcPr>
          <w:p w14:paraId="4F4309F8" w14:textId="77777777" w:rsidR="00716E5A" w:rsidRDefault="00716E5A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59E244CF" w14:textId="77777777" w:rsidR="00716E5A" w:rsidRDefault="00716E5A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5876B19C" w14:textId="77777777" w:rsidR="00716E5A" w:rsidRDefault="00716E5A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</w:p>
        </w:tc>
        <w:tc>
          <w:tcPr>
            <w:tcW w:w="719" w:type="dxa"/>
          </w:tcPr>
          <w:p w14:paraId="5C88838A" w14:textId="77777777" w:rsidR="00716E5A" w:rsidRDefault="00716E5A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7C2B251D" w14:textId="77777777" w:rsidR="00716E5A" w:rsidRDefault="00716E5A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1E3BBD87" w14:textId="77777777" w:rsidR="00716E5A" w:rsidRDefault="00716E5A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74E29E69" w14:textId="77777777" w:rsidR="00716E5A" w:rsidRDefault="00716E5A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34E40F17" w14:textId="77777777" w:rsidR="00716E5A" w:rsidRDefault="00716E5A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2C23C364" w14:textId="77777777" w:rsidR="00716E5A" w:rsidRDefault="00716E5A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</w:p>
        </w:tc>
        <w:tc>
          <w:tcPr>
            <w:tcW w:w="719" w:type="dxa"/>
          </w:tcPr>
          <w:p w14:paraId="730BAB97" w14:textId="77777777" w:rsidR="00716E5A" w:rsidRDefault="00716E5A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21C2BF03" w14:textId="77777777" w:rsidR="00716E5A" w:rsidRDefault="00716E5A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47269302" w14:textId="77777777" w:rsidR="00716E5A" w:rsidRDefault="00716E5A" w:rsidP="00E928C4">
            <w:pPr>
              <w:rPr>
                <w:rFonts w:eastAsia="Times New Roman"/>
                <w:kern w:val="24"/>
                <w:szCs w:val="28"/>
                <w:lang w:val="ru-RU"/>
              </w:rPr>
            </w:pPr>
          </w:p>
        </w:tc>
        <w:tc>
          <w:tcPr>
            <w:tcW w:w="719" w:type="dxa"/>
          </w:tcPr>
          <w:p w14:paraId="2DE2810E" w14:textId="77777777" w:rsidR="00716E5A" w:rsidRDefault="00716E5A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657DBAF1" w14:textId="77777777" w:rsidR="00716E5A" w:rsidRDefault="00716E5A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2379ACFC" w14:textId="77777777" w:rsidR="00716E5A" w:rsidRDefault="00716E5A" w:rsidP="00E928C4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719" w:type="dxa"/>
          </w:tcPr>
          <w:p w14:paraId="0DEDF593" w14:textId="77777777" w:rsidR="00716E5A" w:rsidRDefault="00716E5A" w:rsidP="00E928C4">
            <w:pPr>
              <w:rPr>
                <w:rFonts w:eastAsia="Times New Roman"/>
                <w:kern w:val="24"/>
                <w:szCs w:val="28"/>
              </w:rPr>
            </w:pPr>
          </w:p>
        </w:tc>
      </w:tr>
    </w:tbl>
    <w:p w14:paraId="24768981" w14:textId="057591AD" w:rsidR="006C2B60" w:rsidRDefault="006C2B60" w:rsidP="006C2B60">
      <w:pPr>
        <w:jc w:val="both"/>
        <w:rPr>
          <w:rFonts w:eastAsia="Times New Roman" w:cs="Times New Roman"/>
          <w:kern w:val="24"/>
          <w:szCs w:val="28"/>
        </w:rPr>
      </w:pPr>
    </w:p>
    <w:p w14:paraId="0A6247A2" w14:textId="77777777" w:rsidR="006C2B60" w:rsidRPr="00E95E2B" w:rsidRDefault="006C2B60" w:rsidP="006C2B60">
      <w:pPr>
        <w:jc w:val="both"/>
        <w:rPr>
          <w:rFonts w:eastAsia="Times New Roman" w:cs="Times New Roman"/>
          <w:kern w:val="24"/>
          <w:szCs w:val="28"/>
        </w:rPr>
      </w:pPr>
    </w:p>
    <w:p w14:paraId="7285D6C7" w14:textId="77777777" w:rsidR="006C2B60" w:rsidRPr="00E95E2B" w:rsidRDefault="006C2B60" w:rsidP="006C2B60">
      <w:pPr>
        <w:jc w:val="both"/>
        <w:rPr>
          <w:rFonts w:eastAsia="Times New Roman" w:cs="Times New Roman"/>
          <w:kern w:val="24"/>
          <w:szCs w:val="28"/>
        </w:rPr>
      </w:pPr>
    </w:p>
    <w:p w14:paraId="138D83FC" w14:textId="77777777" w:rsidR="006C2B60" w:rsidRPr="00E95E2B" w:rsidRDefault="006C2B60" w:rsidP="006C2B60">
      <w:pPr>
        <w:jc w:val="both"/>
        <w:rPr>
          <w:rFonts w:eastAsia="Times New Roman" w:cs="Times New Roman"/>
          <w:kern w:val="24"/>
          <w:szCs w:val="28"/>
        </w:rPr>
      </w:pPr>
    </w:p>
    <w:p w14:paraId="370D1F68" w14:textId="77777777" w:rsidR="006C2B60" w:rsidRPr="00E95E2B" w:rsidRDefault="006C2B60" w:rsidP="006C2B60">
      <w:pPr>
        <w:jc w:val="both"/>
        <w:rPr>
          <w:rFonts w:eastAsia="Times New Roman" w:cs="Times New Roman"/>
          <w:kern w:val="24"/>
          <w:szCs w:val="28"/>
        </w:rPr>
      </w:pPr>
    </w:p>
    <w:p w14:paraId="0D7AAFDA" w14:textId="77777777" w:rsidR="006C2B60" w:rsidRDefault="006C2B60" w:rsidP="006C2B60">
      <w:pPr>
        <w:jc w:val="both"/>
        <w:rPr>
          <w:rFonts w:eastAsia="Times New Roman" w:cs="Times New Roman"/>
          <w:kern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5"/>
        <w:gridCol w:w="683"/>
        <w:gridCol w:w="683"/>
        <w:gridCol w:w="683"/>
        <w:gridCol w:w="683"/>
        <w:gridCol w:w="683"/>
        <w:gridCol w:w="683"/>
        <w:gridCol w:w="683"/>
        <w:gridCol w:w="683"/>
        <w:gridCol w:w="682"/>
        <w:gridCol w:w="682"/>
        <w:gridCol w:w="682"/>
        <w:gridCol w:w="682"/>
        <w:gridCol w:w="682"/>
        <w:gridCol w:w="683"/>
        <w:gridCol w:w="683"/>
        <w:gridCol w:w="683"/>
        <w:gridCol w:w="683"/>
        <w:gridCol w:w="683"/>
        <w:gridCol w:w="683"/>
        <w:gridCol w:w="683"/>
      </w:tblGrid>
      <w:tr w:rsidR="006C2B60" w14:paraId="0DF69DC7" w14:textId="77777777" w:rsidTr="006C2B60">
        <w:trPr>
          <w:trHeight w:val="909"/>
        </w:trPr>
        <w:tc>
          <w:tcPr>
            <w:tcW w:w="905" w:type="dxa"/>
          </w:tcPr>
          <w:p w14:paraId="36B8F438" w14:textId="77777777" w:rsidR="006C2B60" w:rsidRDefault="006C2B60" w:rsidP="00FE2DCD">
            <w:pPr>
              <w:jc w:val="both"/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  <w:textDirection w:val="btLr"/>
            <w:vAlign w:val="center"/>
          </w:tcPr>
          <w:p w14:paraId="707DE0C2" w14:textId="77777777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ОК2.5</w:t>
            </w:r>
          </w:p>
        </w:tc>
        <w:tc>
          <w:tcPr>
            <w:tcW w:w="683" w:type="dxa"/>
            <w:textDirection w:val="btLr"/>
            <w:vAlign w:val="center"/>
          </w:tcPr>
          <w:p w14:paraId="28245934" w14:textId="77777777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ОК2.6</w:t>
            </w:r>
          </w:p>
        </w:tc>
        <w:tc>
          <w:tcPr>
            <w:tcW w:w="683" w:type="dxa"/>
            <w:textDirection w:val="btLr"/>
            <w:vAlign w:val="center"/>
          </w:tcPr>
          <w:p w14:paraId="157EFAEE" w14:textId="77777777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ОК2.7</w:t>
            </w:r>
          </w:p>
        </w:tc>
        <w:tc>
          <w:tcPr>
            <w:tcW w:w="683" w:type="dxa"/>
            <w:textDirection w:val="btLr"/>
            <w:vAlign w:val="center"/>
          </w:tcPr>
          <w:p w14:paraId="436D4A89" w14:textId="77777777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ОК2.8</w:t>
            </w:r>
          </w:p>
        </w:tc>
        <w:tc>
          <w:tcPr>
            <w:tcW w:w="683" w:type="dxa"/>
            <w:textDirection w:val="btLr"/>
            <w:vAlign w:val="center"/>
          </w:tcPr>
          <w:p w14:paraId="52D14DF3" w14:textId="77777777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ОК2.9</w:t>
            </w:r>
          </w:p>
        </w:tc>
        <w:tc>
          <w:tcPr>
            <w:tcW w:w="683" w:type="dxa"/>
            <w:textDirection w:val="btLr"/>
            <w:vAlign w:val="center"/>
          </w:tcPr>
          <w:p w14:paraId="42A8377F" w14:textId="77777777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ОК2.10</w:t>
            </w:r>
          </w:p>
        </w:tc>
        <w:tc>
          <w:tcPr>
            <w:tcW w:w="683" w:type="dxa"/>
            <w:textDirection w:val="btLr"/>
            <w:vAlign w:val="center"/>
          </w:tcPr>
          <w:p w14:paraId="4A65E345" w14:textId="77777777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ОК2.11</w:t>
            </w:r>
          </w:p>
        </w:tc>
        <w:tc>
          <w:tcPr>
            <w:tcW w:w="683" w:type="dxa"/>
            <w:textDirection w:val="btLr"/>
            <w:vAlign w:val="center"/>
          </w:tcPr>
          <w:p w14:paraId="41CCA9A1" w14:textId="77777777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ОК2.12</w:t>
            </w:r>
          </w:p>
        </w:tc>
        <w:tc>
          <w:tcPr>
            <w:tcW w:w="682" w:type="dxa"/>
            <w:textDirection w:val="btLr"/>
            <w:vAlign w:val="center"/>
          </w:tcPr>
          <w:p w14:paraId="63945DFA" w14:textId="77777777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ОК2.13</w:t>
            </w:r>
          </w:p>
        </w:tc>
        <w:tc>
          <w:tcPr>
            <w:tcW w:w="682" w:type="dxa"/>
            <w:textDirection w:val="btLr"/>
            <w:vAlign w:val="center"/>
          </w:tcPr>
          <w:p w14:paraId="4DE62D84" w14:textId="77777777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ОК2.14</w:t>
            </w:r>
          </w:p>
        </w:tc>
        <w:tc>
          <w:tcPr>
            <w:tcW w:w="682" w:type="dxa"/>
            <w:textDirection w:val="btLr"/>
            <w:vAlign w:val="center"/>
          </w:tcPr>
          <w:p w14:paraId="126CF7CC" w14:textId="77777777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ОК2.15</w:t>
            </w:r>
          </w:p>
        </w:tc>
        <w:tc>
          <w:tcPr>
            <w:tcW w:w="682" w:type="dxa"/>
            <w:textDirection w:val="btLr"/>
            <w:vAlign w:val="center"/>
          </w:tcPr>
          <w:p w14:paraId="796B1496" w14:textId="77777777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ОК2.16</w:t>
            </w:r>
          </w:p>
        </w:tc>
        <w:tc>
          <w:tcPr>
            <w:tcW w:w="682" w:type="dxa"/>
            <w:textDirection w:val="btLr"/>
            <w:vAlign w:val="center"/>
          </w:tcPr>
          <w:p w14:paraId="1C01C9A3" w14:textId="77777777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ОК2.17</w:t>
            </w:r>
          </w:p>
        </w:tc>
        <w:tc>
          <w:tcPr>
            <w:tcW w:w="683" w:type="dxa"/>
            <w:textDirection w:val="btLr"/>
            <w:vAlign w:val="center"/>
          </w:tcPr>
          <w:p w14:paraId="0BA13188" w14:textId="77777777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ОК2.18</w:t>
            </w:r>
          </w:p>
        </w:tc>
        <w:tc>
          <w:tcPr>
            <w:tcW w:w="683" w:type="dxa"/>
            <w:textDirection w:val="btLr"/>
            <w:vAlign w:val="center"/>
          </w:tcPr>
          <w:p w14:paraId="41F5F48A" w14:textId="77777777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ОК2.19</w:t>
            </w:r>
          </w:p>
        </w:tc>
        <w:tc>
          <w:tcPr>
            <w:tcW w:w="683" w:type="dxa"/>
            <w:textDirection w:val="btLr"/>
            <w:vAlign w:val="center"/>
          </w:tcPr>
          <w:p w14:paraId="13B32C93" w14:textId="77777777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ОК2.20</w:t>
            </w:r>
          </w:p>
        </w:tc>
        <w:tc>
          <w:tcPr>
            <w:tcW w:w="683" w:type="dxa"/>
            <w:textDirection w:val="btLr"/>
            <w:vAlign w:val="center"/>
          </w:tcPr>
          <w:p w14:paraId="5BC1C018" w14:textId="77777777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ОК2.21</w:t>
            </w:r>
          </w:p>
        </w:tc>
        <w:tc>
          <w:tcPr>
            <w:tcW w:w="683" w:type="dxa"/>
            <w:textDirection w:val="btLr"/>
            <w:vAlign w:val="center"/>
          </w:tcPr>
          <w:p w14:paraId="32F33781" w14:textId="77777777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ОК2.22</w:t>
            </w:r>
          </w:p>
        </w:tc>
        <w:tc>
          <w:tcPr>
            <w:tcW w:w="683" w:type="dxa"/>
            <w:textDirection w:val="btLr"/>
            <w:vAlign w:val="center"/>
          </w:tcPr>
          <w:p w14:paraId="37A52116" w14:textId="77777777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ОК2.23</w:t>
            </w:r>
          </w:p>
        </w:tc>
        <w:tc>
          <w:tcPr>
            <w:tcW w:w="683" w:type="dxa"/>
            <w:textDirection w:val="btLr"/>
            <w:vAlign w:val="center"/>
          </w:tcPr>
          <w:p w14:paraId="54F31EEF" w14:textId="77777777" w:rsidR="006C2B60" w:rsidRDefault="006C2B60" w:rsidP="00351966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ОК2.24</w:t>
            </w:r>
          </w:p>
        </w:tc>
      </w:tr>
      <w:tr w:rsidR="00724CD7" w14:paraId="43C2CDE0" w14:textId="77777777" w:rsidTr="006C2B60">
        <w:tc>
          <w:tcPr>
            <w:tcW w:w="905" w:type="dxa"/>
          </w:tcPr>
          <w:p w14:paraId="490FA4CC" w14:textId="2ED77D97" w:rsidR="00724CD7" w:rsidRDefault="00724CD7" w:rsidP="00724CD7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ФК01</w:t>
            </w:r>
          </w:p>
        </w:tc>
        <w:tc>
          <w:tcPr>
            <w:tcW w:w="683" w:type="dxa"/>
          </w:tcPr>
          <w:p w14:paraId="78320737" w14:textId="526AC4B8" w:rsidR="00724CD7" w:rsidRPr="00E9585E" w:rsidRDefault="00724CD7" w:rsidP="00724CD7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3" w:type="dxa"/>
          </w:tcPr>
          <w:p w14:paraId="324BB268" w14:textId="14A9A581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1D080923" w14:textId="359B3BCB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585356E2" w14:textId="10AED8DC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10390DC5" w14:textId="291AD893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77D20718" w14:textId="673A2A59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4F671D54" w14:textId="5EDED53A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41DCF1DD" w14:textId="2F77809D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543776AA" w14:textId="29CF9506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6ED02741" w14:textId="7DD7E2BA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427EDE1A" w14:textId="48C35D6C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181B5E18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6CF57F9B" w14:textId="0EAC2B38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212D42B0" w14:textId="3E78186C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60642AA2" w14:textId="42B970C2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7DC47ABD" w14:textId="519E908D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75A5A875" w14:textId="2A001DB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6F3C7DD2" w14:textId="3E727F1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7EB3E216" w14:textId="5FB91F1C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55F56F7C" w14:textId="654F720A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</w:tr>
      <w:tr w:rsidR="00724CD7" w14:paraId="70852E43" w14:textId="77777777" w:rsidTr="006C2B60">
        <w:tc>
          <w:tcPr>
            <w:tcW w:w="905" w:type="dxa"/>
          </w:tcPr>
          <w:p w14:paraId="2360DE72" w14:textId="1BF9C31A" w:rsidR="00724CD7" w:rsidRDefault="00724CD7" w:rsidP="00724CD7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ФК02</w:t>
            </w:r>
          </w:p>
        </w:tc>
        <w:tc>
          <w:tcPr>
            <w:tcW w:w="683" w:type="dxa"/>
          </w:tcPr>
          <w:p w14:paraId="56428D9C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523F7D7A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68BD890F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4A3FF930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13478021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390B35B9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7E18DBD6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1AB69495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696EEB13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5F3D14A9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454E92A7" w14:textId="09E3C38A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725CE2C9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70753C37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5C940C48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36A7FB33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655CB395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30625616" w14:textId="6180C7FA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478D669A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16A60F45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7BA47E10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</w:tr>
      <w:tr w:rsidR="00724CD7" w14:paraId="6146F62C" w14:textId="77777777" w:rsidTr="006C2B60">
        <w:tc>
          <w:tcPr>
            <w:tcW w:w="905" w:type="dxa"/>
          </w:tcPr>
          <w:p w14:paraId="404CA352" w14:textId="57BE8D97" w:rsidR="00724CD7" w:rsidRDefault="00724CD7" w:rsidP="00724CD7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ФК03</w:t>
            </w:r>
          </w:p>
        </w:tc>
        <w:tc>
          <w:tcPr>
            <w:tcW w:w="683" w:type="dxa"/>
          </w:tcPr>
          <w:p w14:paraId="572258AE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5BB0E785" w14:textId="4B3EF751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2CAED121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4999A379" w14:textId="1EC2212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2621338C" w14:textId="05F34B15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62C34C7C" w14:textId="3D77747F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795A2DF3" w14:textId="25A6FD98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13A1BB9D" w14:textId="168DDF61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3EA74516" w14:textId="1B94CAB1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321228AC" w14:textId="5E2200F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7DAF137D" w14:textId="01D14DAB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408BADC7" w14:textId="5FC7253B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49967F70" w14:textId="7E02B5FE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2DA3C4DB" w14:textId="204DCF76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7EC3BEE0" w14:textId="5F279233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367E95DB" w14:textId="4B1C5FF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3147BD6A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283A5098" w14:textId="4982581E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60329CD3" w14:textId="5BEB548E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10B7410B" w14:textId="33D6D9BA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</w:tr>
      <w:tr w:rsidR="00724CD7" w14:paraId="10852D9F" w14:textId="77777777" w:rsidTr="006C2B60">
        <w:tc>
          <w:tcPr>
            <w:tcW w:w="905" w:type="dxa"/>
          </w:tcPr>
          <w:p w14:paraId="7A5ED225" w14:textId="444ACF31" w:rsidR="00724CD7" w:rsidRDefault="00724CD7" w:rsidP="00724CD7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ФК04</w:t>
            </w:r>
          </w:p>
        </w:tc>
        <w:tc>
          <w:tcPr>
            <w:tcW w:w="683" w:type="dxa"/>
          </w:tcPr>
          <w:p w14:paraId="22B0BF51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71A85339" w14:textId="49A2B3C5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618DB8E0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14FA5D4B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63D9B9A5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32B3E002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39A58A3D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1EB51403" w14:textId="5BBF45A2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23CD865E" w14:textId="3630B50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1EA87E5F" w14:textId="091049D4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4104BB28" w14:textId="559D4601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6D8CD3A8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4EA0C3F9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088B0FB0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59E57973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5371188D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34C7C904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6F777897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555A2666" w14:textId="6E17AE30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7E800678" w14:textId="546B8438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</w:tr>
      <w:tr w:rsidR="00724CD7" w14:paraId="1A032395" w14:textId="77777777" w:rsidTr="006C2B60">
        <w:tc>
          <w:tcPr>
            <w:tcW w:w="905" w:type="dxa"/>
          </w:tcPr>
          <w:p w14:paraId="6033E255" w14:textId="04FB75E1" w:rsidR="00724CD7" w:rsidRDefault="00724CD7" w:rsidP="00724CD7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ФК05</w:t>
            </w:r>
          </w:p>
        </w:tc>
        <w:tc>
          <w:tcPr>
            <w:tcW w:w="683" w:type="dxa"/>
          </w:tcPr>
          <w:p w14:paraId="417ED236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39533AB5" w14:textId="3EDC9CD3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49000A78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219E79D5" w14:textId="187E959C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57B4AADB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490B8287" w14:textId="2ABCEFA6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599B4F41" w14:textId="125B7CCC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363C6521" w14:textId="53DF36EF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460067C6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1899E708" w14:textId="670D6CB5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6340D80C" w14:textId="0D9366A4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49AD42C3" w14:textId="75EC2AD0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16E71D17" w14:textId="490CC962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3B53C490" w14:textId="641CAEBE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17A88D8D" w14:textId="0C20928F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384B0768" w14:textId="1A9A7268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3167E890" w14:textId="24849B23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7A51B699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2BD70711" w14:textId="1D826924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7336D7D6" w14:textId="3BBC3568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</w:tr>
      <w:tr w:rsidR="00724CD7" w14:paraId="16D0D497" w14:textId="77777777" w:rsidTr="006C2B60">
        <w:tc>
          <w:tcPr>
            <w:tcW w:w="905" w:type="dxa"/>
          </w:tcPr>
          <w:p w14:paraId="0578C1E8" w14:textId="3DE5DB81" w:rsidR="00724CD7" w:rsidRDefault="00724CD7" w:rsidP="00724CD7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ФК06</w:t>
            </w:r>
          </w:p>
        </w:tc>
        <w:tc>
          <w:tcPr>
            <w:tcW w:w="683" w:type="dxa"/>
          </w:tcPr>
          <w:p w14:paraId="04B38C4B" w14:textId="6509AF5E" w:rsidR="00724CD7" w:rsidRPr="00E9585E" w:rsidRDefault="00724CD7" w:rsidP="00724CD7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3" w:type="dxa"/>
          </w:tcPr>
          <w:p w14:paraId="7719D6C2" w14:textId="307928C4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3550D58D" w14:textId="1F519ABD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791D4C79" w14:textId="4B3E3D3D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740BBE62" w14:textId="619429A3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01939C55" w14:textId="2D428008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16E11D8E" w14:textId="5ACF6A03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55379EA9" w14:textId="354B5BEC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51CEA913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003920D0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2AAC760C" w14:textId="6AD556A0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353983D4" w14:textId="00335A5D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7A83193B" w14:textId="0A96950A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126BD5A3" w14:textId="3B6896CD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4DEF8297" w14:textId="58A33E3B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7871B36B" w14:textId="3223B3EF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3CFD0489" w14:textId="0E4054FA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51A3CE91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14385F81" w14:textId="2F084DBD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51B48EA3" w14:textId="3E59A12F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</w:tr>
      <w:tr w:rsidR="00724CD7" w14:paraId="7C9AFFC2" w14:textId="77777777" w:rsidTr="006C2B60">
        <w:tc>
          <w:tcPr>
            <w:tcW w:w="905" w:type="dxa"/>
          </w:tcPr>
          <w:p w14:paraId="6478625F" w14:textId="3622C87E" w:rsidR="00724CD7" w:rsidRDefault="00724CD7" w:rsidP="00724CD7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ФК07</w:t>
            </w:r>
          </w:p>
        </w:tc>
        <w:tc>
          <w:tcPr>
            <w:tcW w:w="683" w:type="dxa"/>
          </w:tcPr>
          <w:p w14:paraId="7962B538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5ACF15F6" w14:textId="331DB714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558A5881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37723A69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3437970D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53AA9D72" w14:textId="6B368CBE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53670271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31D595B3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69DCB609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53407872" w14:textId="50ECF6F9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6B598CF2" w14:textId="1569290B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65811074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23612BC0" w14:textId="4DE04B5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61D83705" w14:textId="366DFFE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3EC3A597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72B46579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0DA5C813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2BF930C8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11D1451F" w14:textId="171A0FC1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24556F49" w14:textId="0F897014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</w:tr>
      <w:tr w:rsidR="00724CD7" w14:paraId="5E479C99" w14:textId="77777777" w:rsidTr="006C2B60">
        <w:tc>
          <w:tcPr>
            <w:tcW w:w="905" w:type="dxa"/>
          </w:tcPr>
          <w:p w14:paraId="6152B72D" w14:textId="6F726170" w:rsidR="00724CD7" w:rsidRDefault="00724CD7" w:rsidP="00724CD7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ФК08</w:t>
            </w:r>
          </w:p>
        </w:tc>
        <w:tc>
          <w:tcPr>
            <w:tcW w:w="683" w:type="dxa"/>
          </w:tcPr>
          <w:p w14:paraId="3D4A235F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603BCE2C" w14:textId="160545DF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716165F1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4090C756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0D3C0098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51EF6C3C" w14:textId="26C24D0F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6918094B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5A2977BB" w14:textId="001C6A41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03E339F2" w14:textId="059DA763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3F32B9CD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180ED2DA" w14:textId="7E585AA4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0BBBC5D2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3DA0CDD9" w14:textId="30B736FA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5D05DF63" w14:textId="34FF1B0F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4557C5D6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534D79A8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5E4116D8" w14:textId="5508A454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02163D21" w14:textId="287B4AAC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2A33DA9B" w14:textId="5DDB0B3F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225627F5" w14:textId="269D673D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</w:tr>
      <w:tr w:rsidR="00724CD7" w14:paraId="2CA92099" w14:textId="77777777" w:rsidTr="006C2B60">
        <w:tc>
          <w:tcPr>
            <w:tcW w:w="905" w:type="dxa"/>
          </w:tcPr>
          <w:p w14:paraId="7C4F7511" w14:textId="1210F376" w:rsidR="00724CD7" w:rsidRDefault="00724CD7" w:rsidP="00724CD7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ФК09</w:t>
            </w:r>
          </w:p>
        </w:tc>
        <w:tc>
          <w:tcPr>
            <w:tcW w:w="683" w:type="dxa"/>
          </w:tcPr>
          <w:p w14:paraId="0F4B0510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4C0E0244" w14:textId="63563A0D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5079C12B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69F47FFC" w14:textId="2DC03683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63DEDFEE" w14:textId="0C0E3739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78419130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066BD594" w14:textId="6222CF01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71ED3B0C" w14:textId="5D24FB08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34FF229D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3ADFA033" w14:textId="2DCB87B3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3011A317" w14:textId="1E9A4901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2FAA65AD" w14:textId="4D1E4B5F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370B59CB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49808036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61C36BAF" w14:textId="099745D0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21071123" w14:textId="1EBA9B7D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27292928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711CBB45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76493ACD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7261CAAC" w14:textId="7F8E5CEF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</w:tr>
      <w:tr w:rsidR="00724CD7" w14:paraId="0D301171" w14:textId="77777777" w:rsidTr="006C2B60">
        <w:tc>
          <w:tcPr>
            <w:tcW w:w="905" w:type="dxa"/>
          </w:tcPr>
          <w:p w14:paraId="6F5447A6" w14:textId="2F58AD64" w:rsidR="00724CD7" w:rsidRDefault="00724CD7" w:rsidP="00724CD7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ФК10</w:t>
            </w:r>
          </w:p>
        </w:tc>
        <w:tc>
          <w:tcPr>
            <w:tcW w:w="683" w:type="dxa"/>
          </w:tcPr>
          <w:p w14:paraId="0F4DA2BE" w14:textId="3F9991E6" w:rsidR="00724CD7" w:rsidRPr="00E9585E" w:rsidRDefault="00724CD7" w:rsidP="00724CD7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3" w:type="dxa"/>
          </w:tcPr>
          <w:p w14:paraId="30691B2E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4B448A7A" w14:textId="18A9FCC9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1F815133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3F14D410" w14:textId="1869337E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1D184F0B" w14:textId="071311FE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489D1BAF" w14:textId="6C6C3200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4E3BD560" w14:textId="6EBF3D51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6875A4AE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043B9B21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7DBAF463" w14:textId="1FEF75EB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083E6B09" w14:textId="1E3E4E16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5D9CEF7D" w14:textId="7FC4DDA6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689C8997" w14:textId="39BDD5A2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5857575F" w14:textId="0B5DF104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29BFB878" w14:textId="77EBBEB5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3B14AF15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238D8A27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07F9C5A0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141F3B3B" w14:textId="13902B7F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</w:tr>
      <w:tr w:rsidR="00724CD7" w14:paraId="52F26F17" w14:textId="77777777" w:rsidTr="006C2B60">
        <w:tc>
          <w:tcPr>
            <w:tcW w:w="905" w:type="dxa"/>
          </w:tcPr>
          <w:p w14:paraId="0819C8B6" w14:textId="78009FA7" w:rsidR="00724CD7" w:rsidRDefault="00724CD7" w:rsidP="00724CD7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ФК11</w:t>
            </w:r>
          </w:p>
        </w:tc>
        <w:tc>
          <w:tcPr>
            <w:tcW w:w="683" w:type="dxa"/>
          </w:tcPr>
          <w:p w14:paraId="6035AB7B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060084D3" w14:textId="7DFDEDD8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5CF43EC9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21197E56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6A10707F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13B8AE60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2F06647B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234980BA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55DC2255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791DEAA5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0BBFBEFF" w14:textId="408B87F2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560EE446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14582EA5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160221EC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6ADC1421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17FD1513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631E40B5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1AA5528C" w14:textId="1CEC5ECF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535C82D3" w14:textId="374B4934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1F13BAD0" w14:textId="1CE1658E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</w:tr>
      <w:tr w:rsidR="00724CD7" w14:paraId="76205BCD" w14:textId="77777777" w:rsidTr="006C2B60">
        <w:tc>
          <w:tcPr>
            <w:tcW w:w="905" w:type="dxa"/>
          </w:tcPr>
          <w:p w14:paraId="399CA1AB" w14:textId="4AF9D110" w:rsidR="00724CD7" w:rsidRDefault="00724CD7" w:rsidP="00724CD7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ФК12</w:t>
            </w:r>
          </w:p>
        </w:tc>
        <w:tc>
          <w:tcPr>
            <w:tcW w:w="683" w:type="dxa"/>
          </w:tcPr>
          <w:p w14:paraId="48F2EE91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2AB71B86" w14:textId="5FDB65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4DA7BE44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373B27B2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736EAE34" w14:textId="16E91B94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781DF939" w14:textId="01A5F313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30EEF51F" w14:textId="0DC725A3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5A3E7203" w14:textId="39A04BBB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28A8CF6F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6F2A8FD7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4EDD25FD" w14:textId="43EB2502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1507308E" w14:textId="57466A4C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4FDE82AA" w14:textId="60C49DCD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26478DC0" w14:textId="08CA2E46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2215B7FF" w14:textId="06ED666B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364082C9" w14:textId="6069D7A4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63E627FE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0F992659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0160ED77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7E82AC7E" w14:textId="0E01B7D4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</w:tr>
      <w:tr w:rsidR="00724CD7" w14:paraId="3DC43E20" w14:textId="77777777" w:rsidTr="006C2B60">
        <w:tc>
          <w:tcPr>
            <w:tcW w:w="905" w:type="dxa"/>
          </w:tcPr>
          <w:p w14:paraId="526EC0C8" w14:textId="6CD63557" w:rsidR="00724CD7" w:rsidRDefault="00724CD7" w:rsidP="00724CD7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ФК13</w:t>
            </w:r>
          </w:p>
        </w:tc>
        <w:tc>
          <w:tcPr>
            <w:tcW w:w="683" w:type="dxa"/>
          </w:tcPr>
          <w:p w14:paraId="7DE6957D" w14:textId="017EFBDA" w:rsidR="00724CD7" w:rsidRPr="00E9585E" w:rsidRDefault="00724CD7" w:rsidP="00724CD7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3" w:type="dxa"/>
          </w:tcPr>
          <w:p w14:paraId="1201DEA3" w14:textId="7ED07173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6CC6E15D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24C097EF" w14:textId="41F801E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0B917C13" w14:textId="07D3B61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6751ACFB" w14:textId="566AE369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43660F58" w14:textId="2BFB869A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3D678DF8" w14:textId="55860FC9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48BE2541" w14:textId="0C2B2C4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41A8175D" w14:textId="74219E50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68952213" w14:textId="2EF78C41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3C492432" w14:textId="4368CA50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5CFE5E37" w14:textId="71E6BC81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25714BD5" w14:textId="4F5DE88E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0676FAC8" w14:textId="5C7EDE20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1D7F7A50" w14:textId="57828DF6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3E84169F" w14:textId="47951C7B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6C649725" w14:textId="32FDF920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6A0747EC" w14:textId="5E441725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345F0EB6" w14:textId="72F5FF2D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</w:tr>
      <w:tr w:rsidR="00724CD7" w14:paraId="02CC23D3" w14:textId="77777777" w:rsidTr="006C2B60">
        <w:tc>
          <w:tcPr>
            <w:tcW w:w="905" w:type="dxa"/>
          </w:tcPr>
          <w:p w14:paraId="2C901B95" w14:textId="70C94556" w:rsidR="00724CD7" w:rsidRDefault="00724CD7" w:rsidP="00724CD7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ФК14</w:t>
            </w:r>
          </w:p>
        </w:tc>
        <w:tc>
          <w:tcPr>
            <w:tcW w:w="683" w:type="dxa"/>
          </w:tcPr>
          <w:p w14:paraId="2F7EE152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3196D77D" w14:textId="1D9D4636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02D5A1F1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58B2519F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4BF22E02" w14:textId="5FFD421B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24DBED20" w14:textId="5DA3263C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2424BBC5" w14:textId="6B67981C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3044318F" w14:textId="13187D78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432E0F3E" w14:textId="6F4E52D1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590BA4A0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2EB76591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4CC0448A" w14:textId="26263DB3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07124C4F" w14:textId="3BDA8472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640634EF" w14:textId="60AF611B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5D29A48A" w14:textId="0A1C67DE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219A3BAB" w14:textId="468CF8F9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34EFDA6D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709B5020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115DD53D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57CA3124" w14:textId="624B6645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</w:tr>
      <w:tr w:rsidR="00724CD7" w14:paraId="5196B063" w14:textId="77777777" w:rsidTr="006C2B60">
        <w:tc>
          <w:tcPr>
            <w:tcW w:w="905" w:type="dxa"/>
          </w:tcPr>
          <w:p w14:paraId="6C86FEC9" w14:textId="7475E275" w:rsidR="00724CD7" w:rsidRDefault="00724CD7" w:rsidP="00724CD7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ФК15</w:t>
            </w:r>
          </w:p>
        </w:tc>
        <w:tc>
          <w:tcPr>
            <w:tcW w:w="683" w:type="dxa"/>
          </w:tcPr>
          <w:p w14:paraId="11E95A83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404216F3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42774D6E" w14:textId="4C53605E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75E2570A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073211EC" w14:textId="11DDF70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26E644CE" w14:textId="56FEB119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6AEA63E8" w14:textId="00436608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3D07A9A7" w14:textId="2D922A34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6A043492" w14:textId="2ACC1084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3E61BB20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46549EA7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37575951" w14:textId="2419BF51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2D0A3A70" w14:textId="4917CC53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7C70B57F" w14:textId="432D3AA0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0AEFCF0A" w14:textId="7EC954E2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2CE65686" w14:textId="293843CC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1B922CBF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51CB5B99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0185EFFA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0A53F2CF" w14:textId="019F47E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</w:tr>
      <w:tr w:rsidR="00724CD7" w14:paraId="5C03BF12" w14:textId="77777777" w:rsidTr="006C2B60">
        <w:tc>
          <w:tcPr>
            <w:tcW w:w="905" w:type="dxa"/>
          </w:tcPr>
          <w:p w14:paraId="1CF9AC5B" w14:textId="697DAA32" w:rsidR="00724CD7" w:rsidRDefault="00724CD7" w:rsidP="00724CD7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ФК16</w:t>
            </w:r>
          </w:p>
        </w:tc>
        <w:tc>
          <w:tcPr>
            <w:tcW w:w="683" w:type="dxa"/>
          </w:tcPr>
          <w:p w14:paraId="3155EDE2" w14:textId="7F907EC2" w:rsidR="00724CD7" w:rsidRPr="00E9585E" w:rsidRDefault="00724CD7" w:rsidP="00724CD7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3" w:type="dxa"/>
          </w:tcPr>
          <w:p w14:paraId="4893D43D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6A41F988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000EBA4A" w14:textId="626DCB3D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500D613A" w14:textId="0B5A8CA1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2C57DEB1" w14:textId="03DCFC1B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4206EDA3" w14:textId="1F6909AF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1ED76F0B" w14:textId="5B69DCEA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49CBB0E4" w14:textId="71A263B4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264E0800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1A95B46E" w14:textId="69CC5AE0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7C379DEC" w14:textId="0ACD3E40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7CB26F40" w14:textId="31066DDC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6462E8A7" w14:textId="392EE298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418438FE" w14:textId="0CCA6CDF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088B3873" w14:textId="6E8DACB1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600154E3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2E2282C0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7CFEC402" w14:textId="7538DCAD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54B26CC6" w14:textId="56960C6F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</w:tr>
      <w:tr w:rsidR="00724CD7" w14:paraId="361EBFC2" w14:textId="77777777" w:rsidTr="006C2B60">
        <w:tc>
          <w:tcPr>
            <w:tcW w:w="905" w:type="dxa"/>
          </w:tcPr>
          <w:p w14:paraId="16C5F8E6" w14:textId="14F73E92" w:rsidR="00724CD7" w:rsidRDefault="00724CD7" w:rsidP="00724CD7">
            <w:pPr>
              <w:jc w:val="both"/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ФК17</w:t>
            </w:r>
          </w:p>
        </w:tc>
        <w:tc>
          <w:tcPr>
            <w:tcW w:w="683" w:type="dxa"/>
          </w:tcPr>
          <w:p w14:paraId="43EA3D7C" w14:textId="655BCAE4" w:rsidR="00724CD7" w:rsidRPr="00E9585E" w:rsidRDefault="00724CD7" w:rsidP="00724CD7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3" w:type="dxa"/>
          </w:tcPr>
          <w:p w14:paraId="0C45A527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66DD7A3E" w14:textId="35A4DC94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59A79BC0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0E0EFEED" w14:textId="2BD1C219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70568C55" w14:textId="4FC03A20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43528899" w14:textId="1BA54C94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504F28D4" w14:textId="074CD68D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07DE1F4A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6F631E4A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488DF6DE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09447167" w14:textId="7ED9DD16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21BF2C39" w14:textId="5EB1655D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3E105C33" w14:textId="56B7AC39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14ADF409" w14:textId="4CBF69C6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7077B922" w14:textId="4C26FC5C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3C065293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599AA9BE" w14:textId="544B16DE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1D6EBDC9" w14:textId="2176CAD1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3C7380BE" w14:textId="77777777" w:rsidR="00724CD7" w:rsidRDefault="00724CD7" w:rsidP="00724CD7">
            <w:pPr>
              <w:rPr>
                <w:rFonts w:eastAsia="Times New Roman"/>
                <w:kern w:val="24"/>
                <w:szCs w:val="28"/>
              </w:rPr>
            </w:pPr>
          </w:p>
        </w:tc>
      </w:tr>
      <w:tr w:rsidR="00716E5A" w14:paraId="328E0B84" w14:textId="77777777" w:rsidTr="006C2B60">
        <w:tc>
          <w:tcPr>
            <w:tcW w:w="905" w:type="dxa"/>
          </w:tcPr>
          <w:p w14:paraId="2CF0B463" w14:textId="20A35D79" w:rsidR="00716E5A" w:rsidRDefault="00716E5A" w:rsidP="00724CD7">
            <w:pPr>
              <w:jc w:val="both"/>
              <w:rPr>
                <w:rFonts w:eastAsia="Times New Roman"/>
                <w:color w:val="000000"/>
                <w:szCs w:val="28"/>
                <w:lang w:eastAsia="uk-UA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ФК18</w:t>
            </w:r>
          </w:p>
        </w:tc>
        <w:tc>
          <w:tcPr>
            <w:tcW w:w="683" w:type="dxa"/>
          </w:tcPr>
          <w:p w14:paraId="29450E43" w14:textId="3C5B0465" w:rsidR="00716E5A" w:rsidRDefault="003F07EA" w:rsidP="00724CD7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3" w:type="dxa"/>
          </w:tcPr>
          <w:p w14:paraId="5940E114" w14:textId="77777777" w:rsidR="00716E5A" w:rsidRDefault="00716E5A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290793B5" w14:textId="77777777" w:rsidR="00716E5A" w:rsidRDefault="00716E5A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22BA5F9F" w14:textId="2AF8DBC8" w:rsidR="00716E5A" w:rsidRDefault="003F07EA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62F31A92" w14:textId="2E15D788" w:rsidR="00716E5A" w:rsidRDefault="003F07EA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234F3BA4" w14:textId="180017C9" w:rsidR="00716E5A" w:rsidRDefault="003F07EA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31AFCBEF" w14:textId="66155C3F" w:rsidR="00716E5A" w:rsidRDefault="003F07EA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402F62FF" w14:textId="55B47847" w:rsidR="00716E5A" w:rsidRDefault="003F07EA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74F59BF0" w14:textId="77777777" w:rsidR="00716E5A" w:rsidRDefault="00716E5A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0D6C3516" w14:textId="77777777" w:rsidR="00716E5A" w:rsidRDefault="00716E5A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0B3D39E1" w14:textId="77777777" w:rsidR="00716E5A" w:rsidRDefault="00716E5A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46E218A5" w14:textId="0071436A" w:rsidR="00716E5A" w:rsidRDefault="003F07EA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6AD85CB6" w14:textId="24E6CA71" w:rsidR="00716E5A" w:rsidRDefault="003F07EA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0969AC1B" w14:textId="6EA1E121" w:rsidR="00716E5A" w:rsidRDefault="003F07EA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35FC3032" w14:textId="571DFAC1" w:rsidR="00716E5A" w:rsidRDefault="003F07EA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26D1C455" w14:textId="3CE7C418" w:rsidR="00716E5A" w:rsidRDefault="003F07EA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5865C65F" w14:textId="77777777" w:rsidR="00716E5A" w:rsidRDefault="00716E5A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53780E04" w14:textId="77777777" w:rsidR="00716E5A" w:rsidRDefault="00716E5A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3FBE91AF" w14:textId="77777777" w:rsidR="00716E5A" w:rsidRDefault="00716E5A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0CE7C570" w14:textId="77777777" w:rsidR="00716E5A" w:rsidRDefault="00716E5A" w:rsidP="00724CD7">
            <w:pPr>
              <w:rPr>
                <w:rFonts w:eastAsia="Times New Roman"/>
                <w:kern w:val="24"/>
                <w:szCs w:val="28"/>
              </w:rPr>
            </w:pPr>
          </w:p>
        </w:tc>
      </w:tr>
      <w:tr w:rsidR="00716E5A" w14:paraId="22052056" w14:textId="77777777" w:rsidTr="006C2B60">
        <w:tc>
          <w:tcPr>
            <w:tcW w:w="905" w:type="dxa"/>
          </w:tcPr>
          <w:p w14:paraId="0715D94D" w14:textId="172E9320" w:rsidR="00716E5A" w:rsidRDefault="00716E5A" w:rsidP="00724CD7">
            <w:pPr>
              <w:jc w:val="both"/>
              <w:rPr>
                <w:rFonts w:eastAsia="Times New Roman"/>
                <w:color w:val="000000"/>
                <w:szCs w:val="28"/>
                <w:lang w:eastAsia="uk-UA"/>
              </w:rPr>
            </w:pPr>
            <w:r>
              <w:rPr>
                <w:rFonts w:eastAsia="Times New Roman"/>
                <w:color w:val="000000"/>
                <w:szCs w:val="28"/>
                <w:lang w:eastAsia="uk-UA"/>
              </w:rPr>
              <w:t>ФК19</w:t>
            </w:r>
          </w:p>
        </w:tc>
        <w:tc>
          <w:tcPr>
            <w:tcW w:w="683" w:type="dxa"/>
          </w:tcPr>
          <w:p w14:paraId="6C3E1358" w14:textId="0AC46239" w:rsidR="00716E5A" w:rsidRDefault="003F07EA" w:rsidP="00724CD7">
            <w:pPr>
              <w:rPr>
                <w:rFonts w:eastAsia="Times New Roman"/>
                <w:kern w:val="24"/>
                <w:szCs w:val="28"/>
                <w:lang w:val="ru-RU"/>
              </w:rPr>
            </w:pPr>
            <w:r>
              <w:rPr>
                <w:rFonts w:eastAsia="Times New Roman"/>
                <w:kern w:val="24"/>
                <w:szCs w:val="28"/>
                <w:lang w:val="ru-RU"/>
              </w:rPr>
              <w:t>+</w:t>
            </w:r>
          </w:p>
        </w:tc>
        <w:tc>
          <w:tcPr>
            <w:tcW w:w="683" w:type="dxa"/>
          </w:tcPr>
          <w:p w14:paraId="247915E6" w14:textId="77777777" w:rsidR="00716E5A" w:rsidRDefault="00716E5A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5449E701" w14:textId="77777777" w:rsidR="00716E5A" w:rsidRDefault="00716E5A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322FF206" w14:textId="28144E8A" w:rsidR="00716E5A" w:rsidRDefault="003F07EA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74648FCA" w14:textId="16FA3641" w:rsidR="00716E5A" w:rsidRDefault="003F07EA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50ED40C0" w14:textId="569D2806" w:rsidR="00716E5A" w:rsidRDefault="003F07EA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38D9F611" w14:textId="5C80D692" w:rsidR="00716E5A" w:rsidRDefault="003F07EA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1CC1CEBB" w14:textId="07772273" w:rsidR="00716E5A" w:rsidRDefault="003F07EA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5224ACA1" w14:textId="77777777" w:rsidR="00716E5A" w:rsidRDefault="00716E5A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63FF8E61" w14:textId="77777777" w:rsidR="00716E5A" w:rsidRDefault="00716E5A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5E05FCAC" w14:textId="77777777" w:rsidR="00716E5A" w:rsidRDefault="00716E5A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2" w:type="dxa"/>
          </w:tcPr>
          <w:p w14:paraId="26BB3FBB" w14:textId="1433DE60" w:rsidR="00716E5A" w:rsidRDefault="003F07EA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2" w:type="dxa"/>
          </w:tcPr>
          <w:p w14:paraId="7888BC53" w14:textId="44F10D8E" w:rsidR="00716E5A" w:rsidRDefault="003F07EA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30ADC2BA" w14:textId="53469DBB" w:rsidR="00716E5A" w:rsidRDefault="003F07EA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151415BE" w14:textId="3429A690" w:rsidR="00716E5A" w:rsidRDefault="003F07EA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3E92C808" w14:textId="225AA822" w:rsidR="00716E5A" w:rsidRDefault="003F07EA" w:rsidP="00724CD7">
            <w:pPr>
              <w:rPr>
                <w:rFonts w:eastAsia="Times New Roman"/>
                <w:kern w:val="24"/>
                <w:szCs w:val="28"/>
              </w:rPr>
            </w:pPr>
            <w:r>
              <w:rPr>
                <w:rFonts w:eastAsia="Times New Roman"/>
                <w:kern w:val="24"/>
                <w:szCs w:val="28"/>
              </w:rPr>
              <w:t>+</w:t>
            </w:r>
          </w:p>
        </w:tc>
        <w:tc>
          <w:tcPr>
            <w:tcW w:w="683" w:type="dxa"/>
          </w:tcPr>
          <w:p w14:paraId="2010A29D" w14:textId="77777777" w:rsidR="00716E5A" w:rsidRDefault="00716E5A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393B345B" w14:textId="77777777" w:rsidR="00716E5A" w:rsidRDefault="00716E5A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2F54604D" w14:textId="77777777" w:rsidR="00716E5A" w:rsidRDefault="00716E5A" w:rsidP="00724CD7">
            <w:pPr>
              <w:rPr>
                <w:rFonts w:eastAsia="Times New Roman"/>
                <w:kern w:val="24"/>
                <w:szCs w:val="28"/>
              </w:rPr>
            </w:pPr>
          </w:p>
        </w:tc>
        <w:tc>
          <w:tcPr>
            <w:tcW w:w="683" w:type="dxa"/>
          </w:tcPr>
          <w:p w14:paraId="52FF2A43" w14:textId="77777777" w:rsidR="00716E5A" w:rsidRDefault="00716E5A" w:rsidP="00724CD7">
            <w:pPr>
              <w:rPr>
                <w:rFonts w:eastAsia="Times New Roman"/>
                <w:kern w:val="24"/>
                <w:szCs w:val="28"/>
              </w:rPr>
            </w:pPr>
          </w:p>
        </w:tc>
      </w:tr>
    </w:tbl>
    <w:p w14:paraId="639F981E" w14:textId="6C282AEC" w:rsidR="00E95E2B" w:rsidRDefault="00E95E2B" w:rsidP="00E95E2B">
      <w:pPr>
        <w:jc w:val="both"/>
        <w:rPr>
          <w:rFonts w:eastAsia="Times New Roman" w:cs="Times New Roman"/>
          <w:kern w:val="24"/>
          <w:szCs w:val="28"/>
        </w:rPr>
      </w:pPr>
    </w:p>
    <w:p w14:paraId="5C038F4D" w14:textId="0F9D68A6" w:rsidR="006C2B60" w:rsidRDefault="006C2B60" w:rsidP="00E95E2B">
      <w:pPr>
        <w:jc w:val="both"/>
        <w:rPr>
          <w:rFonts w:eastAsia="Times New Roman" w:cs="Times New Roman"/>
          <w:kern w:val="24"/>
          <w:szCs w:val="28"/>
        </w:rPr>
      </w:pPr>
    </w:p>
    <w:p w14:paraId="24C45C75" w14:textId="1C1BB82B" w:rsidR="006C2B60" w:rsidRDefault="006C2B60" w:rsidP="00E95E2B">
      <w:pPr>
        <w:jc w:val="both"/>
        <w:rPr>
          <w:rFonts w:eastAsia="Times New Roman" w:cs="Times New Roman"/>
          <w:kern w:val="24"/>
          <w:szCs w:val="28"/>
        </w:rPr>
      </w:pPr>
    </w:p>
    <w:p w14:paraId="6E74FDEB" w14:textId="193E1856" w:rsidR="006C2B60" w:rsidRDefault="006C2B60" w:rsidP="00E95E2B">
      <w:pPr>
        <w:jc w:val="both"/>
        <w:rPr>
          <w:rFonts w:eastAsia="Times New Roman" w:cs="Times New Roman"/>
          <w:kern w:val="24"/>
          <w:szCs w:val="28"/>
        </w:rPr>
      </w:pPr>
    </w:p>
    <w:p w14:paraId="7E38475F" w14:textId="50170730" w:rsidR="006C2B60" w:rsidRDefault="006C2B60" w:rsidP="00E95E2B">
      <w:pPr>
        <w:jc w:val="both"/>
        <w:rPr>
          <w:rFonts w:eastAsia="Times New Roman" w:cs="Times New Roman"/>
          <w:kern w:val="24"/>
          <w:szCs w:val="28"/>
        </w:rPr>
      </w:pPr>
    </w:p>
    <w:p w14:paraId="1E7BAA0F" w14:textId="0937D154" w:rsidR="006C2B60" w:rsidRDefault="006C2B60" w:rsidP="00E95E2B">
      <w:pPr>
        <w:jc w:val="both"/>
        <w:rPr>
          <w:rFonts w:eastAsia="Times New Roman" w:cs="Times New Roman"/>
          <w:kern w:val="24"/>
          <w:szCs w:val="28"/>
        </w:rPr>
      </w:pPr>
    </w:p>
    <w:p w14:paraId="33B48406" w14:textId="77777777" w:rsidR="006C2B60" w:rsidRDefault="006C2B60" w:rsidP="00FE2DCD">
      <w:pPr>
        <w:spacing w:before="240" w:after="120" w:line="240" w:lineRule="auto"/>
        <w:ind w:firstLine="708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357764">
        <w:rPr>
          <w:rFonts w:eastAsia="Times New Roman" w:cs="Times New Roman"/>
          <w:b/>
          <w:bCs/>
          <w:color w:val="000000"/>
          <w:szCs w:val="28"/>
          <w:lang w:eastAsia="uk-UA"/>
        </w:rPr>
        <w:lastRenderedPageBreak/>
        <w:t>5. Матриця забезпечення програмних результатів навчання відповідними компонентами освітньої програми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57"/>
        <w:gridCol w:w="708"/>
        <w:gridCol w:w="710"/>
        <w:gridCol w:w="710"/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FE2DCD" w14:paraId="1C8203A7" w14:textId="77777777" w:rsidTr="00FE2DCD">
        <w:trPr>
          <w:cantSplit/>
          <w:trHeight w:val="1028"/>
        </w:trPr>
        <w:tc>
          <w:tcPr>
            <w:tcW w:w="1057" w:type="dxa"/>
          </w:tcPr>
          <w:p w14:paraId="3CCBCE8D" w14:textId="77777777" w:rsidR="00FE2DCD" w:rsidRPr="00FE2DCD" w:rsidRDefault="00FE2DCD" w:rsidP="00FE2DCD">
            <w:pPr>
              <w:rPr>
                <w:rFonts w:eastAsia="Times New Roman"/>
                <w:kern w:val="24"/>
                <w:sz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71BFC36C" w14:textId="77777777" w:rsidR="00FE2DCD" w:rsidRPr="00FE2DCD" w:rsidRDefault="00FE2DCD" w:rsidP="00FE2DCD">
            <w:pPr>
              <w:rPr>
                <w:rFonts w:eastAsia="Times New Roman"/>
                <w:kern w:val="24"/>
                <w:sz w:val="24"/>
              </w:rPr>
            </w:pPr>
            <w:r w:rsidRPr="00FE2DCD">
              <w:rPr>
                <w:rFonts w:eastAsia="Times New Roman"/>
                <w:bCs/>
                <w:color w:val="000000"/>
                <w:sz w:val="24"/>
                <w:lang w:eastAsia="uk-UA"/>
              </w:rPr>
              <w:t>ОК1.1</w:t>
            </w:r>
          </w:p>
        </w:tc>
        <w:tc>
          <w:tcPr>
            <w:tcW w:w="710" w:type="dxa"/>
            <w:textDirection w:val="btLr"/>
            <w:vAlign w:val="center"/>
          </w:tcPr>
          <w:p w14:paraId="64B8FC05" w14:textId="77777777" w:rsidR="00FE2DCD" w:rsidRPr="00FE2DCD" w:rsidRDefault="00FE2DCD" w:rsidP="00FE2DCD">
            <w:pPr>
              <w:rPr>
                <w:rFonts w:eastAsia="Times New Roman"/>
                <w:kern w:val="24"/>
                <w:sz w:val="24"/>
              </w:rPr>
            </w:pPr>
            <w:r w:rsidRPr="00FE2DCD">
              <w:rPr>
                <w:rFonts w:eastAsia="Times New Roman"/>
                <w:bCs/>
                <w:color w:val="000000"/>
                <w:sz w:val="24"/>
                <w:lang w:eastAsia="uk-UA"/>
              </w:rPr>
              <w:t>ОК1.2</w:t>
            </w:r>
          </w:p>
        </w:tc>
        <w:tc>
          <w:tcPr>
            <w:tcW w:w="710" w:type="dxa"/>
            <w:textDirection w:val="btLr"/>
            <w:vAlign w:val="center"/>
          </w:tcPr>
          <w:p w14:paraId="27A93A56" w14:textId="77777777" w:rsidR="00FE2DCD" w:rsidRPr="00FE2DCD" w:rsidRDefault="00FE2DCD" w:rsidP="00FE2DCD">
            <w:pPr>
              <w:ind w:left="113" w:right="113"/>
              <w:rPr>
                <w:rFonts w:eastAsia="Times New Roman"/>
                <w:kern w:val="24"/>
                <w:sz w:val="24"/>
              </w:rPr>
            </w:pPr>
            <w:r w:rsidRPr="00FE2DCD">
              <w:rPr>
                <w:rFonts w:eastAsia="Times New Roman"/>
                <w:bCs/>
                <w:color w:val="000000"/>
                <w:sz w:val="24"/>
                <w:lang w:eastAsia="uk-UA"/>
              </w:rPr>
              <w:t>ОК1.3</w:t>
            </w:r>
          </w:p>
        </w:tc>
        <w:tc>
          <w:tcPr>
            <w:tcW w:w="710" w:type="dxa"/>
            <w:textDirection w:val="btLr"/>
            <w:vAlign w:val="center"/>
          </w:tcPr>
          <w:p w14:paraId="222FCC03" w14:textId="77777777" w:rsidR="00FE2DCD" w:rsidRPr="00FE2DCD" w:rsidRDefault="00FE2DCD" w:rsidP="00FE2DCD">
            <w:pPr>
              <w:ind w:left="113" w:right="113"/>
              <w:rPr>
                <w:rFonts w:eastAsia="Times New Roman"/>
                <w:kern w:val="24"/>
                <w:sz w:val="24"/>
              </w:rPr>
            </w:pPr>
            <w:r w:rsidRPr="00FE2DCD">
              <w:rPr>
                <w:rFonts w:eastAsia="Times New Roman"/>
                <w:bCs/>
                <w:color w:val="000000"/>
                <w:sz w:val="24"/>
                <w:lang w:eastAsia="uk-UA"/>
              </w:rPr>
              <w:t>ОК1.4</w:t>
            </w:r>
          </w:p>
        </w:tc>
        <w:tc>
          <w:tcPr>
            <w:tcW w:w="711" w:type="dxa"/>
            <w:textDirection w:val="btLr"/>
            <w:vAlign w:val="center"/>
          </w:tcPr>
          <w:p w14:paraId="1EB24F9B" w14:textId="77777777" w:rsidR="00FE2DCD" w:rsidRPr="00FE2DCD" w:rsidRDefault="00FE2DCD" w:rsidP="00FE2DCD">
            <w:pPr>
              <w:ind w:left="113" w:right="113"/>
              <w:rPr>
                <w:rFonts w:eastAsia="Times New Roman"/>
                <w:kern w:val="24"/>
                <w:sz w:val="24"/>
              </w:rPr>
            </w:pPr>
            <w:r w:rsidRPr="00FE2DCD">
              <w:rPr>
                <w:rFonts w:eastAsia="Times New Roman"/>
                <w:bCs/>
                <w:color w:val="000000"/>
                <w:sz w:val="24"/>
                <w:lang w:eastAsia="uk-UA"/>
              </w:rPr>
              <w:t>ОК1.5</w:t>
            </w:r>
          </w:p>
        </w:tc>
        <w:tc>
          <w:tcPr>
            <w:tcW w:w="711" w:type="dxa"/>
            <w:textDirection w:val="btLr"/>
            <w:vAlign w:val="center"/>
          </w:tcPr>
          <w:p w14:paraId="39A4AFD8" w14:textId="77777777" w:rsidR="00FE2DCD" w:rsidRPr="00FE2DCD" w:rsidRDefault="00FE2DCD" w:rsidP="00FE2DCD">
            <w:pPr>
              <w:ind w:left="113" w:right="113"/>
              <w:rPr>
                <w:rFonts w:eastAsia="Times New Roman"/>
                <w:kern w:val="24"/>
                <w:sz w:val="24"/>
              </w:rPr>
            </w:pPr>
            <w:r w:rsidRPr="00FE2DCD">
              <w:rPr>
                <w:rFonts w:eastAsia="Times New Roman"/>
                <w:bCs/>
                <w:color w:val="000000"/>
                <w:sz w:val="24"/>
                <w:lang w:eastAsia="uk-UA"/>
              </w:rPr>
              <w:t>ОК1.6</w:t>
            </w:r>
          </w:p>
        </w:tc>
        <w:tc>
          <w:tcPr>
            <w:tcW w:w="711" w:type="dxa"/>
            <w:textDirection w:val="btLr"/>
            <w:vAlign w:val="center"/>
          </w:tcPr>
          <w:p w14:paraId="7DFAD6B2" w14:textId="77777777" w:rsidR="00FE2DCD" w:rsidRPr="00716E5A" w:rsidRDefault="00FE2DCD" w:rsidP="00FE2DCD">
            <w:pPr>
              <w:ind w:left="113" w:right="113"/>
              <w:rPr>
                <w:rFonts w:eastAsia="Times New Roman"/>
                <w:kern w:val="24"/>
                <w:sz w:val="24"/>
              </w:rPr>
            </w:pPr>
            <w:r w:rsidRPr="00716E5A">
              <w:rPr>
                <w:rFonts w:eastAsia="Times New Roman"/>
                <w:bCs/>
                <w:color w:val="000000"/>
                <w:sz w:val="24"/>
                <w:lang w:eastAsia="uk-UA"/>
              </w:rPr>
              <w:t>ОК1.7</w:t>
            </w:r>
          </w:p>
        </w:tc>
        <w:tc>
          <w:tcPr>
            <w:tcW w:w="711" w:type="dxa"/>
            <w:textDirection w:val="btLr"/>
            <w:vAlign w:val="center"/>
          </w:tcPr>
          <w:p w14:paraId="1B0B53B7" w14:textId="77777777" w:rsidR="00FE2DCD" w:rsidRPr="00716E5A" w:rsidRDefault="00FE2DCD" w:rsidP="00FE2DCD">
            <w:pPr>
              <w:ind w:left="113" w:right="113"/>
              <w:rPr>
                <w:rFonts w:eastAsia="Times New Roman"/>
                <w:kern w:val="24"/>
                <w:sz w:val="24"/>
              </w:rPr>
            </w:pPr>
            <w:r w:rsidRPr="00716E5A">
              <w:rPr>
                <w:rFonts w:eastAsia="Times New Roman"/>
                <w:bCs/>
                <w:color w:val="000000"/>
                <w:sz w:val="24"/>
                <w:lang w:eastAsia="uk-UA"/>
              </w:rPr>
              <w:t>ОК1.8</w:t>
            </w:r>
          </w:p>
        </w:tc>
        <w:tc>
          <w:tcPr>
            <w:tcW w:w="711" w:type="dxa"/>
            <w:textDirection w:val="btLr"/>
            <w:vAlign w:val="center"/>
          </w:tcPr>
          <w:p w14:paraId="1C97606F" w14:textId="77777777" w:rsidR="00FE2DCD" w:rsidRPr="00716E5A" w:rsidRDefault="00FE2DCD" w:rsidP="00FE2DCD">
            <w:pPr>
              <w:ind w:left="113" w:right="113"/>
              <w:rPr>
                <w:rFonts w:eastAsia="Times New Roman"/>
                <w:kern w:val="24"/>
                <w:sz w:val="24"/>
              </w:rPr>
            </w:pPr>
            <w:r w:rsidRPr="00716E5A">
              <w:rPr>
                <w:rFonts w:eastAsia="Times New Roman"/>
                <w:bCs/>
                <w:color w:val="000000"/>
                <w:sz w:val="24"/>
                <w:lang w:eastAsia="uk-UA"/>
              </w:rPr>
              <w:t>ОК1.9</w:t>
            </w:r>
          </w:p>
        </w:tc>
        <w:tc>
          <w:tcPr>
            <w:tcW w:w="711" w:type="dxa"/>
            <w:textDirection w:val="btLr"/>
            <w:vAlign w:val="center"/>
          </w:tcPr>
          <w:p w14:paraId="765B4AB4" w14:textId="77777777" w:rsidR="00FE2DCD" w:rsidRPr="00716E5A" w:rsidRDefault="00FE2DCD" w:rsidP="00FE2DCD">
            <w:pPr>
              <w:ind w:left="113" w:right="113"/>
              <w:rPr>
                <w:rFonts w:eastAsia="Times New Roman"/>
                <w:kern w:val="24"/>
                <w:sz w:val="24"/>
              </w:rPr>
            </w:pPr>
            <w:r w:rsidRPr="00716E5A">
              <w:rPr>
                <w:rFonts w:eastAsia="Times New Roman"/>
                <w:bCs/>
                <w:color w:val="000000"/>
                <w:sz w:val="24"/>
                <w:lang w:eastAsia="uk-UA"/>
              </w:rPr>
              <w:t>ОК1.10</w:t>
            </w:r>
          </w:p>
        </w:tc>
        <w:tc>
          <w:tcPr>
            <w:tcW w:w="711" w:type="dxa"/>
            <w:textDirection w:val="btLr"/>
            <w:vAlign w:val="center"/>
          </w:tcPr>
          <w:p w14:paraId="274DC710" w14:textId="77777777" w:rsidR="00FE2DCD" w:rsidRPr="00716E5A" w:rsidRDefault="00FE2DCD" w:rsidP="00FE2DCD">
            <w:pPr>
              <w:ind w:left="113" w:right="113"/>
              <w:rPr>
                <w:rFonts w:eastAsia="Times New Roman"/>
                <w:kern w:val="24"/>
                <w:sz w:val="24"/>
              </w:rPr>
            </w:pPr>
            <w:r w:rsidRPr="00716E5A">
              <w:rPr>
                <w:rFonts w:eastAsia="Times New Roman"/>
                <w:bCs/>
                <w:color w:val="000000"/>
                <w:sz w:val="24"/>
                <w:lang w:eastAsia="uk-UA"/>
              </w:rPr>
              <w:t>ОК1.11</w:t>
            </w:r>
          </w:p>
        </w:tc>
        <w:tc>
          <w:tcPr>
            <w:tcW w:w="711" w:type="dxa"/>
            <w:textDirection w:val="btLr"/>
            <w:vAlign w:val="center"/>
          </w:tcPr>
          <w:p w14:paraId="6DDA8B66" w14:textId="77777777" w:rsidR="00FE2DCD" w:rsidRPr="00716E5A" w:rsidRDefault="00FE2DCD" w:rsidP="00FE2DCD">
            <w:pPr>
              <w:ind w:left="113" w:right="113"/>
              <w:rPr>
                <w:rFonts w:eastAsia="Times New Roman"/>
                <w:kern w:val="24"/>
                <w:sz w:val="24"/>
              </w:rPr>
            </w:pPr>
            <w:r w:rsidRPr="00716E5A">
              <w:rPr>
                <w:rFonts w:eastAsia="Times New Roman"/>
                <w:bCs/>
                <w:color w:val="000000"/>
                <w:sz w:val="24"/>
                <w:lang w:eastAsia="uk-UA"/>
              </w:rPr>
              <w:t>ОК1.12</w:t>
            </w:r>
          </w:p>
        </w:tc>
        <w:tc>
          <w:tcPr>
            <w:tcW w:w="711" w:type="dxa"/>
            <w:textDirection w:val="btLr"/>
            <w:vAlign w:val="center"/>
          </w:tcPr>
          <w:p w14:paraId="7422B90B" w14:textId="77777777" w:rsidR="00FE2DCD" w:rsidRPr="00716E5A" w:rsidRDefault="00FE2DCD" w:rsidP="00FE2DCD">
            <w:pPr>
              <w:ind w:left="113" w:right="113"/>
              <w:rPr>
                <w:rFonts w:eastAsia="Times New Roman"/>
                <w:kern w:val="24"/>
                <w:sz w:val="24"/>
              </w:rPr>
            </w:pPr>
            <w:r w:rsidRPr="00716E5A">
              <w:rPr>
                <w:rFonts w:eastAsia="Times New Roman"/>
                <w:bCs/>
                <w:color w:val="000000"/>
                <w:sz w:val="24"/>
                <w:lang w:eastAsia="uk-UA"/>
              </w:rPr>
              <w:t>ОК1.13</w:t>
            </w:r>
          </w:p>
        </w:tc>
        <w:tc>
          <w:tcPr>
            <w:tcW w:w="711" w:type="dxa"/>
            <w:textDirection w:val="btLr"/>
            <w:vAlign w:val="center"/>
          </w:tcPr>
          <w:p w14:paraId="7321D7E6" w14:textId="77777777" w:rsidR="00FE2DCD" w:rsidRPr="00FE2DCD" w:rsidRDefault="00FE2DCD" w:rsidP="00FE2DCD">
            <w:pPr>
              <w:ind w:left="113" w:right="113"/>
              <w:rPr>
                <w:rFonts w:eastAsia="Times New Roman"/>
                <w:kern w:val="24"/>
                <w:sz w:val="24"/>
              </w:rPr>
            </w:pPr>
            <w:r w:rsidRPr="00FE2DCD">
              <w:rPr>
                <w:rFonts w:eastAsia="Times New Roman"/>
                <w:bCs/>
                <w:color w:val="000000"/>
                <w:sz w:val="24"/>
                <w:lang w:eastAsia="uk-UA"/>
              </w:rPr>
              <w:t>ОК1.14</w:t>
            </w:r>
          </w:p>
        </w:tc>
        <w:tc>
          <w:tcPr>
            <w:tcW w:w="711" w:type="dxa"/>
            <w:textDirection w:val="btLr"/>
            <w:vAlign w:val="center"/>
          </w:tcPr>
          <w:p w14:paraId="74648AF6" w14:textId="77777777" w:rsidR="00FE2DCD" w:rsidRPr="00FE2DCD" w:rsidRDefault="00FE2DCD" w:rsidP="00FE2DCD">
            <w:pPr>
              <w:ind w:left="113" w:right="113"/>
              <w:rPr>
                <w:rFonts w:eastAsia="Times New Roman"/>
                <w:kern w:val="24"/>
                <w:sz w:val="24"/>
              </w:rPr>
            </w:pPr>
            <w:r w:rsidRPr="00FE2DCD">
              <w:rPr>
                <w:rFonts w:eastAsia="Times New Roman"/>
                <w:bCs/>
                <w:color w:val="000000"/>
                <w:sz w:val="24"/>
                <w:lang w:eastAsia="uk-UA"/>
              </w:rPr>
              <w:t>ОК1.15</w:t>
            </w:r>
          </w:p>
        </w:tc>
        <w:tc>
          <w:tcPr>
            <w:tcW w:w="711" w:type="dxa"/>
            <w:textDirection w:val="btLr"/>
            <w:vAlign w:val="center"/>
          </w:tcPr>
          <w:p w14:paraId="5033FBAC" w14:textId="77777777" w:rsidR="00FE2DCD" w:rsidRPr="00FE2DCD" w:rsidRDefault="00FE2DCD" w:rsidP="00FE2DCD">
            <w:pPr>
              <w:ind w:left="113" w:right="113"/>
              <w:rPr>
                <w:rFonts w:eastAsia="Times New Roman"/>
                <w:kern w:val="24"/>
                <w:sz w:val="24"/>
              </w:rPr>
            </w:pPr>
            <w:r w:rsidRPr="00FE2DCD">
              <w:rPr>
                <w:rFonts w:eastAsia="Times New Roman"/>
                <w:bCs/>
                <w:color w:val="000000"/>
                <w:sz w:val="24"/>
                <w:lang w:eastAsia="uk-UA"/>
              </w:rPr>
              <w:t>ОК2.1</w:t>
            </w:r>
          </w:p>
        </w:tc>
        <w:tc>
          <w:tcPr>
            <w:tcW w:w="711" w:type="dxa"/>
            <w:textDirection w:val="btLr"/>
            <w:vAlign w:val="center"/>
          </w:tcPr>
          <w:p w14:paraId="754ADC82" w14:textId="77777777" w:rsidR="00FE2DCD" w:rsidRPr="00FE2DCD" w:rsidRDefault="00FE2DCD" w:rsidP="00FE2DCD">
            <w:pPr>
              <w:ind w:left="113" w:right="113"/>
              <w:rPr>
                <w:rFonts w:eastAsia="Times New Roman"/>
                <w:kern w:val="24"/>
                <w:sz w:val="24"/>
              </w:rPr>
            </w:pPr>
            <w:r w:rsidRPr="00FE2DCD">
              <w:rPr>
                <w:rFonts w:eastAsia="Times New Roman"/>
                <w:bCs/>
                <w:color w:val="000000"/>
                <w:sz w:val="24"/>
                <w:lang w:eastAsia="uk-UA"/>
              </w:rPr>
              <w:t>ОК2.2</w:t>
            </w:r>
          </w:p>
        </w:tc>
        <w:tc>
          <w:tcPr>
            <w:tcW w:w="711" w:type="dxa"/>
            <w:textDirection w:val="btLr"/>
            <w:vAlign w:val="center"/>
          </w:tcPr>
          <w:p w14:paraId="53FA5E10" w14:textId="77777777" w:rsidR="00FE2DCD" w:rsidRPr="00FE2DCD" w:rsidRDefault="00FE2DCD" w:rsidP="00FE2DCD">
            <w:pPr>
              <w:ind w:left="113" w:right="113"/>
              <w:rPr>
                <w:rFonts w:eastAsia="Times New Roman"/>
                <w:kern w:val="24"/>
                <w:sz w:val="24"/>
              </w:rPr>
            </w:pPr>
            <w:r w:rsidRPr="00FE2DCD">
              <w:rPr>
                <w:rFonts w:eastAsia="Times New Roman"/>
                <w:bCs/>
                <w:color w:val="000000"/>
                <w:sz w:val="24"/>
                <w:lang w:eastAsia="uk-UA"/>
              </w:rPr>
              <w:t>ОК2.3</w:t>
            </w:r>
          </w:p>
        </w:tc>
        <w:tc>
          <w:tcPr>
            <w:tcW w:w="711" w:type="dxa"/>
            <w:textDirection w:val="btLr"/>
            <w:vAlign w:val="center"/>
          </w:tcPr>
          <w:p w14:paraId="46F768F3" w14:textId="77777777" w:rsidR="00FE2DCD" w:rsidRPr="00FE2DCD" w:rsidRDefault="00FE2DCD" w:rsidP="00FE2DCD">
            <w:pPr>
              <w:ind w:left="113" w:right="113"/>
              <w:rPr>
                <w:rFonts w:eastAsia="Times New Roman"/>
                <w:kern w:val="24"/>
                <w:sz w:val="24"/>
              </w:rPr>
            </w:pPr>
            <w:r w:rsidRPr="00FE2DCD">
              <w:rPr>
                <w:rFonts w:eastAsia="Times New Roman"/>
                <w:bCs/>
                <w:color w:val="000000"/>
                <w:sz w:val="24"/>
                <w:lang w:eastAsia="uk-UA"/>
              </w:rPr>
              <w:t>ОК2.4</w:t>
            </w:r>
          </w:p>
        </w:tc>
      </w:tr>
      <w:tr w:rsidR="00FE2DCD" w14:paraId="4ED7BA1B" w14:textId="77777777" w:rsidTr="00FE2DCD">
        <w:tc>
          <w:tcPr>
            <w:tcW w:w="1057" w:type="dxa"/>
          </w:tcPr>
          <w:p w14:paraId="42D2DB2F" w14:textId="558418CD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ПРН01</w:t>
            </w:r>
          </w:p>
        </w:tc>
        <w:tc>
          <w:tcPr>
            <w:tcW w:w="708" w:type="dxa"/>
          </w:tcPr>
          <w:p w14:paraId="2E2F78C9" w14:textId="705AAE75" w:rsidR="00FE2DCD" w:rsidRPr="00716E5A" w:rsidRDefault="00C251AF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0" w:type="dxa"/>
          </w:tcPr>
          <w:p w14:paraId="6E398145" w14:textId="6CE69828" w:rsidR="00FE2DCD" w:rsidRPr="00716E5A" w:rsidRDefault="00C251AF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0" w:type="dxa"/>
          </w:tcPr>
          <w:p w14:paraId="2F21347F" w14:textId="275AF5E8" w:rsidR="00FE2DCD" w:rsidRPr="00716E5A" w:rsidRDefault="00C251AF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0" w:type="dxa"/>
          </w:tcPr>
          <w:p w14:paraId="27E7AC80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DD18576" w14:textId="125713D5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69F9ED56" w14:textId="5ED43DE3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3412E49E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3D95C36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4B36326" w14:textId="6B5BCB5B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00EF995A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2DABE6E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CC8464D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A3DA9C3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AA6685B" w14:textId="619F86C1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1CFE4A5F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277D3C9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A04A57B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F4D22E6" w14:textId="0330EB5A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1D408269" w14:textId="4AAE5E16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</w:tr>
      <w:tr w:rsidR="00FE2DCD" w14:paraId="4DFBE784" w14:textId="77777777" w:rsidTr="00FE2DCD">
        <w:tc>
          <w:tcPr>
            <w:tcW w:w="1057" w:type="dxa"/>
          </w:tcPr>
          <w:p w14:paraId="450B6DFB" w14:textId="0796F335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ПРН02</w:t>
            </w:r>
          </w:p>
        </w:tc>
        <w:tc>
          <w:tcPr>
            <w:tcW w:w="708" w:type="dxa"/>
          </w:tcPr>
          <w:p w14:paraId="62871DA8" w14:textId="61E3B4AA" w:rsidR="00FE2DCD" w:rsidRPr="00716E5A" w:rsidRDefault="00C251AF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0" w:type="dxa"/>
          </w:tcPr>
          <w:p w14:paraId="7489B050" w14:textId="65682F2A" w:rsidR="00FE2DCD" w:rsidRPr="00716E5A" w:rsidRDefault="00C251AF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0" w:type="dxa"/>
          </w:tcPr>
          <w:p w14:paraId="613DD7AF" w14:textId="679880EC" w:rsidR="00FE2DCD" w:rsidRPr="00716E5A" w:rsidRDefault="00C251AF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0" w:type="dxa"/>
          </w:tcPr>
          <w:p w14:paraId="1C8840B3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226CAA0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5382D6D" w14:textId="0F5727AD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27336526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9BC1F45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1088A4F" w14:textId="3B953FDF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7FAED66E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1654314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4CB3FB0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45732A9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03F2A33" w14:textId="40017DB1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4242D832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96CBEC6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BDF65C7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45077CE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E11050F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</w:tr>
      <w:tr w:rsidR="00FE2DCD" w14:paraId="27BD168F" w14:textId="77777777" w:rsidTr="00FE2DCD">
        <w:tc>
          <w:tcPr>
            <w:tcW w:w="1057" w:type="dxa"/>
          </w:tcPr>
          <w:p w14:paraId="53ED8F57" w14:textId="3459C8B6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ПРН03</w:t>
            </w:r>
          </w:p>
        </w:tc>
        <w:tc>
          <w:tcPr>
            <w:tcW w:w="708" w:type="dxa"/>
          </w:tcPr>
          <w:p w14:paraId="5BA0D505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4419078B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0F433A76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212687FA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E3B43C1" w14:textId="31A084A9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22A33D53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B745671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9251D37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FDEC409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0136D2E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450445E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65BAF00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6557FB9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911A530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4FAF922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B3446E5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F90AC37" w14:textId="2478C3EE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0C2B788D" w14:textId="06C187D5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7ABC6008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</w:tr>
      <w:tr w:rsidR="00FE2DCD" w14:paraId="1BC2D330" w14:textId="77777777" w:rsidTr="00FE2DCD">
        <w:tc>
          <w:tcPr>
            <w:tcW w:w="1057" w:type="dxa"/>
          </w:tcPr>
          <w:p w14:paraId="1C1724F9" w14:textId="08AD11DE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ПРН04</w:t>
            </w:r>
          </w:p>
        </w:tc>
        <w:tc>
          <w:tcPr>
            <w:tcW w:w="708" w:type="dxa"/>
          </w:tcPr>
          <w:p w14:paraId="3EF220B3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69DD4E5D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6A142FBB" w14:textId="6096D98D" w:rsidR="00FE2DCD" w:rsidRPr="00716E5A" w:rsidRDefault="00C251AF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0" w:type="dxa"/>
          </w:tcPr>
          <w:p w14:paraId="237812FE" w14:textId="2E59597F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507D6FFE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73E3551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89060A9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5D8ED2A" w14:textId="71FCAD07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2E0F3FD2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A1033C8" w14:textId="09A1135C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7A9F46FC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B732EC0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CD569AC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243B0DE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9E51621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48ED5E5" w14:textId="37F91C13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16B066DE" w14:textId="480143B3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086720BA" w14:textId="4984A955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775F3D62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</w:tr>
      <w:tr w:rsidR="00FE2DCD" w14:paraId="7474DEE2" w14:textId="77777777" w:rsidTr="00FE2DCD">
        <w:tc>
          <w:tcPr>
            <w:tcW w:w="1057" w:type="dxa"/>
          </w:tcPr>
          <w:p w14:paraId="1C2C9236" w14:textId="14CCEE3A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ПРН05</w:t>
            </w:r>
          </w:p>
        </w:tc>
        <w:tc>
          <w:tcPr>
            <w:tcW w:w="708" w:type="dxa"/>
          </w:tcPr>
          <w:p w14:paraId="74F1D6D0" w14:textId="7796C8D4" w:rsidR="00FE2DCD" w:rsidRPr="00716E5A" w:rsidRDefault="00C251AF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0" w:type="dxa"/>
          </w:tcPr>
          <w:p w14:paraId="7CCAE86A" w14:textId="68E6492E" w:rsidR="00FE2DCD" w:rsidRPr="00716E5A" w:rsidRDefault="00C251AF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0" w:type="dxa"/>
          </w:tcPr>
          <w:p w14:paraId="0F431848" w14:textId="1624E977" w:rsidR="00FE2DCD" w:rsidRPr="00716E5A" w:rsidRDefault="00C251AF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0" w:type="dxa"/>
          </w:tcPr>
          <w:p w14:paraId="1C0739AE" w14:textId="34CB1675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5C3C928A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ACE992B" w14:textId="1D99D524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02D6C2B8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3F8B3E3" w14:textId="0586D6B0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7719B0EE" w14:textId="67C0115F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2FA58467" w14:textId="0370792E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7BD527F9" w14:textId="01765445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3B6B8361" w14:textId="14BCB9B8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269BE6E6" w14:textId="6C700198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45F5C40B" w14:textId="143FD881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006EC692" w14:textId="5A5796B5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34C48A15" w14:textId="6AB6D37E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72F22690" w14:textId="738EF361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4EBE4CF9" w14:textId="01610022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759BC8D7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</w:tr>
      <w:tr w:rsidR="00FE2DCD" w14:paraId="58CC7866" w14:textId="77777777" w:rsidTr="00FE2DCD">
        <w:tc>
          <w:tcPr>
            <w:tcW w:w="1057" w:type="dxa"/>
          </w:tcPr>
          <w:p w14:paraId="42976AD4" w14:textId="53616740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ПРН06</w:t>
            </w:r>
          </w:p>
        </w:tc>
        <w:tc>
          <w:tcPr>
            <w:tcW w:w="708" w:type="dxa"/>
          </w:tcPr>
          <w:p w14:paraId="45EA220E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42294129" w14:textId="65924B44" w:rsidR="00FE2DCD" w:rsidRPr="00716E5A" w:rsidRDefault="00C251AF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0" w:type="dxa"/>
          </w:tcPr>
          <w:p w14:paraId="43B5A613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2AB0FB20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29EB465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D7B6240" w14:textId="31928FE2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0175301C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7C34338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8F672CA" w14:textId="4E674EAA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519EA49B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E1DC226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6ADFE99" w14:textId="2D00DA20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C0D28C5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FE1EAB3" w14:textId="7061813C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78F5CCC2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8BD38B9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E35C9A0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084F6B6" w14:textId="014ECFE1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17F97A10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</w:tr>
      <w:tr w:rsidR="00FE2DCD" w14:paraId="35962780" w14:textId="77777777" w:rsidTr="00FE2DCD">
        <w:tc>
          <w:tcPr>
            <w:tcW w:w="1057" w:type="dxa"/>
          </w:tcPr>
          <w:p w14:paraId="3733D0EC" w14:textId="044244D6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ПРН07</w:t>
            </w:r>
          </w:p>
        </w:tc>
        <w:tc>
          <w:tcPr>
            <w:tcW w:w="708" w:type="dxa"/>
          </w:tcPr>
          <w:p w14:paraId="59E2CED7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6D25F787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6495E5AF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65995D4A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79CBD3E" w14:textId="760E0D4D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6314D9CC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1F464FD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7D31DBF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928E813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15C09E1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2F3C293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C7C3FF7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5AEDA46" w14:textId="1FFA03FB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3FF87D5B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AEDE24D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30F806F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4BF01B6" w14:textId="4E1BC9C5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7EB15F5B" w14:textId="47898EB4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75A427C2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</w:tr>
      <w:tr w:rsidR="00FE2DCD" w14:paraId="72AC4B79" w14:textId="77777777" w:rsidTr="00FE2DCD">
        <w:tc>
          <w:tcPr>
            <w:tcW w:w="1057" w:type="dxa"/>
          </w:tcPr>
          <w:p w14:paraId="5C76343D" w14:textId="207323C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ПРН08</w:t>
            </w:r>
          </w:p>
        </w:tc>
        <w:tc>
          <w:tcPr>
            <w:tcW w:w="708" w:type="dxa"/>
          </w:tcPr>
          <w:p w14:paraId="3DBEE0BA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5EC00DDE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08E0F6BC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39665227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56A836D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240BD99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8B657A0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64C3BB7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59BBADB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25C36E2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6B22EFB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CC1137A" w14:textId="272D953F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3614F3F5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CDFC02A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EDBF403" w14:textId="6D3D7B30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272CC805" w14:textId="74AFC4C2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7C0232BE" w14:textId="1B187C63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7B619570" w14:textId="03347BED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69AED19C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</w:tr>
      <w:tr w:rsidR="00FE2DCD" w14:paraId="24CA1AEA" w14:textId="77777777" w:rsidTr="00FE2DCD">
        <w:tc>
          <w:tcPr>
            <w:tcW w:w="1057" w:type="dxa"/>
          </w:tcPr>
          <w:p w14:paraId="56D8602F" w14:textId="6175A4CA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ПРН09</w:t>
            </w:r>
          </w:p>
        </w:tc>
        <w:tc>
          <w:tcPr>
            <w:tcW w:w="708" w:type="dxa"/>
          </w:tcPr>
          <w:p w14:paraId="45EED566" w14:textId="6EA35C82" w:rsidR="00FE2DCD" w:rsidRPr="00716E5A" w:rsidRDefault="00C251AF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0" w:type="dxa"/>
          </w:tcPr>
          <w:p w14:paraId="767D7A3A" w14:textId="385E5C93" w:rsidR="00FE2DCD" w:rsidRPr="00716E5A" w:rsidRDefault="00C251AF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0" w:type="dxa"/>
          </w:tcPr>
          <w:p w14:paraId="46C6EA8C" w14:textId="211D3BA5" w:rsidR="00FE2DCD" w:rsidRPr="00716E5A" w:rsidRDefault="00C251AF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0" w:type="dxa"/>
          </w:tcPr>
          <w:p w14:paraId="5820D0DA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DF92CC8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B3802F2" w14:textId="5EA6A7B8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0ED5D55C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C66DCED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13633E8" w14:textId="6C41B1D6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277233E2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33D2E74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D2C11AD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EAEE526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699D1B2" w14:textId="67A7D9B9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060E9347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834B6C6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954BBAC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2B08522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8F0466A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</w:tr>
      <w:tr w:rsidR="00FE2DCD" w14:paraId="4EE6D7B8" w14:textId="77777777" w:rsidTr="00FE2DCD">
        <w:tc>
          <w:tcPr>
            <w:tcW w:w="1057" w:type="dxa"/>
          </w:tcPr>
          <w:p w14:paraId="787744A4" w14:textId="1D6950C2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ПРН10</w:t>
            </w:r>
          </w:p>
        </w:tc>
        <w:tc>
          <w:tcPr>
            <w:tcW w:w="708" w:type="dxa"/>
          </w:tcPr>
          <w:p w14:paraId="12914C47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6B280DA4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7AA04236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711918B6" w14:textId="6E295E9E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6AD5EB23" w14:textId="14212EDF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2BAA82A5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762C131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29A590E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6574946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DA2DE71" w14:textId="0CE59B80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2C3C70FD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5C76EE1" w14:textId="1AC35DB7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6EF586D3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C424BBB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660212B" w14:textId="6AABCDAE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60E55F76" w14:textId="161C33F3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5A8C20FC" w14:textId="15689212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4CDA4BB2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D96D7EF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</w:tr>
      <w:tr w:rsidR="00FE2DCD" w14:paraId="796D4E9E" w14:textId="77777777" w:rsidTr="00FE2DCD">
        <w:tc>
          <w:tcPr>
            <w:tcW w:w="1057" w:type="dxa"/>
          </w:tcPr>
          <w:p w14:paraId="08EE9D44" w14:textId="375E20A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ПРН11</w:t>
            </w:r>
          </w:p>
        </w:tc>
        <w:tc>
          <w:tcPr>
            <w:tcW w:w="708" w:type="dxa"/>
          </w:tcPr>
          <w:p w14:paraId="4513F100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291168CA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1BEDD46B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0DFAC7D8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8D15B12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29FA4D2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182D99F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3E34743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131860C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3F03BE3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236342B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47C1666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7740ECC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A689219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8B98D31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16A6EE9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B2DBFE1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526EF69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1BB4C5D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</w:tr>
      <w:tr w:rsidR="00FE2DCD" w14:paraId="1C6E511B" w14:textId="77777777" w:rsidTr="00FE2DCD">
        <w:tc>
          <w:tcPr>
            <w:tcW w:w="1057" w:type="dxa"/>
          </w:tcPr>
          <w:p w14:paraId="716E047F" w14:textId="6ED4BF72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ПРН12</w:t>
            </w:r>
          </w:p>
        </w:tc>
        <w:tc>
          <w:tcPr>
            <w:tcW w:w="708" w:type="dxa"/>
          </w:tcPr>
          <w:p w14:paraId="24AF7B24" w14:textId="0C20CBDC" w:rsidR="00FE2DCD" w:rsidRPr="00716E5A" w:rsidRDefault="00C251AF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0" w:type="dxa"/>
          </w:tcPr>
          <w:p w14:paraId="7B13E96B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45EEA9CD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6FF50818" w14:textId="441FC49D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26446CC4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A0D7259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0E87D52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21CAD72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136D584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FAA0066" w14:textId="5F8B4368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57DDFB8E" w14:textId="338B9271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7A0860C2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E74DB14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405579F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BFF41EE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A913921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0496F97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C4AF46F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2901479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</w:tr>
      <w:tr w:rsidR="00FE2DCD" w14:paraId="068C43BB" w14:textId="77777777" w:rsidTr="00FE2DCD">
        <w:tc>
          <w:tcPr>
            <w:tcW w:w="1057" w:type="dxa"/>
          </w:tcPr>
          <w:p w14:paraId="4F2A490E" w14:textId="022EE34E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ПРН13</w:t>
            </w:r>
          </w:p>
        </w:tc>
        <w:tc>
          <w:tcPr>
            <w:tcW w:w="708" w:type="dxa"/>
          </w:tcPr>
          <w:p w14:paraId="24418C88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01B90D36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333C6EE4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3076E2FE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BEF03A9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B6C5EFB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784B54E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92C1707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B7C2907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53EE84D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962CE6E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E96207D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0691CAD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B7DD457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547EFFE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3CE91BB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6B97E17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526F2F3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2432FC4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</w:tr>
      <w:tr w:rsidR="00FE2DCD" w14:paraId="7F00AAC8" w14:textId="77777777" w:rsidTr="00FE2DCD">
        <w:tc>
          <w:tcPr>
            <w:tcW w:w="1057" w:type="dxa"/>
          </w:tcPr>
          <w:p w14:paraId="4E0F0206" w14:textId="44ADDD64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ПРН14</w:t>
            </w:r>
          </w:p>
        </w:tc>
        <w:tc>
          <w:tcPr>
            <w:tcW w:w="708" w:type="dxa"/>
          </w:tcPr>
          <w:p w14:paraId="30CD76A6" w14:textId="6139684C" w:rsidR="00FE2DCD" w:rsidRPr="00716E5A" w:rsidRDefault="00C251AF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0" w:type="dxa"/>
          </w:tcPr>
          <w:p w14:paraId="554D894F" w14:textId="17124A52" w:rsidR="00FE2DCD" w:rsidRPr="00716E5A" w:rsidRDefault="00C251AF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0" w:type="dxa"/>
          </w:tcPr>
          <w:p w14:paraId="1A996EB9" w14:textId="22B000A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0B396C94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507142D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B9DD4D7" w14:textId="3A7D16C9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20FB3BC9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1315546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CA154AB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439EFBA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DAE709D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822F9CB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0D5DAE0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73AC693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4E0D158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FCBCB93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84D9F7F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4EC7D7E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F9700A6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</w:tr>
      <w:tr w:rsidR="00FE2DCD" w14:paraId="7CFD6DE3" w14:textId="77777777" w:rsidTr="00FE2DCD">
        <w:tc>
          <w:tcPr>
            <w:tcW w:w="1057" w:type="dxa"/>
          </w:tcPr>
          <w:p w14:paraId="57A4A9A0" w14:textId="4043B5F1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ПРН15</w:t>
            </w:r>
          </w:p>
        </w:tc>
        <w:tc>
          <w:tcPr>
            <w:tcW w:w="708" w:type="dxa"/>
          </w:tcPr>
          <w:p w14:paraId="630C3969" w14:textId="72632058" w:rsidR="00FE2DCD" w:rsidRPr="00716E5A" w:rsidRDefault="00C251AF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0" w:type="dxa"/>
          </w:tcPr>
          <w:p w14:paraId="67036CA0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096B1D28" w14:textId="5515CDEC" w:rsidR="00FE2DCD" w:rsidRPr="00716E5A" w:rsidRDefault="00C251AF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0" w:type="dxa"/>
          </w:tcPr>
          <w:p w14:paraId="6D4A31A3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25F3D90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AC9A730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51FA92B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AA98A18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523B2C1" w14:textId="2F505608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558D6FA7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E0135D5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F7AEFE3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A51CA8E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ED4836D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9C2BE45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F0A3675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5D7F4BA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8D475B0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9B3ACE9" w14:textId="1EBCC3C0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</w:tr>
      <w:tr w:rsidR="00FE2DCD" w14:paraId="5F328F43" w14:textId="77777777" w:rsidTr="00FE2DCD">
        <w:tc>
          <w:tcPr>
            <w:tcW w:w="1057" w:type="dxa"/>
          </w:tcPr>
          <w:p w14:paraId="216D986D" w14:textId="3D4586E8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ПРН16</w:t>
            </w:r>
          </w:p>
        </w:tc>
        <w:tc>
          <w:tcPr>
            <w:tcW w:w="708" w:type="dxa"/>
          </w:tcPr>
          <w:p w14:paraId="047D43ED" w14:textId="5FDCD005" w:rsidR="00FE2DCD" w:rsidRPr="00716E5A" w:rsidRDefault="00C251AF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0" w:type="dxa"/>
          </w:tcPr>
          <w:p w14:paraId="54A382A9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1FD863A4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4B7340AD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F850C3C" w14:textId="580FEA11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4E33160A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8E158F9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81F0C0C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A1DD5B0" w14:textId="38012AFA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659BBD04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2AF3ADD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7720627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C62E627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92433CB" w14:textId="2D588306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2CE3D37B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B34DC44" w14:textId="5301B34A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75F2FA96" w14:textId="67B8878A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05843D30" w14:textId="0F82E6E0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3D2C151B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</w:tr>
      <w:tr w:rsidR="00FE2DCD" w14:paraId="27DFD89D" w14:textId="77777777" w:rsidTr="00FE2DCD">
        <w:tc>
          <w:tcPr>
            <w:tcW w:w="1057" w:type="dxa"/>
          </w:tcPr>
          <w:p w14:paraId="31AEF11B" w14:textId="6C26A38C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ПРН17</w:t>
            </w:r>
          </w:p>
        </w:tc>
        <w:tc>
          <w:tcPr>
            <w:tcW w:w="708" w:type="dxa"/>
          </w:tcPr>
          <w:p w14:paraId="1F6464A3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69759429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5EC1C5A7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4AC892ED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BB96039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1AD212E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9DEBD93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11B7E68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6CD12A2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45082D4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FB7EA47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DA36D20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19E3B78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E5C3213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1F9E7AE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B39E3E3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6E867F7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CE922CF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6E91BE4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</w:tr>
      <w:tr w:rsidR="00FE2DCD" w14:paraId="6AA8060C" w14:textId="77777777" w:rsidTr="00FE2DCD">
        <w:tc>
          <w:tcPr>
            <w:tcW w:w="1057" w:type="dxa"/>
          </w:tcPr>
          <w:p w14:paraId="7A27CFFC" w14:textId="215D1C56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ПРН18</w:t>
            </w:r>
          </w:p>
        </w:tc>
        <w:tc>
          <w:tcPr>
            <w:tcW w:w="708" w:type="dxa"/>
          </w:tcPr>
          <w:p w14:paraId="6462E810" w14:textId="352539FE" w:rsidR="00FE2DCD" w:rsidRPr="00716E5A" w:rsidRDefault="00C251AF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0" w:type="dxa"/>
          </w:tcPr>
          <w:p w14:paraId="416D9A62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24C88303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3B56C2A9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A76AC8F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5C6914A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DC08539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DC39E2B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497B5E1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B2965E9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E376812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EA05EDE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9644CE1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7E63299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52FEFC6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B0E50C0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F3CBD13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82E6E3F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84859C0" w14:textId="135AD57C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</w:tr>
      <w:tr w:rsidR="00FE2DCD" w14:paraId="0C3F9C63" w14:textId="77777777" w:rsidTr="00FE2DCD">
        <w:tc>
          <w:tcPr>
            <w:tcW w:w="1057" w:type="dxa"/>
          </w:tcPr>
          <w:p w14:paraId="52298CFC" w14:textId="0C14C711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ПРН19</w:t>
            </w:r>
          </w:p>
        </w:tc>
        <w:tc>
          <w:tcPr>
            <w:tcW w:w="708" w:type="dxa"/>
          </w:tcPr>
          <w:p w14:paraId="1F1280CE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23E42FD6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040BE5C9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577AF69B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353870E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670E965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4B6A234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D798EEA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B6C81AC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CB77514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513790D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717BA11" w14:textId="53EF086D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644A0FEA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8517A06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8C2EEE1" w14:textId="5BFE861E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2952F825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F066513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3608E99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A4B77CD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</w:tr>
      <w:tr w:rsidR="00FE2DCD" w14:paraId="3C4B3090" w14:textId="77777777" w:rsidTr="00FE2DCD">
        <w:tc>
          <w:tcPr>
            <w:tcW w:w="1057" w:type="dxa"/>
          </w:tcPr>
          <w:p w14:paraId="7A26B9A1" w14:textId="14259705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ПРН20</w:t>
            </w:r>
          </w:p>
        </w:tc>
        <w:tc>
          <w:tcPr>
            <w:tcW w:w="708" w:type="dxa"/>
          </w:tcPr>
          <w:p w14:paraId="3AAC4F8C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7F7483A6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33EB76AF" w14:textId="4089CCF9" w:rsidR="00FE2DCD" w:rsidRPr="00716E5A" w:rsidRDefault="00C251AF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0" w:type="dxa"/>
          </w:tcPr>
          <w:p w14:paraId="6B34E952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7E7CF25" w14:textId="75936BD5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4302AF0F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902AC83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6A1042A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A29B2A5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CB759A8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0F7434C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8DD7619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308A5D3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DCE7C86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58BF798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5A67707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E314E91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49FD071" w14:textId="2BDFE690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520C48A1" w14:textId="5835646F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</w:tr>
      <w:tr w:rsidR="00FE2DCD" w14:paraId="6D94B453" w14:textId="77777777" w:rsidTr="00FE2DCD">
        <w:tc>
          <w:tcPr>
            <w:tcW w:w="1057" w:type="dxa"/>
          </w:tcPr>
          <w:p w14:paraId="56BDE3C3" w14:textId="011F4501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ПРН21</w:t>
            </w:r>
          </w:p>
        </w:tc>
        <w:tc>
          <w:tcPr>
            <w:tcW w:w="708" w:type="dxa"/>
          </w:tcPr>
          <w:p w14:paraId="4DD78987" w14:textId="702E8782" w:rsidR="00FE2DCD" w:rsidRPr="00716E5A" w:rsidRDefault="00C251AF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0" w:type="dxa"/>
          </w:tcPr>
          <w:p w14:paraId="60C3EA24" w14:textId="33B9FA3D" w:rsidR="00FE2DCD" w:rsidRPr="00716E5A" w:rsidRDefault="00C251AF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0" w:type="dxa"/>
          </w:tcPr>
          <w:p w14:paraId="56FA48B5" w14:textId="01893810" w:rsidR="00FE2DCD" w:rsidRPr="00716E5A" w:rsidRDefault="00C251AF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0" w:type="dxa"/>
          </w:tcPr>
          <w:p w14:paraId="5AC43B97" w14:textId="0CF08888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52F0904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879AD47" w14:textId="6BDFE7CC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1EF959EE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EFBD0D5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D875F41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D5E45AF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4A43B31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B7FA0DE" w14:textId="14231A5D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0A4B24DE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FD1FF4F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63C6F6A" w14:textId="4E6C1B0B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478AF6C5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929C56C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287A29E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8764DD4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</w:tr>
      <w:tr w:rsidR="00FE2DCD" w14:paraId="4C11BE46" w14:textId="77777777" w:rsidTr="00FE2DCD">
        <w:tc>
          <w:tcPr>
            <w:tcW w:w="1057" w:type="dxa"/>
          </w:tcPr>
          <w:p w14:paraId="46B54719" w14:textId="27A6F4F5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ПРН22</w:t>
            </w:r>
          </w:p>
        </w:tc>
        <w:tc>
          <w:tcPr>
            <w:tcW w:w="708" w:type="dxa"/>
          </w:tcPr>
          <w:p w14:paraId="3375693E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3A533D3A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26609B69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6336CD9B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87A9191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12F54D9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FD6D543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FC0294E" w14:textId="20E6DC35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69FD777D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BDDF4AA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CFFFA12" w14:textId="0C7DB573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132955FD" w14:textId="21B71051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33D48F65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C8DF047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C47C4C8" w14:textId="24564F49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18552991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6284B5D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2DFDE4B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15F9CDF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</w:tr>
      <w:tr w:rsidR="00FE2DCD" w14:paraId="06657CA8" w14:textId="77777777" w:rsidTr="00FE2DCD">
        <w:tc>
          <w:tcPr>
            <w:tcW w:w="1057" w:type="dxa"/>
          </w:tcPr>
          <w:p w14:paraId="7CC069A0" w14:textId="4B101A52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ПРН23</w:t>
            </w:r>
          </w:p>
        </w:tc>
        <w:tc>
          <w:tcPr>
            <w:tcW w:w="708" w:type="dxa"/>
          </w:tcPr>
          <w:p w14:paraId="7CA1223F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4CABC64B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74E30B60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453863CD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F59881D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8C795CE" w14:textId="07CC6198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2BCACE70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E5E66EC" w14:textId="539A8E8E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269F231C" w14:textId="1FDA89E5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4212A590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0666E96" w14:textId="4DA6A4D3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54AD5233" w14:textId="06F9C58D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183742F9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B111922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9FDFC8C" w14:textId="1E2C78A4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1FCE86D7" w14:textId="0347F8B3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5117A2DF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2D02AC4" w14:textId="479CDBDB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57056E4E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</w:tr>
      <w:tr w:rsidR="00FE2DCD" w14:paraId="02329763" w14:textId="77777777" w:rsidTr="00FE2DCD">
        <w:tc>
          <w:tcPr>
            <w:tcW w:w="1057" w:type="dxa"/>
          </w:tcPr>
          <w:p w14:paraId="3BA65D4C" w14:textId="43CE8D6C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ПРН24</w:t>
            </w:r>
          </w:p>
        </w:tc>
        <w:tc>
          <w:tcPr>
            <w:tcW w:w="708" w:type="dxa"/>
          </w:tcPr>
          <w:p w14:paraId="78560EFD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1889ECB5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7E4AABB3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11A9EAF7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EA7BFCD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475EC8C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B007EDD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D0FD37A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330DE70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4D256D6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45A3C03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4BD2AFD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826F4F8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9908564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85A291E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5E82AEE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6C3CDCB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0BABCB6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6E67565" w14:textId="58874380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</w:tr>
      <w:tr w:rsidR="00FE2DCD" w14:paraId="7314D2B6" w14:textId="77777777" w:rsidTr="00FE2DCD">
        <w:tc>
          <w:tcPr>
            <w:tcW w:w="1057" w:type="dxa"/>
          </w:tcPr>
          <w:p w14:paraId="5E277A84" w14:textId="66145148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ПРН25</w:t>
            </w:r>
          </w:p>
        </w:tc>
        <w:tc>
          <w:tcPr>
            <w:tcW w:w="708" w:type="dxa"/>
          </w:tcPr>
          <w:p w14:paraId="2B93FEA9" w14:textId="441175F2" w:rsidR="00FE2DCD" w:rsidRPr="00716E5A" w:rsidRDefault="00C251AF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0" w:type="dxa"/>
          </w:tcPr>
          <w:p w14:paraId="679D51AA" w14:textId="00C1D6D2" w:rsidR="00FE2DCD" w:rsidRPr="00716E5A" w:rsidRDefault="00C251AF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0" w:type="dxa"/>
          </w:tcPr>
          <w:p w14:paraId="1952D069" w14:textId="08387BDB" w:rsidR="00FE2DCD" w:rsidRPr="00716E5A" w:rsidRDefault="00C251AF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0" w:type="dxa"/>
          </w:tcPr>
          <w:p w14:paraId="191203F8" w14:textId="02B26EF3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632F00EE" w14:textId="339CCC88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1D43A160" w14:textId="46C8A7A9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46929D77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1AFC3EA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EFB87C7" w14:textId="1DE8DE33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2294B7BC" w14:textId="7CA5D8AD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3E597AFE" w14:textId="0D0E2303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09D037FF" w14:textId="57E95086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1400DD53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03768A9" w14:textId="58932E6E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68B6D503" w14:textId="2B1CEC3E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4916C814" w14:textId="7B1CA432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0A069663" w14:textId="2D34B285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39C415C1" w14:textId="67AB4D94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32835306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</w:tr>
      <w:tr w:rsidR="00FE2DCD" w14:paraId="654827D0" w14:textId="77777777" w:rsidTr="00FE2DCD">
        <w:tc>
          <w:tcPr>
            <w:tcW w:w="1057" w:type="dxa"/>
          </w:tcPr>
          <w:p w14:paraId="02E44147" w14:textId="347F2A52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ПРН26</w:t>
            </w:r>
          </w:p>
        </w:tc>
        <w:tc>
          <w:tcPr>
            <w:tcW w:w="708" w:type="dxa"/>
          </w:tcPr>
          <w:p w14:paraId="09A9031C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33E8F323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0AC44566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26A70D6B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1BA9C45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F09F5D2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C2846FD" w14:textId="1AD4D504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10383F9D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8ED2C7F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DD0E266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18A29DC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C74CFB6" w14:textId="371C68B2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08515D73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47AC092" w14:textId="310CF156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43A78EE" w14:textId="0F9FD700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323E1EC6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42F6361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90444B8" w14:textId="31CC0B9F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33CD47CC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</w:tr>
      <w:tr w:rsidR="00FE2DCD" w14:paraId="6DD5EB1A" w14:textId="77777777" w:rsidTr="00FE2DCD">
        <w:tc>
          <w:tcPr>
            <w:tcW w:w="1057" w:type="dxa"/>
          </w:tcPr>
          <w:p w14:paraId="353F3CFB" w14:textId="0D876C9A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ПРН27</w:t>
            </w:r>
          </w:p>
        </w:tc>
        <w:tc>
          <w:tcPr>
            <w:tcW w:w="708" w:type="dxa"/>
          </w:tcPr>
          <w:p w14:paraId="56132DE4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38D47352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4958F56B" w14:textId="79F44351" w:rsidR="00FE2DCD" w:rsidRPr="00716E5A" w:rsidRDefault="00C251AF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0" w:type="dxa"/>
          </w:tcPr>
          <w:p w14:paraId="74CBE189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C98328A" w14:textId="215F4484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05D7B606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F6EA825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335747A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4C2286B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79537E9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28EB179" w14:textId="7261D88B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573B41E7" w14:textId="2CC3190B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175C17AF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305431B" w14:textId="21692906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3BEC34EE" w14:textId="0207D1A0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6FB76B4B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A9C1E78" w14:textId="59B155AE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0249D61D" w14:textId="7BE698F7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65A7B4F4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</w:tr>
      <w:tr w:rsidR="00FE2DCD" w14:paraId="2BE42B32" w14:textId="77777777" w:rsidTr="00FE2DCD">
        <w:tc>
          <w:tcPr>
            <w:tcW w:w="1057" w:type="dxa"/>
          </w:tcPr>
          <w:p w14:paraId="0C61F7DE" w14:textId="6B59E29F" w:rsidR="00FE2DCD" w:rsidRPr="00716E5A" w:rsidRDefault="00FE2DCD" w:rsidP="00FE2DCD">
            <w:pPr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ПРН28</w:t>
            </w:r>
          </w:p>
        </w:tc>
        <w:tc>
          <w:tcPr>
            <w:tcW w:w="708" w:type="dxa"/>
          </w:tcPr>
          <w:p w14:paraId="256EB201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22AF863D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42BD9CA4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7F2F082E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A59CD4A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2255E08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E95440E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F609D55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880B453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C92A3F4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40A88C46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D1A41F5" w14:textId="53A49835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13611665" w14:textId="55776D0E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0EA4D19F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40A8BB0" w14:textId="0101AA91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039DD15B" w14:textId="14D402B6" w:rsidR="00FE2DCD" w:rsidRPr="00716E5A" w:rsidRDefault="000D08D3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14:paraId="5875518B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7C63842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A6911FE" w14:textId="77777777" w:rsidR="00FE2DCD" w:rsidRPr="00716E5A" w:rsidRDefault="00FE2DCD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</w:tr>
      <w:tr w:rsidR="00716E5A" w14:paraId="5B1D69DA" w14:textId="77777777" w:rsidTr="00FE2DCD">
        <w:tc>
          <w:tcPr>
            <w:tcW w:w="1057" w:type="dxa"/>
          </w:tcPr>
          <w:p w14:paraId="3CD17185" w14:textId="67A7AEDB" w:rsidR="00716E5A" w:rsidRPr="00716E5A" w:rsidRDefault="00716E5A" w:rsidP="00FE2DCD">
            <w:pPr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ПРН29</w:t>
            </w:r>
          </w:p>
        </w:tc>
        <w:tc>
          <w:tcPr>
            <w:tcW w:w="708" w:type="dxa"/>
          </w:tcPr>
          <w:p w14:paraId="49FCCD83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0264FE66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7780406E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0E34B0B4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66BB3CC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CDD5ABF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2EF2FB9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D0699FB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14E20DB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D4F2FFA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1F0490F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A2FB57B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351F690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A6CEC12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FA94EC0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D3ED7EB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EEE26BE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1510EBC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DAEEF42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</w:tr>
      <w:tr w:rsidR="00716E5A" w14:paraId="4B55254F" w14:textId="77777777" w:rsidTr="00FE2DCD">
        <w:tc>
          <w:tcPr>
            <w:tcW w:w="1057" w:type="dxa"/>
          </w:tcPr>
          <w:p w14:paraId="1519A8CA" w14:textId="1FB3F785" w:rsidR="00716E5A" w:rsidRPr="00716E5A" w:rsidRDefault="00716E5A" w:rsidP="00FE2DCD">
            <w:pPr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ПРН30</w:t>
            </w:r>
          </w:p>
        </w:tc>
        <w:tc>
          <w:tcPr>
            <w:tcW w:w="708" w:type="dxa"/>
          </w:tcPr>
          <w:p w14:paraId="146D1B63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38C05BD0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468F12E7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0" w:type="dxa"/>
          </w:tcPr>
          <w:p w14:paraId="79D507AC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C9456EE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61D7D5A1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02B745B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E1B8BFF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1D66D4F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A2C47F7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7FD1A784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9147C86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1F9E70A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B21339D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03C5E4BB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59E4937A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30FA9C58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194C9A76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711" w:type="dxa"/>
          </w:tcPr>
          <w:p w14:paraId="2ACE6714" w14:textId="77777777" w:rsidR="00716E5A" w:rsidRPr="00716E5A" w:rsidRDefault="00716E5A" w:rsidP="00FE2DCD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</w:tr>
    </w:tbl>
    <w:p w14:paraId="63DA2E23" w14:textId="77777777" w:rsidR="00FE2DCD" w:rsidRDefault="00FE2DCD" w:rsidP="00FE2DCD">
      <w:pPr>
        <w:jc w:val="both"/>
        <w:rPr>
          <w:rFonts w:eastAsia="Times New Roman" w:cs="Times New Roman"/>
          <w:kern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58"/>
        <w:gridCol w:w="676"/>
        <w:gridCol w:w="676"/>
        <w:gridCol w:w="676"/>
        <w:gridCol w:w="676"/>
        <w:gridCol w:w="676"/>
        <w:gridCol w:w="676"/>
        <w:gridCol w:w="676"/>
        <w:gridCol w:w="675"/>
        <w:gridCol w:w="674"/>
        <w:gridCol w:w="674"/>
        <w:gridCol w:w="674"/>
        <w:gridCol w:w="674"/>
        <w:gridCol w:w="674"/>
        <w:gridCol w:w="675"/>
        <w:gridCol w:w="675"/>
        <w:gridCol w:w="675"/>
        <w:gridCol w:w="675"/>
        <w:gridCol w:w="675"/>
        <w:gridCol w:w="675"/>
        <w:gridCol w:w="675"/>
      </w:tblGrid>
      <w:tr w:rsidR="00FE2DCD" w14:paraId="3113FC6B" w14:textId="77777777" w:rsidTr="00FE2DCD">
        <w:trPr>
          <w:trHeight w:val="909"/>
        </w:trPr>
        <w:tc>
          <w:tcPr>
            <w:tcW w:w="1058" w:type="dxa"/>
          </w:tcPr>
          <w:p w14:paraId="4428E45C" w14:textId="77777777" w:rsidR="00FE2DCD" w:rsidRPr="00FE2DCD" w:rsidRDefault="00FE2DCD" w:rsidP="00FE2DCD">
            <w:pPr>
              <w:jc w:val="both"/>
              <w:rPr>
                <w:rFonts w:eastAsia="Times New Roman"/>
                <w:kern w:val="24"/>
                <w:sz w:val="24"/>
              </w:rPr>
            </w:pPr>
          </w:p>
        </w:tc>
        <w:tc>
          <w:tcPr>
            <w:tcW w:w="676" w:type="dxa"/>
            <w:textDirection w:val="btLr"/>
            <w:vAlign w:val="center"/>
          </w:tcPr>
          <w:p w14:paraId="6FCD699F" w14:textId="77777777" w:rsidR="00FE2DCD" w:rsidRPr="00FE2DCD" w:rsidRDefault="00FE2DCD" w:rsidP="00351966">
            <w:pPr>
              <w:rPr>
                <w:rFonts w:eastAsia="Times New Roman"/>
                <w:kern w:val="24"/>
                <w:sz w:val="24"/>
              </w:rPr>
            </w:pPr>
            <w:r w:rsidRPr="00FE2DCD">
              <w:rPr>
                <w:rFonts w:eastAsia="Times New Roman"/>
                <w:bCs/>
                <w:color w:val="000000"/>
                <w:sz w:val="24"/>
                <w:lang w:eastAsia="uk-UA"/>
              </w:rPr>
              <w:t>ОК2.5</w:t>
            </w:r>
          </w:p>
        </w:tc>
        <w:tc>
          <w:tcPr>
            <w:tcW w:w="676" w:type="dxa"/>
            <w:textDirection w:val="btLr"/>
            <w:vAlign w:val="center"/>
          </w:tcPr>
          <w:p w14:paraId="3659EE8D" w14:textId="77777777" w:rsidR="00FE2DCD" w:rsidRPr="00FE2DCD" w:rsidRDefault="00FE2DCD" w:rsidP="00351966">
            <w:pPr>
              <w:rPr>
                <w:rFonts w:eastAsia="Times New Roman"/>
                <w:kern w:val="24"/>
                <w:sz w:val="24"/>
              </w:rPr>
            </w:pPr>
            <w:r w:rsidRPr="00FE2DCD">
              <w:rPr>
                <w:rFonts w:eastAsia="Times New Roman"/>
                <w:bCs/>
                <w:color w:val="000000"/>
                <w:sz w:val="24"/>
                <w:lang w:eastAsia="uk-UA"/>
              </w:rPr>
              <w:t>ОК2.6</w:t>
            </w:r>
          </w:p>
        </w:tc>
        <w:tc>
          <w:tcPr>
            <w:tcW w:w="676" w:type="dxa"/>
            <w:textDirection w:val="btLr"/>
            <w:vAlign w:val="center"/>
          </w:tcPr>
          <w:p w14:paraId="33215F61" w14:textId="77777777" w:rsidR="00FE2DCD" w:rsidRPr="00FE2DCD" w:rsidRDefault="00FE2DCD" w:rsidP="00351966">
            <w:pPr>
              <w:rPr>
                <w:rFonts w:eastAsia="Times New Roman"/>
                <w:kern w:val="24"/>
                <w:sz w:val="24"/>
              </w:rPr>
            </w:pPr>
            <w:r w:rsidRPr="00FE2DCD">
              <w:rPr>
                <w:rFonts w:eastAsia="Times New Roman"/>
                <w:bCs/>
                <w:color w:val="000000"/>
                <w:sz w:val="24"/>
                <w:lang w:eastAsia="uk-UA"/>
              </w:rPr>
              <w:t>ОК2.7</w:t>
            </w:r>
          </w:p>
        </w:tc>
        <w:tc>
          <w:tcPr>
            <w:tcW w:w="676" w:type="dxa"/>
            <w:textDirection w:val="btLr"/>
            <w:vAlign w:val="center"/>
          </w:tcPr>
          <w:p w14:paraId="2254E302" w14:textId="77777777" w:rsidR="00FE2DCD" w:rsidRPr="00FE2DCD" w:rsidRDefault="00FE2DCD" w:rsidP="00351966">
            <w:pPr>
              <w:rPr>
                <w:rFonts w:eastAsia="Times New Roman"/>
                <w:kern w:val="24"/>
                <w:sz w:val="24"/>
              </w:rPr>
            </w:pPr>
            <w:r w:rsidRPr="00FE2DCD">
              <w:rPr>
                <w:rFonts w:eastAsia="Times New Roman"/>
                <w:bCs/>
                <w:color w:val="000000"/>
                <w:sz w:val="24"/>
                <w:lang w:eastAsia="uk-UA"/>
              </w:rPr>
              <w:t>ОК2.8</w:t>
            </w:r>
          </w:p>
        </w:tc>
        <w:tc>
          <w:tcPr>
            <w:tcW w:w="676" w:type="dxa"/>
            <w:textDirection w:val="btLr"/>
            <w:vAlign w:val="center"/>
          </w:tcPr>
          <w:p w14:paraId="2D95843E" w14:textId="77777777" w:rsidR="00FE2DCD" w:rsidRPr="00FE2DCD" w:rsidRDefault="00FE2DCD" w:rsidP="00351966">
            <w:pPr>
              <w:rPr>
                <w:rFonts w:eastAsia="Times New Roman"/>
                <w:kern w:val="24"/>
                <w:sz w:val="24"/>
              </w:rPr>
            </w:pPr>
            <w:r w:rsidRPr="00FE2DCD">
              <w:rPr>
                <w:rFonts w:eastAsia="Times New Roman"/>
                <w:bCs/>
                <w:color w:val="000000"/>
                <w:sz w:val="24"/>
                <w:lang w:eastAsia="uk-UA"/>
              </w:rPr>
              <w:t>ОК2.9</w:t>
            </w:r>
          </w:p>
        </w:tc>
        <w:tc>
          <w:tcPr>
            <w:tcW w:w="676" w:type="dxa"/>
            <w:textDirection w:val="btLr"/>
            <w:vAlign w:val="center"/>
          </w:tcPr>
          <w:p w14:paraId="5BFF010F" w14:textId="77777777" w:rsidR="00FE2DCD" w:rsidRPr="00FE2DCD" w:rsidRDefault="00FE2DCD" w:rsidP="00351966">
            <w:pPr>
              <w:rPr>
                <w:rFonts w:eastAsia="Times New Roman"/>
                <w:kern w:val="24"/>
                <w:sz w:val="24"/>
              </w:rPr>
            </w:pPr>
            <w:r w:rsidRPr="00FE2DCD">
              <w:rPr>
                <w:rFonts w:eastAsia="Times New Roman"/>
                <w:bCs/>
                <w:color w:val="000000"/>
                <w:sz w:val="24"/>
                <w:lang w:eastAsia="uk-UA"/>
              </w:rPr>
              <w:t>ОК2.10</w:t>
            </w:r>
          </w:p>
        </w:tc>
        <w:tc>
          <w:tcPr>
            <w:tcW w:w="676" w:type="dxa"/>
            <w:textDirection w:val="btLr"/>
            <w:vAlign w:val="center"/>
          </w:tcPr>
          <w:p w14:paraId="60D881AD" w14:textId="77777777" w:rsidR="00FE2DCD" w:rsidRPr="00FE2DCD" w:rsidRDefault="00FE2DCD" w:rsidP="00351966">
            <w:pPr>
              <w:rPr>
                <w:rFonts w:eastAsia="Times New Roman"/>
                <w:kern w:val="24"/>
                <w:sz w:val="24"/>
              </w:rPr>
            </w:pPr>
            <w:r w:rsidRPr="00FE2DCD">
              <w:rPr>
                <w:rFonts w:eastAsia="Times New Roman"/>
                <w:bCs/>
                <w:color w:val="000000"/>
                <w:sz w:val="24"/>
                <w:lang w:eastAsia="uk-UA"/>
              </w:rPr>
              <w:t>ОК2.11</w:t>
            </w:r>
          </w:p>
        </w:tc>
        <w:tc>
          <w:tcPr>
            <w:tcW w:w="675" w:type="dxa"/>
            <w:textDirection w:val="btLr"/>
            <w:vAlign w:val="center"/>
          </w:tcPr>
          <w:p w14:paraId="6CF3B2E5" w14:textId="77777777" w:rsidR="00FE2DCD" w:rsidRPr="00FE2DCD" w:rsidRDefault="00FE2DCD" w:rsidP="00351966">
            <w:pPr>
              <w:rPr>
                <w:rFonts w:eastAsia="Times New Roman"/>
                <w:kern w:val="24"/>
                <w:sz w:val="24"/>
              </w:rPr>
            </w:pPr>
            <w:r w:rsidRPr="00FE2DCD">
              <w:rPr>
                <w:rFonts w:eastAsia="Times New Roman"/>
                <w:bCs/>
                <w:color w:val="000000"/>
                <w:sz w:val="24"/>
                <w:lang w:eastAsia="uk-UA"/>
              </w:rPr>
              <w:t>ОК2.12</w:t>
            </w:r>
          </w:p>
        </w:tc>
        <w:tc>
          <w:tcPr>
            <w:tcW w:w="674" w:type="dxa"/>
            <w:textDirection w:val="btLr"/>
            <w:vAlign w:val="center"/>
          </w:tcPr>
          <w:p w14:paraId="5C22EE5B" w14:textId="77777777" w:rsidR="00FE2DCD" w:rsidRPr="00FE2DCD" w:rsidRDefault="00FE2DCD" w:rsidP="00351966">
            <w:pPr>
              <w:rPr>
                <w:rFonts w:eastAsia="Times New Roman"/>
                <w:kern w:val="24"/>
                <w:sz w:val="24"/>
              </w:rPr>
            </w:pPr>
            <w:r w:rsidRPr="00FE2DCD">
              <w:rPr>
                <w:rFonts w:eastAsia="Times New Roman"/>
                <w:bCs/>
                <w:color w:val="000000"/>
                <w:sz w:val="24"/>
                <w:lang w:eastAsia="uk-UA"/>
              </w:rPr>
              <w:t>ОК2.13</w:t>
            </w:r>
          </w:p>
        </w:tc>
        <w:tc>
          <w:tcPr>
            <w:tcW w:w="674" w:type="dxa"/>
            <w:textDirection w:val="btLr"/>
            <w:vAlign w:val="center"/>
          </w:tcPr>
          <w:p w14:paraId="431EF9F1" w14:textId="77777777" w:rsidR="00FE2DCD" w:rsidRPr="00FE2DCD" w:rsidRDefault="00FE2DCD" w:rsidP="00351966">
            <w:pPr>
              <w:rPr>
                <w:rFonts w:eastAsia="Times New Roman"/>
                <w:kern w:val="24"/>
                <w:sz w:val="24"/>
              </w:rPr>
            </w:pPr>
            <w:r w:rsidRPr="00FE2DCD">
              <w:rPr>
                <w:rFonts w:eastAsia="Times New Roman"/>
                <w:bCs/>
                <w:color w:val="000000"/>
                <w:sz w:val="24"/>
                <w:lang w:eastAsia="uk-UA"/>
              </w:rPr>
              <w:t>ОК2.14</w:t>
            </w:r>
          </w:p>
        </w:tc>
        <w:tc>
          <w:tcPr>
            <w:tcW w:w="674" w:type="dxa"/>
            <w:textDirection w:val="btLr"/>
            <w:vAlign w:val="center"/>
          </w:tcPr>
          <w:p w14:paraId="16676713" w14:textId="77777777" w:rsidR="00FE2DCD" w:rsidRPr="00FE2DCD" w:rsidRDefault="00FE2DCD" w:rsidP="00351966">
            <w:pPr>
              <w:rPr>
                <w:rFonts w:eastAsia="Times New Roman"/>
                <w:kern w:val="24"/>
                <w:sz w:val="24"/>
              </w:rPr>
            </w:pPr>
            <w:r w:rsidRPr="00FE2DCD">
              <w:rPr>
                <w:rFonts w:eastAsia="Times New Roman"/>
                <w:bCs/>
                <w:color w:val="000000"/>
                <w:sz w:val="24"/>
                <w:lang w:eastAsia="uk-UA"/>
              </w:rPr>
              <w:t>ОК2.15</w:t>
            </w:r>
          </w:p>
        </w:tc>
        <w:tc>
          <w:tcPr>
            <w:tcW w:w="674" w:type="dxa"/>
            <w:textDirection w:val="btLr"/>
            <w:vAlign w:val="center"/>
          </w:tcPr>
          <w:p w14:paraId="17E9F32F" w14:textId="77777777" w:rsidR="00FE2DCD" w:rsidRPr="00FE2DCD" w:rsidRDefault="00FE2DCD" w:rsidP="00351966">
            <w:pPr>
              <w:rPr>
                <w:rFonts w:eastAsia="Times New Roman"/>
                <w:kern w:val="24"/>
                <w:sz w:val="24"/>
              </w:rPr>
            </w:pPr>
            <w:r w:rsidRPr="00FE2DCD">
              <w:rPr>
                <w:rFonts w:eastAsia="Times New Roman"/>
                <w:bCs/>
                <w:color w:val="000000"/>
                <w:sz w:val="24"/>
                <w:lang w:eastAsia="uk-UA"/>
              </w:rPr>
              <w:t>ОК2.16</w:t>
            </w:r>
          </w:p>
        </w:tc>
        <w:tc>
          <w:tcPr>
            <w:tcW w:w="674" w:type="dxa"/>
            <w:textDirection w:val="btLr"/>
            <w:vAlign w:val="center"/>
          </w:tcPr>
          <w:p w14:paraId="05231D28" w14:textId="77777777" w:rsidR="00FE2DCD" w:rsidRPr="00FE2DCD" w:rsidRDefault="00FE2DCD" w:rsidP="00351966">
            <w:pPr>
              <w:rPr>
                <w:rFonts w:eastAsia="Times New Roman"/>
                <w:kern w:val="24"/>
                <w:sz w:val="24"/>
              </w:rPr>
            </w:pPr>
            <w:r w:rsidRPr="00FE2DCD">
              <w:rPr>
                <w:rFonts w:eastAsia="Times New Roman"/>
                <w:bCs/>
                <w:color w:val="000000"/>
                <w:sz w:val="24"/>
                <w:lang w:eastAsia="uk-UA"/>
              </w:rPr>
              <w:t>ОК2.17</w:t>
            </w:r>
          </w:p>
        </w:tc>
        <w:tc>
          <w:tcPr>
            <w:tcW w:w="675" w:type="dxa"/>
            <w:textDirection w:val="btLr"/>
            <w:vAlign w:val="center"/>
          </w:tcPr>
          <w:p w14:paraId="2F223B28" w14:textId="77777777" w:rsidR="00FE2DCD" w:rsidRPr="00FE2DCD" w:rsidRDefault="00FE2DCD" w:rsidP="00351966">
            <w:pPr>
              <w:rPr>
                <w:rFonts w:eastAsia="Times New Roman"/>
                <w:kern w:val="24"/>
                <w:sz w:val="24"/>
              </w:rPr>
            </w:pPr>
            <w:r w:rsidRPr="00FE2DCD">
              <w:rPr>
                <w:rFonts w:eastAsia="Times New Roman"/>
                <w:bCs/>
                <w:color w:val="000000"/>
                <w:sz w:val="24"/>
                <w:lang w:eastAsia="uk-UA"/>
              </w:rPr>
              <w:t>ОК2.18</w:t>
            </w:r>
          </w:p>
        </w:tc>
        <w:tc>
          <w:tcPr>
            <w:tcW w:w="675" w:type="dxa"/>
            <w:textDirection w:val="btLr"/>
            <w:vAlign w:val="center"/>
          </w:tcPr>
          <w:p w14:paraId="4F444D24" w14:textId="77777777" w:rsidR="00FE2DCD" w:rsidRPr="00FE2DCD" w:rsidRDefault="00FE2DCD" w:rsidP="00351966">
            <w:pPr>
              <w:rPr>
                <w:rFonts w:eastAsia="Times New Roman"/>
                <w:kern w:val="24"/>
                <w:sz w:val="24"/>
              </w:rPr>
            </w:pPr>
            <w:r w:rsidRPr="00FE2DCD">
              <w:rPr>
                <w:rFonts w:eastAsia="Times New Roman"/>
                <w:bCs/>
                <w:color w:val="000000"/>
                <w:sz w:val="24"/>
                <w:lang w:eastAsia="uk-UA"/>
              </w:rPr>
              <w:t>ОК2.19</w:t>
            </w:r>
          </w:p>
        </w:tc>
        <w:tc>
          <w:tcPr>
            <w:tcW w:w="675" w:type="dxa"/>
            <w:textDirection w:val="btLr"/>
            <w:vAlign w:val="center"/>
          </w:tcPr>
          <w:p w14:paraId="0A502F3B" w14:textId="77777777" w:rsidR="00FE2DCD" w:rsidRPr="00FE2DCD" w:rsidRDefault="00FE2DCD" w:rsidP="00351966">
            <w:pPr>
              <w:rPr>
                <w:rFonts w:eastAsia="Times New Roman"/>
                <w:kern w:val="24"/>
                <w:sz w:val="24"/>
              </w:rPr>
            </w:pPr>
            <w:r w:rsidRPr="00FE2DCD">
              <w:rPr>
                <w:rFonts w:eastAsia="Times New Roman"/>
                <w:bCs/>
                <w:color w:val="000000"/>
                <w:sz w:val="24"/>
                <w:lang w:eastAsia="uk-UA"/>
              </w:rPr>
              <w:t>ОК2.20</w:t>
            </w:r>
          </w:p>
        </w:tc>
        <w:tc>
          <w:tcPr>
            <w:tcW w:w="675" w:type="dxa"/>
            <w:textDirection w:val="btLr"/>
            <w:vAlign w:val="center"/>
          </w:tcPr>
          <w:p w14:paraId="4130930C" w14:textId="77777777" w:rsidR="00FE2DCD" w:rsidRPr="00FE2DCD" w:rsidRDefault="00FE2DCD" w:rsidP="00351966">
            <w:pPr>
              <w:rPr>
                <w:rFonts w:eastAsia="Times New Roman"/>
                <w:kern w:val="24"/>
                <w:sz w:val="24"/>
              </w:rPr>
            </w:pPr>
            <w:r w:rsidRPr="00FE2DCD">
              <w:rPr>
                <w:rFonts w:eastAsia="Times New Roman"/>
                <w:bCs/>
                <w:color w:val="000000"/>
                <w:sz w:val="24"/>
                <w:lang w:eastAsia="uk-UA"/>
              </w:rPr>
              <w:t>ОК2.21</w:t>
            </w:r>
          </w:p>
        </w:tc>
        <w:tc>
          <w:tcPr>
            <w:tcW w:w="675" w:type="dxa"/>
            <w:textDirection w:val="btLr"/>
            <w:vAlign w:val="center"/>
          </w:tcPr>
          <w:p w14:paraId="7F85F811" w14:textId="77777777" w:rsidR="00FE2DCD" w:rsidRPr="00FE2DCD" w:rsidRDefault="00FE2DCD" w:rsidP="00351966">
            <w:pPr>
              <w:rPr>
                <w:rFonts w:eastAsia="Times New Roman"/>
                <w:kern w:val="24"/>
                <w:sz w:val="24"/>
              </w:rPr>
            </w:pPr>
            <w:r w:rsidRPr="00FE2DCD">
              <w:rPr>
                <w:rFonts w:eastAsia="Times New Roman"/>
                <w:bCs/>
                <w:color w:val="000000"/>
                <w:sz w:val="24"/>
                <w:lang w:eastAsia="uk-UA"/>
              </w:rPr>
              <w:t>ОК2.22</w:t>
            </w:r>
          </w:p>
        </w:tc>
        <w:tc>
          <w:tcPr>
            <w:tcW w:w="675" w:type="dxa"/>
            <w:textDirection w:val="btLr"/>
            <w:vAlign w:val="center"/>
          </w:tcPr>
          <w:p w14:paraId="518A93AB" w14:textId="77777777" w:rsidR="00FE2DCD" w:rsidRPr="00FE2DCD" w:rsidRDefault="00FE2DCD" w:rsidP="00351966">
            <w:pPr>
              <w:rPr>
                <w:rFonts w:eastAsia="Times New Roman"/>
                <w:kern w:val="24"/>
                <w:sz w:val="24"/>
              </w:rPr>
            </w:pPr>
            <w:r w:rsidRPr="00FE2DCD">
              <w:rPr>
                <w:rFonts w:eastAsia="Times New Roman"/>
                <w:bCs/>
                <w:color w:val="000000"/>
                <w:sz w:val="24"/>
                <w:lang w:eastAsia="uk-UA"/>
              </w:rPr>
              <w:t>ОК2.23</w:t>
            </w:r>
          </w:p>
        </w:tc>
        <w:tc>
          <w:tcPr>
            <w:tcW w:w="675" w:type="dxa"/>
            <w:textDirection w:val="btLr"/>
            <w:vAlign w:val="center"/>
          </w:tcPr>
          <w:p w14:paraId="4C4FEBC0" w14:textId="77777777" w:rsidR="00FE2DCD" w:rsidRPr="00FE2DCD" w:rsidRDefault="00FE2DCD" w:rsidP="00351966">
            <w:pPr>
              <w:rPr>
                <w:rFonts w:eastAsia="Times New Roman"/>
                <w:kern w:val="24"/>
                <w:sz w:val="24"/>
              </w:rPr>
            </w:pPr>
            <w:r w:rsidRPr="00FE2DCD">
              <w:rPr>
                <w:rFonts w:eastAsia="Times New Roman"/>
                <w:bCs/>
                <w:color w:val="000000"/>
                <w:sz w:val="24"/>
                <w:lang w:eastAsia="uk-UA"/>
              </w:rPr>
              <w:t>ОК2.24</w:t>
            </w:r>
          </w:p>
        </w:tc>
      </w:tr>
      <w:tr w:rsidR="00EB401E" w14:paraId="29D9F83C" w14:textId="77777777" w:rsidTr="00FE2DCD">
        <w:tc>
          <w:tcPr>
            <w:tcW w:w="1058" w:type="dxa"/>
          </w:tcPr>
          <w:p w14:paraId="66C75C47" w14:textId="0379A3B9" w:rsidR="00EB401E" w:rsidRPr="00716E5A" w:rsidRDefault="00EB401E" w:rsidP="00EB401E">
            <w:pPr>
              <w:jc w:val="both"/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ПРН01</w:t>
            </w:r>
          </w:p>
        </w:tc>
        <w:tc>
          <w:tcPr>
            <w:tcW w:w="676" w:type="dxa"/>
          </w:tcPr>
          <w:p w14:paraId="092BED9B" w14:textId="16F92C65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754716AB" w14:textId="414CD171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433D8346" w14:textId="68B0278D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29E1F6AA" w14:textId="2028104B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5CC09041" w14:textId="3FC74B08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626AE5CD" w14:textId="3D44C7A9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39FEE1A9" w14:textId="74D1A76D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0223D15D" w14:textId="3BAC3A02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33237C68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73686E48" w14:textId="1958D9DF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085BC276" w14:textId="2B61C746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433FD78C" w14:textId="39AFCFC3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033CF5EC" w14:textId="56EE1CCA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54B30CF7" w14:textId="50ED3174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74053C57" w14:textId="0CA248A1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07E8D9EF" w14:textId="2C847071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0AFD50E9" w14:textId="12F05C83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3315BF21" w14:textId="24B1AD1A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64522F93" w14:textId="62E53BF9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3FF80B65" w14:textId="0E3B7958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</w:tr>
      <w:tr w:rsidR="00EB401E" w14:paraId="23C97B1A" w14:textId="77777777" w:rsidTr="00FE2DCD">
        <w:tc>
          <w:tcPr>
            <w:tcW w:w="1058" w:type="dxa"/>
          </w:tcPr>
          <w:p w14:paraId="2A14E7C5" w14:textId="6C8AABB3" w:rsidR="00EB401E" w:rsidRPr="00716E5A" w:rsidRDefault="00EB401E" w:rsidP="00EB401E">
            <w:pPr>
              <w:jc w:val="both"/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ПРН02</w:t>
            </w:r>
          </w:p>
        </w:tc>
        <w:tc>
          <w:tcPr>
            <w:tcW w:w="676" w:type="dxa"/>
          </w:tcPr>
          <w:p w14:paraId="7F0C3F76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13EB9C56" w14:textId="3B0BACD3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50D95C7E" w14:textId="48EA4874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3DBE3207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449211BB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32BF0EF2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66AD35D9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1DF7C12B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44BA4159" w14:textId="424012B9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3869CC0C" w14:textId="00AAF930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4DC5C498" w14:textId="6126935B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3713EC10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1253EA6C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3854E516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2BE54B25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16808F3A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5D03742B" w14:textId="2A19B7ED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688C7620" w14:textId="4F4A9270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6F9CA807" w14:textId="0F3AB253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67E6FECA" w14:textId="1AAADFCA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</w:tr>
      <w:tr w:rsidR="00EB401E" w14:paraId="685AC33C" w14:textId="77777777" w:rsidTr="00FE2DCD">
        <w:tc>
          <w:tcPr>
            <w:tcW w:w="1058" w:type="dxa"/>
          </w:tcPr>
          <w:p w14:paraId="0384679F" w14:textId="1EE9D469" w:rsidR="00EB401E" w:rsidRPr="00716E5A" w:rsidRDefault="00EB401E" w:rsidP="00EB401E">
            <w:pPr>
              <w:jc w:val="both"/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ПРН03</w:t>
            </w:r>
          </w:p>
        </w:tc>
        <w:tc>
          <w:tcPr>
            <w:tcW w:w="676" w:type="dxa"/>
          </w:tcPr>
          <w:p w14:paraId="0987E3B4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3D3738EC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0A8F88FC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3F86D775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330467EA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4B134FA1" w14:textId="12AC69DA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3EE2A23D" w14:textId="2A10F69D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1776D455" w14:textId="593A4082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44BC7002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0C21E03C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0AA419AB" w14:textId="1FEFFC7A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54796D9E" w14:textId="28C23C04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516F1E97" w14:textId="07D34382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2EF558AE" w14:textId="368F22AE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1557CC2D" w14:textId="48C8F632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6440A054" w14:textId="6FDA61A9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1E53A962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0A95D98A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31C73ACE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4327C91A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</w:tr>
      <w:tr w:rsidR="00EB401E" w14:paraId="6BC7A5FD" w14:textId="77777777" w:rsidTr="00FE2DCD">
        <w:tc>
          <w:tcPr>
            <w:tcW w:w="1058" w:type="dxa"/>
          </w:tcPr>
          <w:p w14:paraId="7D00B800" w14:textId="0B8686A8" w:rsidR="00EB401E" w:rsidRPr="00716E5A" w:rsidRDefault="00EB401E" w:rsidP="00EB401E">
            <w:pPr>
              <w:jc w:val="both"/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ПРН04</w:t>
            </w:r>
          </w:p>
        </w:tc>
        <w:tc>
          <w:tcPr>
            <w:tcW w:w="676" w:type="dxa"/>
          </w:tcPr>
          <w:p w14:paraId="1F9FC4B9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4F4AB643" w14:textId="49F1ED26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003F0601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0CD609CA" w14:textId="3C05C3A5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0A42516B" w14:textId="5B965842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2D3A3F38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2E980B42" w14:textId="67D19BCE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19F4B39A" w14:textId="2AC996A4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5B9ADF81" w14:textId="2F1B1422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5F7D396B" w14:textId="3A264A41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6210AABD" w14:textId="54B595CF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347311F1" w14:textId="3E852691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3D841900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0FBFF5A9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52401402" w14:textId="6099AE5C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7F4C72BB" w14:textId="27E17C98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32DA6041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7EAB5BE0" w14:textId="7AE0C44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0EF09E68" w14:textId="49962D07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3FF9C357" w14:textId="2858126A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</w:tr>
      <w:tr w:rsidR="00EB401E" w14:paraId="650DDAA2" w14:textId="77777777" w:rsidTr="00FE2DCD">
        <w:tc>
          <w:tcPr>
            <w:tcW w:w="1058" w:type="dxa"/>
          </w:tcPr>
          <w:p w14:paraId="6537BC64" w14:textId="42E88B96" w:rsidR="00EB401E" w:rsidRPr="00716E5A" w:rsidRDefault="00EB401E" w:rsidP="00EB401E">
            <w:pPr>
              <w:jc w:val="both"/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ПРН05</w:t>
            </w:r>
          </w:p>
        </w:tc>
        <w:tc>
          <w:tcPr>
            <w:tcW w:w="676" w:type="dxa"/>
          </w:tcPr>
          <w:p w14:paraId="26432E4F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7A544857" w14:textId="6123A41E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0E6821ED" w14:textId="5EEA6A1F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4BEA3F5D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748DAA73" w14:textId="31C4BA76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79D0EB8B" w14:textId="7B65804C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5EE937BE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340C64CB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5A838162" w14:textId="3CE0166C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02076AF1" w14:textId="69FB72B5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719E46F6" w14:textId="5540F699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60153A09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296066FA" w14:textId="4ED188B3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725B5A63" w14:textId="2C324A80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35A77270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73DE10DF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293A2137" w14:textId="37B1CAA0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36190B88" w14:textId="1BD6BFB9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79DC1DFE" w14:textId="59D7DF16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0C77A551" w14:textId="55C731AA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</w:tr>
      <w:tr w:rsidR="00EB401E" w14:paraId="0C8C67C8" w14:textId="77777777" w:rsidTr="00FE2DCD">
        <w:tc>
          <w:tcPr>
            <w:tcW w:w="1058" w:type="dxa"/>
          </w:tcPr>
          <w:p w14:paraId="5F895A42" w14:textId="6E3FC7F1" w:rsidR="00EB401E" w:rsidRPr="00716E5A" w:rsidRDefault="00EB401E" w:rsidP="00EB401E">
            <w:pPr>
              <w:jc w:val="both"/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ПРН06</w:t>
            </w:r>
          </w:p>
        </w:tc>
        <w:tc>
          <w:tcPr>
            <w:tcW w:w="676" w:type="dxa"/>
          </w:tcPr>
          <w:p w14:paraId="335874E9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6389EDCD" w14:textId="2F5C0085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3D74C589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43CB0078" w14:textId="442F65D6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5DDDE46B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2490BB22" w14:textId="7FF7D4F9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5F67CE28" w14:textId="6F532592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2C5CC753" w14:textId="12A4DC23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7E57791D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7CCE560D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12C82F21" w14:textId="3841219A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24C4C8F3" w14:textId="15255C99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2C5DE274" w14:textId="577616E3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28C53D41" w14:textId="2060C973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31CBBA89" w14:textId="02C2E33B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6FBFDE07" w14:textId="107591C9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2EB59E97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0891DE00" w14:textId="1885CD4A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5EFE62FD" w14:textId="214A3DD0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60287E91" w14:textId="55C939B2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</w:tr>
      <w:tr w:rsidR="00EB401E" w14:paraId="549ABA20" w14:textId="77777777" w:rsidTr="00FE2DCD">
        <w:tc>
          <w:tcPr>
            <w:tcW w:w="1058" w:type="dxa"/>
          </w:tcPr>
          <w:p w14:paraId="017614BD" w14:textId="1FE64936" w:rsidR="00EB401E" w:rsidRPr="00716E5A" w:rsidRDefault="00EB401E" w:rsidP="00EB401E">
            <w:pPr>
              <w:jc w:val="both"/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ПРН07</w:t>
            </w:r>
          </w:p>
        </w:tc>
        <w:tc>
          <w:tcPr>
            <w:tcW w:w="676" w:type="dxa"/>
          </w:tcPr>
          <w:p w14:paraId="2A06492A" w14:textId="7028DA7B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4E319412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5F0A4447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27EA2FC3" w14:textId="696294DD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5E3708C1" w14:textId="63321C94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0057C7CF" w14:textId="61B24DEA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4298EEB2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0009F9BD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19BE65B6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3850A460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08BED349" w14:textId="35B2D881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1BBC41B5" w14:textId="555E1DD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20317A59" w14:textId="6858F6D4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252F67A6" w14:textId="3C1CF60D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26A81170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18B1D021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788A3EAD" w14:textId="3AB73990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6A9377FE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366F42EF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6567A7BC" w14:textId="23B753EF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</w:tr>
      <w:tr w:rsidR="00EB401E" w14:paraId="26E496D9" w14:textId="77777777" w:rsidTr="00FE2DCD">
        <w:tc>
          <w:tcPr>
            <w:tcW w:w="1058" w:type="dxa"/>
          </w:tcPr>
          <w:p w14:paraId="4EE34DDE" w14:textId="60935C61" w:rsidR="00EB401E" w:rsidRPr="00716E5A" w:rsidRDefault="00EB401E" w:rsidP="00EB401E">
            <w:pPr>
              <w:jc w:val="both"/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ПРН08</w:t>
            </w:r>
          </w:p>
        </w:tc>
        <w:tc>
          <w:tcPr>
            <w:tcW w:w="676" w:type="dxa"/>
          </w:tcPr>
          <w:p w14:paraId="012F1B3D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0734A19F" w14:textId="778CBE30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0928F58E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03610EAF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3D7D1359" w14:textId="147F4032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025C0F45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20C28244" w14:textId="63D535EB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610C2705" w14:textId="599DD3ED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2A41E421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3CD97C63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7E85B6DB" w14:textId="29289240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6AC4E80A" w14:textId="16ABAD28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1F06CAD6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62A02950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355DDD65" w14:textId="0993FFD1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6D0344C7" w14:textId="09669933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3172855F" w14:textId="4ACE4B28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117369C0" w14:textId="60214262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13ACB53B" w14:textId="383206FD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63B1610A" w14:textId="4B1BAB60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</w:tr>
      <w:tr w:rsidR="00EB401E" w14:paraId="070711D4" w14:textId="77777777" w:rsidTr="00FE2DCD">
        <w:tc>
          <w:tcPr>
            <w:tcW w:w="1058" w:type="dxa"/>
          </w:tcPr>
          <w:p w14:paraId="2A7BD0FC" w14:textId="104BE52F" w:rsidR="00EB401E" w:rsidRPr="00716E5A" w:rsidRDefault="00EB401E" w:rsidP="00EB401E">
            <w:pPr>
              <w:jc w:val="both"/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ПРН09</w:t>
            </w:r>
          </w:p>
        </w:tc>
        <w:tc>
          <w:tcPr>
            <w:tcW w:w="676" w:type="dxa"/>
          </w:tcPr>
          <w:p w14:paraId="6B0D1854" w14:textId="6A529EEF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706B44FA" w14:textId="6D69296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5E420B67" w14:textId="61F61B40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26BC4D81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20F61499" w14:textId="70CE7D40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1B80F70B" w14:textId="1063F4C9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3D922315" w14:textId="05825729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2A58BE69" w14:textId="16D80131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298D9D8F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38E24181" w14:textId="6E6C7FEA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5AF7C170" w14:textId="147F5C5F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6DC4BBC7" w14:textId="531E8829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2F64B62F" w14:textId="3802003A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45ADEA56" w14:textId="3E18302F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3C03C719" w14:textId="0DC99CF1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77F9EC76" w14:textId="400FF073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49F157AA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4ABCE4B5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4B9EC653" w14:textId="7242FB1D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252B3E70" w14:textId="7F8A5A83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</w:tr>
      <w:tr w:rsidR="00EB401E" w14:paraId="466D8C1B" w14:textId="77777777" w:rsidTr="00FE2DCD">
        <w:tc>
          <w:tcPr>
            <w:tcW w:w="1058" w:type="dxa"/>
          </w:tcPr>
          <w:p w14:paraId="35439BE7" w14:textId="4AA3FDC9" w:rsidR="00EB401E" w:rsidRPr="00716E5A" w:rsidRDefault="00EB401E" w:rsidP="00EB401E">
            <w:pPr>
              <w:jc w:val="both"/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ПРН10</w:t>
            </w:r>
          </w:p>
        </w:tc>
        <w:tc>
          <w:tcPr>
            <w:tcW w:w="676" w:type="dxa"/>
          </w:tcPr>
          <w:p w14:paraId="7DC0B4FF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64EC90CC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627BCD2E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427B4D34" w14:textId="05F5BF20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0F4DA886" w14:textId="3CA7FE34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3146CDFC" w14:textId="65B27046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045903F5" w14:textId="74566AC0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65F98573" w14:textId="77B28353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30817681" w14:textId="7BC8FE4E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71ABF1A7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6C6275BF" w14:textId="7507680C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184C17C0" w14:textId="7FB19AEE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3A37E1DD" w14:textId="3FCF8969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0CE0AF35" w14:textId="40FD3E49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22AE4884" w14:textId="0A9693E0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1320B5A4" w14:textId="3E884B16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68E50534" w14:textId="6726200F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350597AC" w14:textId="76FC93C6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32987E06" w14:textId="0EA87442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1F276C2C" w14:textId="79BF4F38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</w:tr>
      <w:tr w:rsidR="00EB401E" w14:paraId="04DDA776" w14:textId="77777777" w:rsidTr="00FE2DCD">
        <w:tc>
          <w:tcPr>
            <w:tcW w:w="1058" w:type="dxa"/>
          </w:tcPr>
          <w:p w14:paraId="73A4C385" w14:textId="104BED53" w:rsidR="00EB401E" w:rsidRPr="00716E5A" w:rsidRDefault="00EB401E" w:rsidP="00EB401E">
            <w:pPr>
              <w:jc w:val="both"/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ПРН11</w:t>
            </w:r>
          </w:p>
        </w:tc>
        <w:tc>
          <w:tcPr>
            <w:tcW w:w="676" w:type="dxa"/>
          </w:tcPr>
          <w:p w14:paraId="12EDABBF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42E27D8D" w14:textId="766638E5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05F768C9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7F7BA355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4535FC8C" w14:textId="13CFF7C5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43266CB0" w14:textId="098A228C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34247002" w14:textId="324A440F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74E9CEEC" w14:textId="1664EEC8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48B4178A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3FF7E0E0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237ABFC1" w14:textId="382F95C3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371B0271" w14:textId="5B91A14F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22396CCA" w14:textId="17D760E8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100F3CA8" w14:textId="4E4B4DBC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3396A025" w14:textId="4DB3A3CC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348A7E3D" w14:textId="0DB566A2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4019B8FC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35DA78AF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1954A2F3" w14:textId="6F80D107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5EFC01CB" w14:textId="3B4F0C75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</w:tr>
      <w:tr w:rsidR="00EB401E" w14:paraId="777A7A10" w14:textId="77777777" w:rsidTr="00FE2DCD">
        <w:tc>
          <w:tcPr>
            <w:tcW w:w="1058" w:type="dxa"/>
          </w:tcPr>
          <w:p w14:paraId="466DFDC2" w14:textId="4BDC52CE" w:rsidR="00EB401E" w:rsidRPr="00716E5A" w:rsidRDefault="00EB401E" w:rsidP="00EB401E">
            <w:pPr>
              <w:jc w:val="both"/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ПРН12</w:t>
            </w:r>
          </w:p>
        </w:tc>
        <w:tc>
          <w:tcPr>
            <w:tcW w:w="676" w:type="dxa"/>
          </w:tcPr>
          <w:p w14:paraId="04ACD58B" w14:textId="7EA83992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7588F5B5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22471425" w14:textId="104EE7E0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1BDC9ECB" w14:textId="25BD12E4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79C492EE" w14:textId="2C61031B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0545B5B7" w14:textId="135C04AB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5E58EDB1" w14:textId="6621B41C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14A392B1" w14:textId="39292A3A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623F5FA6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34454ADB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61558E72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2A4691EB" w14:textId="7CE62F7C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7058AA6D" w14:textId="3CAD5D01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148F116F" w14:textId="39F20F9F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4F9C9049" w14:textId="7F9F99C4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44582CDE" w14:textId="032F0DF3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05BE0D27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670B561A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38F3017B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5D8CA3F3" w14:textId="629DBABF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</w:tr>
      <w:tr w:rsidR="00EB401E" w14:paraId="15EE3111" w14:textId="77777777" w:rsidTr="00FE2DCD">
        <w:tc>
          <w:tcPr>
            <w:tcW w:w="1058" w:type="dxa"/>
          </w:tcPr>
          <w:p w14:paraId="30A9C162" w14:textId="5E6197E1" w:rsidR="00EB401E" w:rsidRPr="00716E5A" w:rsidRDefault="00EB401E" w:rsidP="00EB401E">
            <w:pPr>
              <w:jc w:val="both"/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ПРН13</w:t>
            </w:r>
          </w:p>
        </w:tc>
        <w:tc>
          <w:tcPr>
            <w:tcW w:w="676" w:type="dxa"/>
          </w:tcPr>
          <w:p w14:paraId="7B6C92F5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0F4EB05A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58D01D2C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42FC0ED4" w14:textId="79C56B94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5AD1BFCB" w14:textId="20C0E1AD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3BB7B459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118E9FDD" w14:textId="36078D02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2797997C" w14:textId="7B45B60E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7DE7E65C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447D6017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18DC3830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53643725" w14:textId="25B89572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46A458A3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29E94905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75A31C8E" w14:textId="28DAF5D5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0D8B6854" w14:textId="3F36E67D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382E11FE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5A750EF2" w14:textId="52BDFB8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57CB334D" w14:textId="3BDFFD91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297C0590" w14:textId="58120DD9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</w:tr>
      <w:tr w:rsidR="00EB401E" w14:paraId="7D0940E2" w14:textId="77777777" w:rsidTr="00FE2DCD">
        <w:tc>
          <w:tcPr>
            <w:tcW w:w="1058" w:type="dxa"/>
          </w:tcPr>
          <w:p w14:paraId="6DDD2527" w14:textId="610C73EB" w:rsidR="00EB401E" w:rsidRPr="00716E5A" w:rsidRDefault="00EB401E" w:rsidP="00EB401E">
            <w:pPr>
              <w:jc w:val="both"/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ПРН14</w:t>
            </w:r>
          </w:p>
        </w:tc>
        <w:tc>
          <w:tcPr>
            <w:tcW w:w="676" w:type="dxa"/>
          </w:tcPr>
          <w:p w14:paraId="57E72A0D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5A450951" w14:textId="696F84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2583450A" w14:textId="3E2246B4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37FC5797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66B91638" w14:textId="229E6C89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65963E6E" w14:textId="4C2BC340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4FE5E4DE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4189E97F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62CF8699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4E6B9723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109207B6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4D3E9D78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762BE1F4" w14:textId="61D5B618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0C8833EC" w14:textId="164E16F0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603C95F6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0F51E52C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53D1848D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27D6FE93" w14:textId="5D6759C2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7DF10FB6" w14:textId="1B0F7F9E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23F4AFCE" w14:textId="47AA1D37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</w:tr>
      <w:tr w:rsidR="00EB401E" w14:paraId="261C8C5D" w14:textId="77777777" w:rsidTr="00FE2DCD">
        <w:tc>
          <w:tcPr>
            <w:tcW w:w="1058" w:type="dxa"/>
          </w:tcPr>
          <w:p w14:paraId="670B1024" w14:textId="35C7EEC4" w:rsidR="00EB401E" w:rsidRPr="00716E5A" w:rsidRDefault="00EB401E" w:rsidP="00EB401E">
            <w:pPr>
              <w:jc w:val="both"/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ПРН15</w:t>
            </w:r>
          </w:p>
        </w:tc>
        <w:tc>
          <w:tcPr>
            <w:tcW w:w="676" w:type="dxa"/>
          </w:tcPr>
          <w:p w14:paraId="2E77209A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2B2A8086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18916096" w14:textId="43FF486C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1C330E0C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6DAE94A2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5D89067B" w14:textId="45EE51C1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6CCA91CB" w14:textId="5AB962B6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32481547" w14:textId="3C661FC3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12651A70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4BB405C4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544E0A31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50E9D969" w14:textId="3549F162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3646624B" w14:textId="5EB7A28A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4535A638" w14:textId="4CD2B64D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36369D6B" w14:textId="7315A925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6841DB00" w14:textId="383520A1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417B73A1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380FBF28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4F2528F0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5FA05CFF" w14:textId="642FA996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</w:tr>
      <w:tr w:rsidR="00EB401E" w14:paraId="11EB18F8" w14:textId="77777777" w:rsidTr="00FE2DCD">
        <w:tc>
          <w:tcPr>
            <w:tcW w:w="1058" w:type="dxa"/>
          </w:tcPr>
          <w:p w14:paraId="30418A94" w14:textId="521F9A5C" w:rsidR="00EB401E" w:rsidRPr="00716E5A" w:rsidRDefault="00EB401E" w:rsidP="00EB401E">
            <w:pPr>
              <w:jc w:val="both"/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ПРН16</w:t>
            </w:r>
          </w:p>
        </w:tc>
        <w:tc>
          <w:tcPr>
            <w:tcW w:w="676" w:type="dxa"/>
          </w:tcPr>
          <w:p w14:paraId="5D6E0B7B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61BB64F8" w14:textId="7639BCC4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6D1D5E86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1AC0321E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5A4F710E" w14:textId="32B69092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34B0FCDB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04E11E13" w14:textId="150CC9EB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4B4B8170" w14:textId="34DD4C3D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2AB18AEB" w14:textId="68D0E4B4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782B1C0E" w14:textId="53741F01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28E03841" w14:textId="149127FE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3CDAD022" w14:textId="70BE1491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316F7CDF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1D164CA8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7B87941B" w14:textId="2106D632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1B49D02A" w14:textId="69319B73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79C39493" w14:textId="3CA8DA2F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5F27C9E1" w14:textId="60EB6102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1478ADF5" w14:textId="3C9F7F01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74B65516" w14:textId="1389BAD5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</w:tr>
      <w:tr w:rsidR="00EB401E" w14:paraId="5FFF7E41" w14:textId="77777777" w:rsidTr="00FE2DCD">
        <w:tc>
          <w:tcPr>
            <w:tcW w:w="1058" w:type="dxa"/>
          </w:tcPr>
          <w:p w14:paraId="03298BD5" w14:textId="4FED46B5" w:rsidR="00EB401E" w:rsidRPr="00716E5A" w:rsidRDefault="00EB401E" w:rsidP="00EB401E">
            <w:pPr>
              <w:jc w:val="both"/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ПРН17</w:t>
            </w:r>
          </w:p>
        </w:tc>
        <w:tc>
          <w:tcPr>
            <w:tcW w:w="676" w:type="dxa"/>
          </w:tcPr>
          <w:p w14:paraId="6BE62485" w14:textId="16B594D2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771400B8" w14:textId="200BAEDB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556C9418" w14:textId="338A39B1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417A434C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0A7487A4" w14:textId="20D511D9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33844791" w14:textId="62C33B58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74BA46DC" w14:textId="26AB0222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293D672D" w14:textId="28C2962E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33ABE990" w14:textId="30E2BCA9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652C0656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64FC06F4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33A3A631" w14:textId="4727E1F5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282B80B1" w14:textId="45E37095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27F4C671" w14:textId="4AA87BE4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746DA31B" w14:textId="1E54096B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2D173CA5" w14:textId="2F257840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6F7E46E7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5A72F843" w14:textId="40F57B65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07AB155C" w14:textId="4DD82274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495F16EE" w14:textId="25D140F7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</w:tr>
      <w:tr w:rsidR="00EB401E" w14:paraId="6D2B5ABC" w14:textId="77777777" w:rsidTr="00FE2DCD">
        <w:tc>
          <w:tcPr>
            <w:tcW w:w="1058" w:type="dxa"/>
          </w:tcPr>
          <w:p w14:paraId="733EC7B1" w14:textId="135918B3" w:rsidR="00EB401E" w:rsidRPr="00716E5A" w:rsidRDefault="00EB401E" w:rsidP="00EB401E">
            <w:pPr>
              <w:jc w:val="both"/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ПРН18</w:t>
            </w:r>
          </w:p>
        </w:tc>
        <w:tc>
          <w:tcPr>
            <w:tcW w:w="676" w:type="dxa"/>
          </w:tcPr>
          <w:p w14:paraId="4A7FCCB5" w14:textId="4F1AFCA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23DD1BE4" w14:textId="7B3FC093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7483AF06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7ADE7808" w14:textId="618A7916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43AFB8AD" w14:textId="291A7F62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474CA2BC" w14:textId="76C87DD3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620BD0A0" w14:textId="097D89F4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7A4F6B27" w14:textId="4C082A44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53CEBFFC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3DA81A76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750BFAA1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679AE38E" w14:textId="6014416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3C189C2C" w14:textId="4162E5E9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172C18CE" w14:textId="3CA5C474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11C061FE" w14:textId="18FA0BC4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1C7C07DF" w14:textId="4B82F130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5D46AB22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7B202F3C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1CC1029E" w14:textId="77AE94DA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338E1794" w14:textId="67B6176C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</w:tr>
      <w:tr w:rsidR="00EB401E" w14:paraId="45C82883" w14:textId="77777777" w:rsidTr="00FE2DCD">
        <w:tc>
          <w:tcPr>
            <w:tcW w:w="1058" w:type="dxa"/>
          </w:tcPr>
          <w:p w14:paraId="41B109F6" w14:textId="36ACA54B" w:rsidR="00EB401E" w:rsidRPr="00716E5A" w:rsidRDefault="00EB401E" w:rsidP="00EB401E">
            <w:pPr>
              <w:jc w:val="both"/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ПРН19</w:t>
            </w:r>
          </w:p>
        </w:tc>
        <w:tc>
          <w:tcPr>
            <w:tcW w:w="676" w:type="dxa"/>
          </w:tcPr>
          <w:p w14:paraId="3FD7FC82" w14:textId="595B6DA1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5BFECE68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59415B0C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3B4ED172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59C5E671" w14:textId="7895AC5D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182669B3" w14:textId="04900636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14B1BA0B" w14:textId="30220093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013AEC73" w14:textId="704A5E73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4C8DB0F2" w14:textId="056C6F1F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72CA2474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4FE57B10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31AEF7A5" w14:textId="041DFE9D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205F3ED3" w14:textId="0A1AF710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00F9DBE1" w14:textId="3E6E5BD3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0C74F533" w14:textId="4BA2130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7DEF4A51" w14:textId="796B924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6002F1E2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6C065546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4A024707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546BC743" w14:textId="4FAD8651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</w:tr>
      <w:tr w:rsidR="00EB401E" w14:paraId="3A582CB4" w14:textId="77777777" w:rsidTr="00FE2DCD">
        <w:tc>
          <w:tcPr>
            <w:tcW w:w="1058" w:type="dxa"/>
          </w:tcPr>
          <w:p w14:paraId="59D9E4B7" w14:textId="0470C77B" w:rsidR="00EB401E" w:rsidRPr="00716E5A" w:rsidRDefault="00EB401E" w:rsidP="00EB401E">
            <w:pPr>
              <w:jc w:val="both"/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ПРН20</w:t>
            </w:r>
          </w:p>
        </w:tc>
        <w:tc>
          <w:tcPr>
            <w:tcW w:w="676" w:type="dxa"/>
          </w:tcPr>
          <w:p w14:paraId="172823C3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79F0BD2A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2395DF7B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47AB48D3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1115AA03" w14:textId="21025CDB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0727E306" w14:textId="244AF12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203D1DEC" w14:textId="237CE451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63B197D0" w14:textId="70164342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2F19DF6E" w14:textId="2BEFB5EE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0E9D42C6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4217682B" w14:textId="1FB8000F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170402FB" w14:textId="0DBD799F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0FF303FE" w14:textId="4784C501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78ECF293" w14:textId="2AC584A5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3522E04C" w14:textId="23C0CF8F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160396DC" w14:textId="2ED7B7D0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22BF21D5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1981ACCB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1ECE9501" w14:textId="7F9171CB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7637161C" w14:textId="4F06A379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</w:tr>
      <w:tr w:rsidR="00EB401E" w14:paraId="64F0B7A6" w14:textId="77777777" w:rsidTr="00FE2DCD">
        <w:tc>
          <w:tcPr>
            <w:tcW w:w="1058" w:type="dxa"/>
          </w:tcPr>
          <w:p w14:paraId="425258AF" w14:textId="49FA3131" w:rsidR="00EB401E" w:rsidRPr="00716E5A" w:rsidRDefault="00EB401E" w:rsidP="00EB401E">
            <w:pPr>
              <w:jc w:val="both"/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ПРН21</w:t>
            </w:r>
          </w:p>
        </w:tc>
        <w:tc>
          <w:tcPr>
            <w:tcW w:w="676" w:type="dxa"/>
          </w:tcPr>
          <w:p w14:paraId="6C211407" w14:textId="2389A6F6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4C0A444F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40EB569A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1F662BDD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2DAD6F90" w14:textId="72B0F4C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719DBC94" w14:textId="6A122D19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4B586EBA" w14:textId="094FB3E6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1A9CC43E" w14:textId="211F20F5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0B213CDE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1528C8EC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58B0C905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111CA301" w14:textId="38EF7F29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12A61D35" w14:textId="4B8686F0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09BB2471" w14:textId="767E835B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6B71C0A4" w14:textId="36E75686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05F83942" w14:textId="24B37085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1EB95F30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48856F7B" w14:textId="248B9A39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4212A09E" w14:textId="09C769AB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5FA8AC8E" w14:textId="4CBA2ED3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</w:tr>
      <w:tr w:rsidR="00EB401E" w14:paraId="09755622" w14:textId="77777777" w:rsidTr="00FE2DCD">
        <w:tc>
          <w:tcPr>
            <w:tcW w:w="1058" w:type="dxa"/>
          </w:tcPr>
          <w:p w14:paraId="67233B6F" w14:textId="4AEBB06C" w:rsidR="00EB401E" w:rsidRPr="00716E5A" w:rsidRDefault="00EB401E" w:rsidP="00EB401E">
            <w:pPr>
              <w:jc w:val="both"/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ПРН22</w:t>
            </w:r>
          </w:p>
        </w:tc>
        <w:tc>
          <w:tcPr>
            <w:tcW w:w="676" w:type="dxa"/>
          </w:tcPr>
          <w:p w14:paraId="4DAC0DDB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5C9C600D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761DB639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6CE4B14D" w14:textId="18542D0B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1C72B5E9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77B96483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1E51F0A0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4888E77E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47259D8C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0919D65C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3F413A60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44693C22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1434B43A" w14:textId="02F37B49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44F2E0AC" w14:textId="6E823CF5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34A20AE4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47888F97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5CF967A0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670941CF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692E967C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3B500FA7" w14:textId="1DA334A3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</w:tr>
      <w:tr w:rsidR="00EB401E" w14:paraId="5429996B" w14:textId="77777777" w:rsidTr="00FE2DCD">
        <w:tc>
          <w:tcPr>
            <w:tcW w:w="1058" w:type="dxa"/>
          </w:tcPr>
          <w:p w14:paraId="75A1CD04" w14:textId="6992CCB1" w:rsidR="00EB401E" w:rsidRPr="00716E5A" w:rsidRDefault="00EB401E" w:rsidP="00EB401E">
            <w:pPr>
              <w:jc w:val="both"/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ПРН23</w:t>
            </w:r>
          </w:p>
        </w:tc>
        <w:tc>
          <w:tcPr>
            <w:tcW w:w="676" w:type="dxa"/>
          </w:tcPr>
          <w:p w14:paraId="5B430218" w14:textId="72D6ED4D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34B4456F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02D890B0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49336FDA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5556D5B7" w14:textId="112D207A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7F519DF3" w14:textId="5659004E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792576A0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2D44C200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41D346CD" w14:textId="262331BF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61500747" w14:textId="28D651E4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563422B5" w14:textId="70E70F8B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29245385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71A4E004" w14:textId="51CD47AE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5D32FD53" w14:textId="1569696F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082D4D5F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4CFDDE6C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424AB5D1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472DF1EF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48A743F4" w14:textId="60AF6B72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53E6B138" w14:textId="19271ED8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</w:tr>
      <w:tr w:rsidR="00EB401E" w14:paraId="6C03A427" w14:textId="77777777" w:rsidTr="00FE2DCD">
        <w:tc>
          <w:tcPr>
            <w:tcW w:w="1058" w:type="dxa"/>
          </w:tcPr>
          <w:p w14:paraId="2B71AAD5" w14:textId="2BA275AC" w:rsidR="00EB401E" w:rsidRPr="00716E5A" w:rsidRDefault="00EB401E" w:rsidP="00EB401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ПРН24</w:t>
            </w:r>
          </w:p>
        </w:tc>
        <w:tc>
          <w:tcPr>
            <w:tcW w:w="676" w:type="dxa"/>
          </w:tcPr>
          <w:p w14:paraId="42B37DED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7AF2D10C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504AC566" w14:textId="58D408B3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5F83C6A0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5D67C988" w14:textId="0B43A2EB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71AB4556" w14:textId="2F6DA394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528FF9C3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786DA20D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20EEC25D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02A32429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47AED91D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19CC0B6D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43DF0F91" w14:textId="4B43C5D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5F6505A4" w14:textId="07FE867E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419647DC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3D4F9040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305DAC1C" w14:textId="34C704C8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14A0853E" w14:textId="1AA84FF4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6D24518B" w14:textId="44B9EA0D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25594047" w14:textId="0CD6FED7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</w:tr>
      <w:tr w:rsidR="00EB401E" w14:paraId="63D69454" w14:textId="77777777" w:rsidTr="00FE2DCD">
        <w:tc>
          <w:tcPr>
            <w:tcW w:w="1058" w:type="dxa"/>
          </w:tcPr>
          <w:p w14:paraId="77E305EF" w14:textId="609C02C7" w:rsidR="00EB401E" w:rsidRPr="00716E5A" w:rsidRDefault="00EB401E" w:rsidP="00EB401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ПРН25</w:t>
            </w:r>
          </w:p>
        </w:tc>
        <w:tc>
          <w:tcPr>
            <w:tcW w:w="676" w:type="dxa"/>
          </w:tcPr>
          <w:p w14:paraId="5B67AC5E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334C6672" w14:textId="57CBD05F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1502E428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2AF7839C" w14:textId="7050AF9F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7480D089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0CCD01F2" w14:textId="1C29262E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2FD0633A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687B7864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63C689BD" w14:textId="2F382E66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529F09B3" w14:textId="41105A3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3A440366" w14:textId="6B4C4E5D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5E43450E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55BD2498" w14:textId="02099B9B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5431B462" w14:textId="4A7A47F8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11E1F34A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243F0FA3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2247AB12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327A96A0" w14:textId="65AC5443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23F13DBC" w14:textId="2B54D54F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78DA2551" w14:textId="2EFB44B0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</w:tr>
      <w:tr w:rsidR="00EB401E" w14:paraId="04433029" w14:textId="77777777" w:rsidTr="00FE2DCD">
        <w:tc>
          <w:tcPr>
            <w:tcW w:w="1058" w:type="dxa"/>
          </w:tcPr>
          <w:p w14:paraId="1AC212B1" w14:textId="6DFAF247" w:rsidR="00EB401E" w:rsidRPr="00716E5A" w:rsidRDefault="00EB401E" w:rsidP="00EB401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ПРН26</w:t>
            </w:r>
          </w:p>
        </w:tc>
        <w:tc>
          <w:tcPr>
            <w:tcW w:w="676" w:type="dxa"/>
          </w:tcPr>
          <w:p w14:paraId="2253C055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020640EB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44F52826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0C121D2A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2DF59931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4202CAD6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002C4C03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3E6CC184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6D48C828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1C33A1A4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03CCD4D8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640E01C9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08677961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04A82D4C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42DE72C8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6AE64902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1F8BB037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4CF3E367" w14:textId="223CBA7E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4367D3D0" w14:textId="7087F058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0135B3E6" w14:textId="7886F1D2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</w:tr>
      <w:tr w:rsidR="00EB401E" w14:paraId="6843A7F2" w14:textId="77777777" w:rsidTr="00FE2DCD">
        <w:tc>
          <w:tcPr>
            <w:tcW w:w="1058" w:type="dxa"/>
          </w:tcPr>
          <w:p w14:paraId="28B2F9AB" w14:textId="7357056C" w:rsidR="00EB401E" w:rsidRPr="00716E5A" w:rsidRDefault="00EB401E" w:rsidP="00EB401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716E5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ПРН27</w:t>
            </w:r>
          </w:p>
        </w:tc>
        <w:tc>
          <w:tcPr>
            <w:tcW w:w="676" w:type="dxa"/>
          </w:tcPr>
          <w:p w14:paraId="7520CE8D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06A0ECFA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66AFE459" w14:textId="595EAD38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04D806A6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6E83B963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4E6BF5D0" w14:textId="71AA7C23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1EC2074E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149EED8A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300B956F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4770960C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45391237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397CA93D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7E755A27" w14:textId="45A33C43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771097EE" w14:textId="5027D7C6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52A178C6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17A332C0" w14:textId="7777777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6ADEBC06" w14:textId="520F3FFA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7DE02EEF" w14:textId="0ECB4287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1C75714D" w14:textId="2A1C4619" w:rsidR="00EB401E" w:rsidRPr="00716E5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716E5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60884ECB" w14:textId="22A47F38" w:rsidR="00EB401E" w:rsidRPr="00716E5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</w:tr>
      <w:tr w:rsidR="00EB401E" w14:paraId="51385F7E" w14:textId="77777777" w:rsidTr="00FE2DCD">
        <w:tc>
          <w:tcPr>
            <w:tcW w:w="1058" w:type="dxa"/>
          </w:tcPr>
          <w:p w14:paraId="4B39B451" w14:textId="2A3B9A10" w:rsidR="00EB401E" w:rsidRPr="003F07EA" w:rsidRDefault="00EB401E" w:rsidP="00EB401E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3F07E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ПРН28</w:t>
            </w:r>
          </w:p>
        </w:tc>
        <w:tc>
          <w:tcPr>
            <w:tcW w:w="676" w:type="dxa"/>
          </w:tcPr>
          <w:p w14:paraId="7FC760BD" w14:textId="3A5A9D2E" w:rsidR="00EB401E" w:rsidRPr="003F07E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3F07E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1ED72048" w14:textId="77777777" w:rsidR="00EB401E" w:rsidRPr="003F07E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3DFE3A1B" w14:textId="77777777" w:rsidR="00EB401E" w:rsidRPr="003F07E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5D07F061" w14:textId="626E628B" w:rsidR="00EB401E" w:rsidRPr="003F07E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3F07E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149D9986" w14:textId="3CCDC67F" w:rsidR="00EB401E" w:rsidRPr="003F07E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3F07E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7D176CD0" w14:textId="34694B38" w:rsidR="00EB401E" w:rsidRPr="003F07E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3F07E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06B65E2E" w14:textId="77777777" w:rsidR="00EB401E" w:rsidRPr="003F07E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1D47AC82" w14:textId="77777777" w:rsidR="00EB401E" w:rsidRPr="003F07E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61B1A7A1" w14:textId="77777777" w:rsidR="00EB401E" w:rsidRPr="003F07E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7778B25D" w14:textId="77777777" w:rsidR="00EB401E" w:rsidRPr="003F07E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6C5F82AF" w14:textId="69674430" w:rsidR="00EB401E" w:rsidRPr="003F07E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3F07E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272558CE" w14:textId="77777777" w:rsidR="00EB401E" w:rsidRPr="003F07E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5ECC9998" w14:textId="224B9D9A" w:rsidR="00EB401E" w:rsidRPr="003F07E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3F07E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6A2D565A" w14:textId="238DA93D" w:rsidR="00EB401E" w:rsidRPr="003F07E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3F07E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68569761" w14:textId="77777777" w:rsidR="00EB401E" w:rsidRPr="003F07E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5CFA5887" w14:textId="77777777" w:rsidR="00EB401E" w:rsidRPr="003F07E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0B23094A" w14:textId="2E163310" w:rsidR="00EB401E" w:rsidRPr="003F07E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3F07E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5A2811FB" w14:textId="26C3E4D9" w:rsidR="00EB401E" w:rsidRPr="003F07EA" w:rsidRDefault="00EB401E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3F07E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4E46A991" w14:textId="19B9F6BD" w:rsidR="00EB401E" w:rsidRPr="003F07E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3F07E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07E40249" w14:textId="1BB14384" w:rsidR="00EB401E" w:rsidRPr="003F07EA" w:rsidRDefault="00002E42" w:rsidP="00EB401E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3F07E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</w:tr>
      <w:tr w:rsidR="003F07EA" w14:paraId="4DFDCBAA" w14:textId="77777777" w:rsidTr="00FE2DCD">
        <w:tc>
          <w:tcPr>
            <w:tcW w:w="1058" w:type="dxa"/>
          </w:tcPr>
          <w:p w14:paraId="5810553F" w14:textId="577242E2" w:rsidR="003F07EA" w:rsidRPr="003F07EA" w:rsidRDefault="003F07EA" w:rsidP="003F07EA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3F07E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ПРН29</w:t>
            </w:r>
          </w:p>
        </w:tc>
        <w:tc>
          <w:tcPr>
            <w:tcW w:w="676" w:type="dxa"/>
          </w:tcPr>
          <w:p w14:paraId="05A3359F" w14:textId="6109A263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3F07EA">
              <w:rPr>
                <w:rFonts w:eastAsia="Times New Roman"/>
                <w:kern w:val="24"/>
                <w:sz w:val="22"/>
                <w:szCs w:val="22"/>
                <w:lang w:val="ru-RU"/>
              </w:rPr>
              <w:t>+</w:t>
            </w:r>
          </w:p>
        </w:tc>
        <w:tc>
          <w:tcPr>
            <w:tcW w:w="676" w:type="dxa"/>
          </w:tcPr>
          <w:p w14:paraId="614CBF2B" w14:textId="77777777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584ECD7B" w14:textId="77777777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622DC0FF" w14:textId="49A794E5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3F07E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1051E443" w14:textId="3D07E25E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3F07E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30AE87DA" w14:textId="72840D6E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3F07E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329E81CD" w14:textId="4F043AA2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3F07E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05E65384" w14:textId="704A347C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3F07E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701EB1B6" w14:textId="77777777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64948D40" w14:textId="77777777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31FBAD16" w14:textId="77777777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1F2C00DB" w14:textId="69CC7EDE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3F07E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76299F8E" w14:textId="652BF45F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3F07E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35DB0E29" w14:textId="624AC5AA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3F07E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2FBB133C" w14:textId="698DECD6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3F07E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36DDC48E" w14:textId="04C3C508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3F07E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74CA5AAB" w14:textId="77777777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12053F38" w14:textId="77777777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6E570CCD" w14:textId="77777777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1C92FCED" w14:textId="77777777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</w:tr>
      <w:tr w:rsidR="003F07EA" w14:paraId="3D6EE890" w14:textId="77777777" w:rsidTr="00FE2DCD">
        <w:tc>
          <w:tcPr>
            <w:tcW w:w="1058" w:type="dxa"/>
          </w:tcPr>
          <w:p w14:paraId="401FC95D" w14:textId="3FA4833A" w:rsidR="003F07EA" w:rsidRPr="003F07EA" w:rsidRDefault="003F07EA" w:rsidP="003F07EA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3F07EA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ПРН30</w:t>
            </w:r>
          </w:p>
        </w:tc>
        <w:tc>
          <w:tcPr>
            <w:tcW w:w="676" w:type="dxa"/>
          </w:tcPr>
          <w:p w14:paraId="1E7CCC74" w14:textId="656A7DF9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3F07EA">
              <w:rPr>
                <w:rFonts w:eastAsia="Times New Roman"/>
                <w:kern w:val="24"/>
                <w:sz w:val="22"/>
                <w:szCs w:val="22"/>
                <w:lang w:val="ru-RU"/>
              </w:rPr>
              <w:t>+</w:t>
            </w:r>
          </w:p>
        </w:tc>
        <w:tc>
          <w:tcPr>
            <w:tcW w:w="676" w:type="dxa"/>
          </w:tcPr>
          <w:p w14:paraId="34BC458C" w14:textId="77777777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35C4E9AC" w14:textId="77777777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6" w:type="dxa"/>
          </w:tcPr>
          <w:p w14:paraId="5E452ED8" w14:textId="416FB0E5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3F07E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1F22F9A0" w14:textId="74E20932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3F07E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1BCF2AD8" w14:textId="1E87B25C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3F07E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6" w:type="dxa"/>
          </w:tcPr>
          <w:p w14:paraId="75AB7163" w14:textId="56D23C2D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3F07E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4D29E9C3" w14:textId="5A5B727F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3F07E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5BF9AEFC" w14:textId="77777777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14BAEEE3" w14:textId="77777777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626B3F2C" w14:textId="77777777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4" w:type="dxa"/>
          </w:tcPr>
          <w:p w14:paraId="47636A7A" w14:textId="01445E6A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3F07E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4" w:type="dxa"/>
          </w:tcPr>
          <w:p w14:paraId="4BF8AEF3" w14:textId="36E6A7AE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3F07E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1E5C77F2" w14:textId="49BB8744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3F07E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5C724652" w14:textId="3A4124D4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3F07E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2700959A" w14:textId="702EACC8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3F07EA">
              <w:rPr>
                <w:rFonts w:eastAsia="Times New Roman"/>
                <w:kern w:val="24"/>
                <w:sz w:val="22"/>
                <w:szCs w:val="22"/>
              </w:rPr>
              <w:t>+</w:t>
            </w:r>
          </w:p>
        </w:tc>
        <w:tc>
          <w:tcPr>
            <w:tcW w:w="675" w:type="dxa"/>
          </w:tcPr>
          <w:p w14:paraId="5C77F84E" w14:textId="77777777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017DAD7E" w14:textId="77777777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4D75767E" w14:textId="77777777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  <w:tc>
          <w:tcPr>
            <w:tcW w:w="675" w:type="dxa"/>
          </w:tcPr>
          <w:p w14:paraId="2E4F90B3" w14:textId="77777777" w:rsidR="003F07EA" w:rsidRPr="003F07EA" w:rsidRDefault="003F07EA" w:rsidP="003F07EA">
            <w:pPr>
              <w:rPr>
                <w:rFonts w:eastAsia="Times New Roman"/>
                <w:kern w:val="24"/>
                <w:sz w:val="22"/>
                <w:szCs w:val="22"/>
              </w:rPr>
            </w:pPr>
          </w:p>
        </w:tc>
      </w:tr>
    </w:tbl>
    <w:p w14:paraId="373F6AB9" w14:textId="77777777" w:rsidR="00E95E2B" w:rsidRPr="00E95E2B" w:rsidRDefault="00E95E2B" w:rsidP="00E95E2B">
      <w:pPr>
        <w:jc w:val="center"/>
        <w:rPr>
          <w:rFonts w:eastAsia="Times New Roman" w:cs="Times New Roman"/>
          <w:kern w:val="24"/>
          <w:szCs w:val="28"/>
        </w:rPr>
      </w:pPr>
    </w:p>
    <w:p w14:paraId="585F03C4" w14:textId="77777777" w:rsidR="00E95E2B" w:rsidRDefault="00E95E2B" w:rsidP="00E95E2B">
      <w:pPr>
        <w:spacing w:before="240" w:after="120" w:line="240" w:lineRule="auto"/>
        <w:ind w:firstLine="709"/>
        <w:jc w:val="both"/>
        <w:rPr>
          <w:rFonts w:eastAsia="Times New Roman" w:cs="Times New Roman"/>
          <w:b/>
          <w:bCs/>
          <w:kern w:val="24"/>
          <w:szCs w:val="28"/>
        </w:rPr>
        <w:sectPr w:rsidR="00E95E2B" w:rsidSect="001F373F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6C78ABDF" w14:textId="07924D86" w:rsidR="00494B7F" w:rsidRDefault="00B6652D" w:rsidP="00B6652D">
      <w:pPr>
        <w:widowControl w:val="0"/>
        <w:spacing w:line="240" w:lineRule="auto"/>
        <w:ind w:firstLine="0"/>
        <w:jc w:val="right"/>
        <w:rPr>
          <w:rFonts w:eastAsia="Times New Roman" w:cs="Times New Roman"/>
          <w:color w:val="000000"/>
          <w:szCs w:val="28"/>
          <w:lang w:eastAsia="uk-UA"/>
        </w:rPr>
      </w:pPr>
      <w:r>
        <w:rPr>
          <w:rFonts w:eastAsia="Times New Roman" w:cs="Times New Roman"/>
          <w:color w:val="000000"/>
          <w:szCs w:val="28"/>
          <w:lang w:eastAsia="uk-UA"/>
        </w:rPr>
        <w:lastRenderedPageBreak/>
        <w:t>Додаток до ОСВІТНЬОЇ ПРОГРАМИ</w:t>
      </w:r>
    </w:p>
    <w:p w14:paraId="0F770A82" w14:textId="43DCBEBF" w:rsidR="00B6652D" w:rsidRDefault="00B6652D" w:rsidP="001E688D">
      <w:pPr>
        <w:widowControl w:val="0"/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  <w:lang w:eastAsia="uk-UA"/>
        </w:rPr>
      </w:pPr>
    </w:p>
    <w:p w14:paraId="068E9050" w14:textId="6FEF561F" w:rsidR="00B6652D" w:rsidRDefault="00B6652D" w:rsidP="00B6652D">
      <w:pPr>
        <w:widowControl w:val="0"/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  <w:lang w:eastAsia="uk-UA"/>
        </w:rPr>
      </w:pPr>
      <w:r>
        <w:rPr>
          <w:rFonts w:eastAsia="Times New Roman"/>
          <w:b/>
          <w:sz w:val="24"/>
          <w:lang w:eastAsia="ru-RU"/>
        </w:rPr>
        <w:t>В</w:t>
      </w:r>
      <w:r w:rsidRPr="002F1057">
        <w:rPr>
          <w:rFonts w:eastAsia="Times New Roman"/>
          <w:b/>
          <w:sz w:val="24"/>
          <w:lang w:eastAsia="ru-RU"/>
        </w:rPr>
        <w:t>ибірковий блок фахових компонент практичного профілю</w:t>
      </w:r>
    </w:p>
    <w:p w14:paraId="2B5A532F" w14:textId="1DD985A2" w:rsidR="00B6652D" w:rsidRDefault="00B6652D" w:rsidP="001E688D">
      <w:pPr>
        <w:widowControl w:val="0"/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  <w:lang w:eastAsia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"/>
        <w:gridCol w:w="3361"/>
        <w:gridCol w:w="5310"/>
      </w:tblGrid>
      <w:tr w:rsidR="00B6652D" w14:paraId="46728DBE" w14:textId="77777777" w:rsidTr="00DA137E">
        <w:tc>
          <w:tcPr>
            <w:tcW w:w="846" w:type="dxa"/>
            <w:vAlign w:val="center"/>
          </w:tcPr>
          <w:p w14:paraId="68BA27CA" w14:textId="1429C060" w:rsidR="00B6652D" w:rsidRPr="003026AC" w:rsidRDefault="00B6652D" w:rsidP="001E688D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>Код</w:t>
            </w:r>
          </w:p>
        </w:tc>
        <w:tc>
          <w:tcPr>
            <w:tcW w:w="3402" w:type="dxa"/>
            <w:vAlign w:val="center"/>
          </w:tcPr>
          <w:p w14:paraId="48956FD6" w14:textId="48CD9957" w:rsidR="00B6652D" w:rsidRPr="003026AC" w:rsidRDefault="00B6652D" w:rsidP="001E688D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>Порядковий номер компонента спеціального каталогу</w:t>
            </w:r>
          </w:p>
        </w:tc>
        <w:tc>
          <w:tcPr>
            <w:tcW w:w="5380" w:type="dxa"/>
            <w:vAlign w:val="center"/>
          </w:tcPr>
          <w:p w14:paraId="27F03D76" w14:textId="182B4897" w:rsidR="00B6652D" w:rsidRPr="003026AC" w:rsidRDefault="00B6652D" w:rsidP="001E688D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>Назва вибіркових фахових компонентів спеціального каталогу</w:t>
            </w:r>
          </w:p>
        </w:tc>
      </w:tr>
      <w:tr w:rsidR="00DA137E" w14:paraId="65036559" w14:textId="77777777" w:rsidTr="00DA137E">
        <w:tc>
          <w:tcPr>
            <w:tcW w:w="846" w:type="dxa"/>
            <w:vMerge w:val="restart"/>
            <w:vAlign w:val="center"/>
          </w:tcPr>
          <w:p w14:paraId="33B47C81" w14:textId="14799CBD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rFonts w:eastAsia="Times New Roman"/>
                <w:sz w:val="24"/>
                <w:lang w:eastAsia="ru-RU"/>
              </w:rPr>
              <w:t>ВК2.1</w:t>
            </w:r>
          </w:p>
        </w:tc>
        <w:tc>
          <w:tcPr>
            <w:tcW w:w="3402" w:type="dxa"/>
            <w:vMerge w:val="restart"/>
            <w:vAlign w:val="center"/>
          </w:tcPr>
          <w:p w14:paraId="2E192978" w14:textId="384D8368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>Вибіркова дисципліна 2.1 спеціального каталогу</w:t>
            </w:r>
          </w:p>
        </w:tc>
        <w:tc>
          <w:tcPr>
            <w:tcW w:w="5380" w:type="dxa"/>
            <w:vAlign w:val="center"/>
          </w:tcPr>
          <w:p w14:paraId="1658BACF" w14:textId="07FDD69F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sz w:val="24"/>
              </w:rPr>
              <w:t>Інженерна геологія</w:t>
            </w:r>
          </w:p>
        </w:tc>
      </w:tr>
      <w:tr w:rsidR="00DA137E" w14:paraId="06DB604D" w14:textId="77777777" w:rsidTr="00DA137E">
        <w:tc>
          <w:tcPr>
            <w:tcW w:w="846" w:type="dxa"/>
            <w:vMerge/>
            <w:vAlign w:val="center"/>
          </w:tcPr>
          <w:p w14:paraId="4E53F27B" w14:textId="77777777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</w:p>
        </w:tc>
        <w:tc>
          <w:tcPr>
            <w:tcW w:w="3402" w:type="dxa"/>
            <w:vMerge/>
            <w:vAlign w:val="center"/>
          </w:tcPr>
          <w:p w14:paraId="058A28C9" w14:textId="77777777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</w:p>
        </w:tc>
        <w:tc>
          <w:tcPr>
            <w:tcW w:w="5380" w:type="dxa"/>
            <w:vAlign w:val="center"/>
          </w:tcPr>
          <w:p w14:paraId="204B612B" w14:textId="301F4550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sz w:val="24"/>
              </w:rPr>
              <w:t>Ґрунтознавство та механіка ґрунтів</w:t>
            </w:r>
          </w:p>
        </w:tc>
      </w:tr>
      <w:tr w:rsidR="00DA137E" w14:paraId="06734342" w14:textId="77777777" w:rsidTr="00DA137E">
        <w:tc>
          <w:tcPr>
            <w:tcW w:w="846" w:type="dxa"/>
            <w:vMerge w:val="restart"/>
            <w:vAlign w:val="center"/>
          </w:tcPr>
          <w:p w14:paraId="290A2DDC" w14:textId="187EBF7A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rFonts w:eastAsia="Times New Roman"/>
                <w:sz w:val="24"/>
                <w:lang w:eastAsia="ru-RU"/>
              </w:rPr>
              <w:t>ВК2.2</w:t>
            </w:r>
          </w:p>
        </w:tc>
        <w:tc>
          <w:tcPr>
            <w:tcW w:w="3402" w:type="dxa"/>
            <w:vMerge w:val="restart"/>
            <w:vAlign w:val="center"/>
          </w:tcPr>
          <w:p w14:paraId="068E1A21" w14:textId="020C5E66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>Вибіркова дисципліна 2.</w:t>
            </w: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>2</w:t>
            </w: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 xml:space="preserve"> спеціального каталогу</w:t>
            </w:r>
          </w:p>
        </w:tc>
        <w:tc>
          <w:tcPr>
            <w:tcW w:w="5380" w:type="dxa"/>
          </w:tcPr>
          <w:p w14:paraId="148D293A" w14:textId="187453BF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sz w:val="24"/>
              </w:rPr>
              <w:t>Водна інженерія та водні технології</w:t>
            </w:r>
          </w:p>
        </w:tc>
      </w:tr>
      <w:tr w:rsidR="00DA137E" w14:paraId="31C40300" w14:textId="77777777" w:rsidTr="00DA137E">
        <w:tc>
          <w:tcPr>
            <w:tcW w:w="846" w:type="dxa"/>
            <w:vMerge/>
            <w:vAlign w:val="center"/>
          </w:tcPr>
          <w:p w14:paraId="0EE7DC66" w14:textId="77777777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</w:p>
        </w:tc>
        <w:tc>
          <w:tcPr>
            <w:tcW w:w="3402" w:type="dxa"/>
            <w:vMerge/>
            <w:vAlign w:val="center"/>
          </w:tcPr>
          <w:p w14:paraId="6FFEE8FA" w14:textId="77777777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</w:p>
        </w:tc>
        <w:tc>
          <w:tcPr>
            <w:tcW w:w="5380" w:type="dxa"/>
            <w:vAlign w:val="center"/>
          </w:tcPr>
          <w:p w14:paraId="213CBA4E" w14:textId="41BD79DD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sz w:val="24"/>
              </w:rPr>
              <w:t>Гідромеліорація</w:t>
            </w:r>
          </w:p>
        </w:tc>
      </w:tr>
      <w:tr w:rsidR="00DA137E" w14:paraId="49CABE74" w14:textId="77777777" w:rsidTr="00DA137E">
        <w:tc>
          <w:tcPr>
            <w:tcW w:w="846" w:type="dxa"/>
            <w:vMerge w:val="restart"/>
            <w:vAlign w:val="center"/>
          </w:tcPr>
          <w:p w14:paraId="47B3E779" w14:textId="5184635E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rFonts w:eastAsia="Times New Roman"/>
                <w:sz w:val="24"/>
                <w:lang w:eastAsia="ru-RU"/>
              </w:rPr>
              <w:t>ВК2.3</w:t>
            </w:r>
          </w:p>
        </w:tc>
        <w:tc>
          <w:tcPr>
            <w:tcW w:w="3402" w:type="dxa"/>
            <w:vMerge w:val="restart"/>
            <w:vAlign w:val="center"/>
          </w:tcPr>
          <w:p w14:paraId="5BC3E9F1" w14:textId="7A6531DD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>Вибіркова дисципліна 2.</w:t>
            </w: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>3</w:t>
            </w: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 xml:space="preserve"> спеціального каталогу</w:t>
            </w:r>
          </w:p>
        </w:tc>
        <w:tc>
          <w:tcPr>
            <w:tcW w:w="5380" w:type="dxa"/>
            <w:vAlign w:val="center"/>
          </w:tcPr>
          <w:p w14:paraId="05F2AC5A" w14:textId="1CF8E4F6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sz w:val="24"/>
              </w:rPr>
              <w:t>Електротехніка в будівництві</w:t>
            </w:r>
          </w:p>
        </w:tc>
      </w:tr>
      <w:tr w:rsidR="00DA137E" w14:paraId="76DDEFA8" w14:textId="77777777" w:rsidTr="00DA137E">
        <w:tc>
          <w:tcPr>
            <w:tcW w:w="846" w:type="dxa"/>
            <w:vMerge/>
            <w:vAlign w:val="center"/>
          </w:tcPr>
          <w:p w14:paraId="01F9461B" w14:textId="77777777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</w:p>
        </w:tc>
        <w:tc>
          <w:tcPr>
            <w:tcW w:w="3402" w:type="dxa"/>
            <w:vMerge/>
            <w:vAlign w:val="center"/>
          </w:tcPr>
          <w:p w14:paraId="530324BE" w14:textId="77777777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</w:p>
        </w:tc>
        <w:tc>
          <w:tcPr>
            <w:tcW w:w="5380" w:type="dxa"/>
            <w:vAlign w:val="center"/>
          </w:tcPr>
          <w:p w14:paraId="3AA569F0" w14:textId="13746465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sz w:val="24"/>
              </w:rPr>
              <w:t>Електропостачання та електрообладнання в будівництві</w:t>
            </w:r>
          </w:p>
        </w:tc>
      </w:tr>
      <w:tr w:rsidR="00DA137E" w14:paraId="620D8C5E" w14:textId="77777777" w:rsidTr="00DA137E">
        <w:tc>
          <w:tcPr>
            <w:tcW w:w="846" w:type="dxa"/>
            <w:vMerge w:val="restart"/>
            <w:vAlign w:val="center"/>
          </w:tcPr>
          <w:p w14:paraId="1A260202" w14:textId="5EE4E1E4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rFonts w:eastAsia="Times New Roman"/>
                <w:sz w:val="24"/>
                <w:lang w:eastAsia="ru-RU"/>
              </w:rPr>
              <w:t>ВК2.4</w:t>
            </w:r>
          </w:p>
        </w:tc>
        <w:tc>
          <w:tcPr>
            <w:tcW w:w="3402" w:type="dxa"/>
            <w:vMerge w:val="restart"/>
            <w:vAlign w:val="center"/>
          </w:tcPr>
          <w:p w14:paraId="3F27CCEF" w14:textId="4177F361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>Вибіркова дисципліна 2.</w:t>
            </w: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>4</w:t>
            </w: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 xml:space="preserve"> спеціального каталогу</w:t>
            </w:r>
          </w:p>
        </w:tc>
        <w:tc>
          <w:tcPr>
            <w:tcW w:w="5380" w:type="dxa"/>
            <w:vAlign w:val="center"/>
          </w:tcPr>
          <w:p w14:paraId="74EDCE3A" w14:textId="4BC73AF6" w:rsidR="00DA137E" w:rsidRPr="003026AC" w:rsidRDefault="00DA137E" w:rsidP="00DA137E">
            <w:pPr>
              <w:widowControl w:val="0"/>
              <w:jc w:val="both"/>
              <w:rPr>
                <w:sz w:val="24"/>
              </w:rPr>
            </w:pPr>
            <w:r w:rsidRPr="003026AC">
              <w:rPr>
                <w:sz w:val="24"/>
              </w:rPr>
              <w:t>Інженерна підготовка міських територій</w:t>
            </w:r>
          </w:p>
        </w:tc>
      </w:tr>
      <w:tr w:rsidR="00DA137E" w14:paraId="405E367D" w14:textId="77777777" w:rsidTr="00DA137E">
        <w:tc>
          <w:tcPr>
            <w:tcW w:w="846" w:type="dxa"/>
            <w:vMerge/>
            <w:vAlign w:val="center"/>
          </w:tcPr>
          <w:p w14:paraId="17A55EE1" w14:textId="77777777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</w:p>
        </w:tc>
        <w:tc>
          <w:tcPr>
            <w:tcW w:w="3402" w:type="dxa"/>
            <w:vMerge/>
            <w:vAlign w:val="center"/>
          </w:tcPr>
          <w:p w14:paraId="3E359EA0" w14:textId="77777777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</w:p>
        </w:tc>
        <w:tc>
          <w:tcPr>
            <w:tcW w:w="5380" w:type="dxa"/>
            <w:vAlign w:val="center"/>
          </w:tcPr>
          <w:p w14:paraId="2A134581" w14:textId="352DCB15" w:rsidR="00DA137E" w:rsidRPr="003026AC" w:rsidRDefault="00DA137E" w:rsidP="00DA137E">
            <w:pPr>
              <w:widowControl w:val="0"/>
              <w:jc w:val="both"/>
              <w:rPr>
                <w:sz w:val="24"/>
              </w:rPr>
            </w:pPr>
            <w:r w:rsidRPr="003026AC">
              <w:rPr>
                <w:sz w:val="24"/>
              </w:rPr>
              <w:t>Ландшафтна архітектура</w:t>
            </w:r>
          </w:p>
        </w:tc>
      </w:tr>
      <w:tr w:rsidR="00DA137E" w14:paraId="25056F91" w14:textId="77777777" w:rsidTr="00DA137E">
        <w:tc>
          <w:tcPr>
            <w:tcW w:w="846" w:type="dxa"/>
            <w:vMerge w:val="restart"/>
            <w:vAlign w:val="center"/>
          </w:tcPr>
          <w:p w14:paraId="57DC2E93" w14:textId="0DBAD261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rFonts w:eastAsia="Times New Roman"/>
                <w:sz w:val="24"/>
                <w:lang w:eastAsia="ru-RU"/>
              </w:rPr>
              <w:t>ВК2.5</w:t>
            </w:r>
          </w:p>
        </w:tc>
        <w:tc>
          <w:tcPr>
            <w:tcW w:w="3402" w:type="dxa"/>
            <w:vMerge w:val="restart"/>
            <w:vAlign w:val="center"/>
          </w:tcPr>
          <w:p w14:paraId="34F3AF38" w14:textId="2940100E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>Вибіркова дисципліна 2.</w:t>
            </w: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>5</w:t>
            </w: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 xml:space="preserve"> спеціального каталогу</w:t>
            </w:r>
          </w:p>
        </w:tc>
        <w:tc>
          <w:tcPr>
            <w:tcW w:w="5380" w:type="dxa"/>
            <w:vAlign w:val="center"/>
          </w:tcPr>
          <w:p w14:paraId="0395CDD1" w14:textId="38D4A4B2" w:rsidR="00DA137E" w:rsidRPr="003026AC" w:rsidRDefault="00DA137E" w:rsidP="00DA137E">
            <w:pPr>
              <w:widowControl w:val="0"/>
              <w:jc w:val="both"/>
              <w:rPr>
                <w:sz w:val="24"/>
              </w:rPr>
            </w:pPr>
            <w:r w:rsidRPr="003026AC">
              <w:rPr>
                <w:sz w:val="24"/>
              </w:rPr>
              <w:t>Зварювання та інші способи з’єднання матеріалів</w:t>
            </w:r>
          </w:p>
        </w:tc>
      </w:tr>
      <w:tr w:rsidR="00DA137E" w14:paraId="27F77F75" w14:textId="77777777" w:rsidTr="00DA137E">
        <w:tc>
          <w:tcPr>
            <w:tcW w:w="846" w:type="dxa"/>
            <w:vMerge/>
            <w:vAlign w:val="center"/>
          </w:tcPr>
          <w:p w14:paraId="5A15FB4B" w14:textId="77777777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</w:p>
        </w:tc>
        <w:tc>
          <w:tcPr>
            <w:tcW w:w="3402" w:type="dxa"/>
            <w:vMerge/>
            <w:vAlign w:val="center"/>
          </w:tcPr>
          <w:p w14:paraId="18565C7E" w14:textId="77777777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</w:p>
        </w:tc>
        <w:tc>
          <w:tcPr>
            <w:tcW w:w="5380" w:type="dxa"/>
            <w:vAlign w:val="center"/>
          </w:tcPr>
          <w:p w14:paraId="442704FF" w14:textId="50BEFFC1" w:rsidR="00DA137E" w:rsidRPr="003026AC" w:rsidRDefault="00DA137E" w:rsidP="00DA137E">
            <w:pPr>
              <w:widowControl w:val="0"/>
              <w:jc w:val="both"/>
              <w:rPr>
                <w:sz w:val="24"/>
              </w:rPr>
            </w:pPr>
            <w:r w:rsidRPr="003026AC">
              <w:rPr>
                <w:sz w:val="24"/>
              </w:rPr>
              <w:t>Проблеми розробки теплоізоляційних матеріалів в умовах України</w:t>
            </w:r>
          </w:p>
        </w:tc>
      </w:tr>
      <w:tr w:rsidR="00DA137E" w14:paraId="166B43D9" w14:textId="77777777" w:rsidTr="00DA137E">
        <w:tc>
          <w:tcPr>
            <w:tcW w:w="846" w:type="dxa"/>
            <w:vMerge w:val="restart"/>
            <w:vAlign w:val="center"/>
          </w:tcPr>
          <w:p w14:paraId="58C3488D" w14:textId="532591F4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rFonts w:eastAsia="Times New Roman"/>
                <w:sz w:val="24"/>
                <w:lang w:eastAsia="ru-RU"/>
              </w:rPr>
              <w:t>ВК2.6</w:t>
            </w:r>
          </w:p>
        </w:tc>
        <w:tc>
          <w:tcPr>
            <w:tcW w:w="3402" w:type="dxa"/>
            <w:vMerge w:val="restart"/>
            <w:vAlign w:val="center"/>
          </w:tcPr>
          <w:p w14:paraId="56C32635" w14:textId="5981F03F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>Вибіркова дисципліна 2.</w:t>
            </w: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>6</w:t>
            </w: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 xml:space="preserve"> спеціального каталогу</w:t>
            </w:r>
          </w:p>
        </w:tc>
        <w:tc>
          <w:tcPr>
            <w:tcW w:w="5380" w:type="dxa"/>
            <w:vAlign w:val="center"/>
          </w:tcPr>
          <w:p w14:paraId="179DA90E" w14:textId="4A6666B4" w:rsidR="00DA137E" w:rsidRPr="003026AC" w:rsidRDefault="00DA137E" w:rsidP="00DA137E">
            <w:pPr>
              <w:widowControl w:val="0"/>
              <w:jc w:val="both"/>
              <w:rPr>
                <w:sz w:val="24"/>
              </w:rPr>
            </w:pPr>
            <w:proofErr w:type="spellStart"/>
            <w:r w:rsidRPr="003026AC">
              <w:rPr>
                <w:sz w:val="24"/>
              </w:rPr>
              <w:t>Тепломасоперенос</w:t>
            </w:r>
            <w:proofErr w:type="spellEnd"/>
            <w:r w:rsidRPr="003026AC">
              <w:rPr>
                <w:sz w:val="24"/>
              </w:rPr>
              <w:t xml:space="preserve"> в системах водопостачання та водовідведення</w:t>
            </w:r>
          </w:p>
        </w:tc>
      </w:tr>
      <w:tr w:rsidR="00DA137E" w14:paraId="3705AA4D" w14:textId="77777777" w:rsidTr="00DA137E">
        <w:tc>
          <w:tcPr>
            <w:tcW w:w="846" w:type="dxa"/>
            <w:vMerge/>
            <w:vAlign w:val="center"/>
          </w:tcPr>
          <w:p w14:paraId="14DE86E4" w14:textId="77777777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</w:p>
        </w:tc>
        <w:tc>
          <w:tcPr>
            <w:tcW w:w="3402" w:type="dxa"/>
            <w:vMerge/>
            <w:vAlign w:val="center"/>
          </w:tcPr>
          <w:p w14:paraId="37E9A21C" w14:textId="77777777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</w:p>
        </w:tc>
        <w:tc>
          <w:tcPr>
            <w:tcW w:w="5380" w:type="dxa"/>
            <w:vAlign w:val="center"/>
          </w:tcPr>
          <w:p w14:paraId="18FCD860" w14:textId="557EEE31" w:rsidR="00DA137E" w:rsidRPr="003026AC" w:rsidRDefault="00DA137E" w:rsidP="00DA137E">
            <w:pPr>
              <w:widowControl w:val="0"/>
              <w:jc w:val="both"/>
              <w:rPr>
                <w:sz w:val="24"/>
              </w:rPr>
            </w:pPr>
            <w:r w:rsidRPr="003026AC">
              <w:rPr>
                <w:sz w:val="24"/>
              </w:rPr>
              <w:t>Розділення рідких систем в спорудах водопостачання та водовідведення</w:t>
            </w:r>
          </w:p>
        </w:tc>
      </w:tr>
      <w:tr w:rsidR="00DA137E" w14:paraId="25E0C4E7" w14:textId="77777777" w:rsidTr="00DA137E">
        <w:tc>
          <w:tcPr>
            <w:tcW w:w="846" w:type="dxa"/>
            <w:vMerge w:val="restart"/>
            <w:vAlign w:val="center"/>
          </w:tcPr>
          <w:p w14:paraId="762B5EB2" w14:textId="635D18C0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rFonts w:eastAsia="Times New Roman"/>
                <w:sz w:val="24"/>
                <w:lang w:eastAsia="ru-RU"/>
              </w:rPr>
              <w:t>ВК2.7</w:t>
            </w:r>
          </w:p>
        </w:tc>
        <w:tc>
          <w:tcPr>
            <w:tcW w:w="3402" w:type="dxa"/>
            <w:vMerge w:val="restart"/>
            <w:vAlign w:val="center"/>
          </w:tcPr>
          <w:p w14:paraId="78DCC96C" w14:textId="6F6B855A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>Вибіркова дисципліна 2.</w:t>
            </w: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>7</w:t>
            </w: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 xml:space="preserve"> спеціального каталогу</w:t>
            </w:r>
          </w:p>
        </w:tc>
        <w:tc>
          <w:tcPr>
            <w:tcW w:w="5380" w:type="dxa"/>
          </w:tcPr>
          <w:p w14:paraId="492830B1" w14:textId="6E761F0F" w:rsidR="00DA137E" w:rsidRPr="003026AC" w:rsidRDefault="00DA137E" w:rsidP="00DA137E">
            <w:pPr>
              <w:widowControl w:val="0"/>
              <w:jc w:val="both"/>
              <w:rPr>
                <w:sz w:val="24"/>
              </w:rPr>
            </w:pPr>
            <w:r w:rsidRPr="003026AC">
              <w:rPr>
                <w:sz w:val="24"/>
              </w:rPr>
              <w:t>Системи водопостачання та водовідведення населених міст</w:t>
            </w:r>
          </w:p>
        </w:tc>
      </w:tr>
      <w:tr w:rsidR="00DA137E" w14:paraId="11C6FCA5" w14:textId="77777777" w:rsidTr="00DA137E">
        <w:tc>
          <w:tcPr>
            <w:tcW w:w="846" w:type="dxa"/>
            <w:vMerge/>
            <w:vAlign w:val="center"/>
          </w:tcPr>
          <w:p w14:paraId="7AF9CD22" w14:textId="77777777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</w:p>
        </w:tc>
        <w:tc>
          <w:tcPr>
            <w:tcW w:w="3402" w:type="dxa"/>
            <w:vMerge/>
            <w:vAlign w:val="center"/>
          </w:tcPr>
          <w:p w14:paraId="5C3F7933" w14:textId="77777777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</w:p>
        </w:tc>
        <w:tc>
          <w:tcPr>
            <w:tcW w:w="5380" w:type="dxa"/>
          </w:tcPr>
          <w:p w14:paraId="0A199071" w14:textId="44926834" w:rsidR="00DA137E" w:rsidRPr="003026AC" w:rsidRDefault="00DA137E" w:rsidP="00DA137E">
            <w:pPr>
              <w:widowControl w:val="0"/>
              <w:jc w:val="both"/>
              <w:rPr>
                <w:sz w:val="24"/>
              </w:rPr>
            </w:pPr>
            <w:r w:rsidRPr="003026AC">
              <w:rPr>
                <w:sz w:val="24"/>
              </w:rPr>
              <w:t>Водопостачання та водовідведення у надзвичайних ситуаціях</w:t>
            </w:r>
          </w:p>
        </w:tc>
      </w:tr>
      <w:tr w:rsidR="00DA137E" w14:paraId="4BB7BB3C" w14:textId="77777777" w:rsidTr="00DA137E">
        <w:tc>
          <w:tcPr>
            <w:tcW w:w="846" w:type="dxa"/>
            <w:vMerge w:val="restart"/>
            <w:vAlign w:val="center"/>
          </w:tcPr>
          <w:p w14:paraId="6D307495" w14:textId="058B7929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rFonts w:eastAsia="Times New Roman"/>
                <w:sz w:val="24"/>
                <w:lang w:eastAsia="ru-RU"/>
              </w:rPr>
              <w:t>ВК2.8</w:t>
            </w:r>
          </w:p>
        </w:tc>
        <w:tc>
          <w:tcPr>
            <w:tcW w:w="3402" w:type="dxa"/>
            <w:vMerge w:val="restart"/>
            <w:vAlign w:val="center"/>
          </w:tcPr>
          <w:p w14:paraId="76F5660C" w14:textId="66849399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>Вибіркова дисципліна 2.</w:t>
            </w: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>8</w:t>
            </w: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 xml:space="preserve"> спеціального каталогу</w:t>
            </w:r>
          </w:p>
        </w:tc>
        <w:tc>
          <w:tcPr>
            <w:tcW w:w="5380" w:type="dxa"/>
          </w:tcPr>
          <w:p w14:paraId="3F58C62E" w14:textId="3FB47712" w:rsidR="00DA137E" w:rsidRPr="003026AC" w:rsidRDefault="00DA137E" w:rsidP="00DA137E">
            <w:pPr>
              <w:widowControl w:val="0"/>
              <w:jc w:val="both"/>
              <w:rPr>
                <w:sz w:val="24"/>
              </w:rPr>
            </w:pPr>
            <w:r w:rsidRPr="003026AC">
              <w:rPr>
                <w:sz w:val="24"/>
              </w:rPr>
              <w:t>Автоматизовані технології проектування систем водопостачання та водовідведення</w:t>
            </w:r>
          </w:p>
        </w:tc>
      </w:tr>
      <w:tr w:rsidR="00DA137E" w14:paraId="312B3198" w14:textId="77777777" w:rsidTr="00DA137E">
        <w:tc>
          <w:tcPr>
            <w:tcW w:w="846" w:type="dxa"/>
            <w:vMerge/>
            <w:vAlign w:val="center"/>
          </w:tcPr>
          <w:p w14:paraId="070EB62C" w14:textId="77777777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</w:p>
        </w:tc>
        <w:tc>
          <w:tcPr>
            <w:tcW w:w="3402" w:type="dxa"/>
            <w:vMerge/>
            <w:vAlign w:val="center"/>
          </w:tcPr>
          <w:p w14:paraId="5A6F59A6" w14:textId="77777777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</w:p>
        </w:tc>
        <w:tc>
          <w:tcPr>
            <w:tcW w:w="5380" w:type="dxa"/>
          </w:tcPr>
          <w:p w14:paraId="7CCF20D3" w14:textId="0948C1C3" w:rsidR="00DA137E" w:rsidRPr="003026AC" w:rsidRDefault="00DA137E" w:rsidP="00DA137E">
            <w:pPr>
              <w:widowControl w:val="0"/>
              <w:jc w:val="both"/>
              <w:rPr>
                <w:sz w:val="24"/>
              </w:rPr>
            </w:pPr>
            <w:proofErr w:type="spellStart"/>
            <w:r w:rsidRPr="003026AC">
              <w:rPr>
                <w:sz w:val="24"/>
              </w:rPr>
              <w:t>Діджиталізація</w:t>
            </w:r>
            <w:proofErr w:type="spellEnd"/>
            <w:r w:rsidRPr="003026AC">
              <w:rPr>
                <w:sz w:val="24"/>
              </w:rPr>
              <w:t xml:space="preserve"> та цифрові двійники систем водопостачання та водовідведення</w:t>
            </w:r>
          </w:p>
        </w:tc>
      </w:tr>
      <w:tr w:rsidR="00DA137E" w14:paraId="4DC59AD8" w14:textId="77777777" w:rsidTr="00DA137E">
        <w:tc>
          <w:tcPr>
            <w:tcW w:w="846" w:type="dxa"/>
            <w:vMerge w:val="restart"/>
            <w:vAlign w:val="center"/>
          </w:tcPr>
          <w:p w14:paraId="0E42827D" w14:textId="52B3D397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rFonts w:eastAsia="Times New Roman"/>
                <w:sz w:val="24"/>
                <w:lang w:eastAsia="ru-RU"/>
              </w:rPr>
              <w:t>ВК2.9</w:t>
            </w:r>
          </w:p>
        </w:tc>
        <w:tc>
          <w:tcPr>
            <w:tcW w:w="3402" w:type="dxa"/>
            <w:vMerge w:val="restart"/>
            <w:vAlign w:val="center"/>
          </w:tcPr>
          <w:p w14:paraId="2894A5BE" w14:textId="1B45061E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>Вибіркова дисципліна 2.</w:t>
            </w: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>9</w:t>
            </w: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 xml:space="preserve"> спеціального каталогу</w:t>
            </w:r>
          </w:p>
        </w:tc>
        <w:tc>
          <w:tcPr>
            <w:tcW w:w="5380" w:type="dxa"/>
          </w:tcPr>
          <w:p w14:paraId="69A72F11" w14:textId="473E0F9C" w:rsidR="00DA137E" w:rsidRPr="003026AC" w:rsidRDefault="00DA137E" w:rsidP="00DA137E">
            <w:pPr>
              <w:widowControl w:val="0"/>
              <w:jc w:val="both"/>
              <w:rPr>
                <w:sz w:val="24"/>
              </w:rPr>
            </w:pPr>
            <w:r w:rsidRPr="003026AC">
              <w:rPr>
                <w:bCs/>
                <w:sz w:val="24"/>
              </w:rPr>
              <w:t>Гідравлічні та аеродинамічні машини</w:t>
            </w:r>
          </w:p>
        </w:tc>
      </w:tr>
      <w:tr w:rsidR="00DA137E" w14:paraId="691DEFA5" w14:textId="77777777" w:rsidTr="00DA137E">
        <w:tc>
          <w:tcPr>
            <w:tcW w:w="846" w:type="dxa"/>
            <w:vMerge/>
            <w:vAlign w:val="center"/>
          </w:tcPr>
          <w:p w14:paraId="137FB77E" w14:textId="77777777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</w:p>
        </w:tc>
        <w:tc>
          <w:tcPr>
            <w:tcW w:w="3402" w:type="dxa"/>
            <w:vMerge/>
            <w:vAlign w:val="center"/>
          </w:tcPr>
          <w:p w14:paraId="25AF21B6" w14:textId="77777777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</w:p>
        </w:tc>
        <w:tc>
          <w:tcPr>
            <w:tcW w:w="5380" w:type="dxa"/>
          </w:tcPr>
          <w:p w14:paraId="4AACFACA" w14:textId="32E9AF3C" w:rsidR="00DA137E" w:rsidRPr="003026AC" w:rsidRDefault="00DA137E" w:rsidP="00DA137E">
            <w:pPr>
              <w:widowControl w:val="0"/>
              <w:jc w:val="both"/>
              <w:rPr>
                <w:sz w:val="24"/>
              </w:rPr>
            </w:pPr>
            <w:r w:rsidRPr="003026AC">
              <w:rPr>
                <w:sz w:val="24"/>
              </w:rPr>
              <w:t>Агрегати для транспорту робочих рідин у спорудах водопостачання та водовідведення</w:t>
            </w:r>
          </w:p>
        </w:tc>
      </w:tr>
      <w:tr w:rsidR="00DA137E" w14:paraId="1E8F5F63" w14:textId="77777777" w:rsidTr="00DA137E">
        <w:tc>
          <w:tcPr>
            <w:tcW w:w="846" w:type="dxa"/>
            <w:vMerge w:val="restart"/>
            <w:vAlign w:val="center"/>
          </w:tcPr>
          <w:p w14:paraId="083E0523" w14:textId="57C91C73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rFonts w:eastAsia="Times New Roman"/>
                <w:sz w:val="24"/>
                <w:lang w:eastAsia="ru-RU"/>
              </w:rPr>
              <w:t>ВК2.10</w:t>
            </w:r>
          </w:p>
        </w:tc>
        <w:tc>
          <w:tcPr>
            <w:tcW w:w="3402" w:type="dxa"/>
            <w:vMerge w:val="restart"/>
            <w:vAlign w:val="center"/>
          </w:tcPr>
          <w:p w14:paraId="4E57CE21" w14:textId="7FBF63F1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>Вибіркова дисципліна 2.</w:t>
            </w: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>10</w:t>
            </w: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 xml:space="preserve"> спеціального каталогу</w:t>
            </w:r>
          </w:p>
        </w:tc>
        <w:tc>
          <w:tcPr>
            <w:tcW w:w="5380" w:type="dxa"/>
          </w:tcPr>
          <w:p w14:paraId="198BAD98" w14:textId="7D4B1128" w:rsidR="00DA137E" w:rsidRPr="003026AC" w:rsidRDefault="00DA137E" w:rsidP="00DA137E">
            <w:pPr>
              <w:widowControl w:val="0"/>
              <w:jc w:val="both"/>
              <w:rPr>
                <w:sz w:val="24"/>
              </w:rPr>
            </w:pPr>
            <w:r w:rsidRPr="003026AC">
              <w:rPr>
                <w:sz w:val="24"/>
              </w:rPr>
              <w:t>Технологічні стадії будівельного виробництва</w:t>
            </w:r>
          </w:p>
        </w:tc>
      </w:tr>
      <w:tr w:rsidR="00DA137E" w14:paraId="5CB0E2D0" w14:textId="77777777" w:rsidTr="00DA137E">
        <w:tc>
          <w:tcPr>
            <w:tcW w:w="846" w:type="dxa"/>
            <w:vMerge/>
            <w:vAlign w:val="center"/>
          </w:tcPr>
          <w:p w14:paraId="0B165818" w14:textId="77777777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</w:p>
        </w:tc>
        <w:tc>
          <w:tcPr>
            <w:tcW w:w="3402" w:type="dxa"/>
            <w:vMerge/>
            <w:vAlign w:val="center"/>
          </w:tcPr>
          <w:p w14:paraId="733E3CEC" w14:textId="77777777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</w:p>
        </w:tc>
        <w:tc>
          <w:tcPr>
            <w:tcW w:w="5380" w:type="dxa"/>
          </w:tcPr>
          <w:p w14:paraId="35B43062" w14:textId="08FA1CC8" w:rsidR="00DA137E" w:rsidRPr="003026AC" w:rsidRDefault="00DA137E" w:rsidP="00DA137E">
            <w:pPr>
              <w:widowControl w:val="0"/>
              <w:jc w:val="both"/>
              <w:rPr>
                <w:sz w:val="24"/>
              </w:rPr>
            </w:pPr>
            <w:r w:rsidRPr="003026AC">
              <w:rPr>
                <w:sz w:val="24"/>
              </w:rPr>
              <w:t>Зведення і монтаж будівель і споруд</w:t>
            </w:r>
          </w:p>
        </w:tc>
      </w:tr>
      <w:tr w:rsidR="00DA137E" w14:paraId="42C57428" w14:textId="77777777" w:rsidTr="00DA137E">
        <w:tc>
          <w:tcPr>
            <w:tcW w:w="846" w:type="dxa"/>
            <w:vMerge w:val="restart"/>
            <w:vAlign w:val="center"/>
          </w:tcPr>
          <w:p w14:paraId="7792B09C" w14:textId="59554463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rFonts w:eastAsia="Times New Roman"/>
                <w:sz w:val="24"/>
                <w:lang w:eastAsia="ru-RU"/>
              </w:rPr>
              <w:t>ВК2.11</w:t>
            </w:r>
          </w:p>
        </w:tc>
        <w:tc>
          <w:tcPr>
            <w:tcW w:w="3402" w:type="dxa"/>
            <w:vMerge w:val="restart"/>
            <w:vAlign w:val="center"/>
          </w:tcPr>
          <w:p w14:paraId="518E596A" w14:textId="227FD5C5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>Вибіркова дисципліна 2.</w:t>
            </w: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>11</w:t>
            </w: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 xml:space="preserve"> спеціального каталогу</w:t>
            </w:r>
          </w:p>
        </w:tc>
        <w:tc>
          <w:tcPr>
            <w:tcW w:w="5380" w:type="dxa"/>
          </w:tcPr>
          <w:p w14:paraId="5D092461" w14:textId="2C05F0FC" w:rsidR="00DA137E" w:rsidRPr="003026AC" w:rsidRDefault="00DA137E" w:rsidP="00DA137E">
            <w:pPr>
              <w:widowControl w:val="0"/>
              <w:jc w:val="both"/>
              <w:rPr>
                <w:sz w:val="24"/>
              </w:rPr>
            </w:pPr>
            <w:r w:rsidRPr="003026AC">
              <w:rPr>
                <w:sz w:val="24"/>
              </w:rPr>
              <w:t>Фізична та колоїдна хімія</w:t>
            </w:r>
          </w:p>
        </w:tc>
      </w:tr>
      <w:tr w:rsidR="00DA137E" w14:paraId="2E6DAD76" w14:textId="77777777" w:rsidTr="00DA137E">
        <w:tc>
          <w:tcPr>
            <w:tcW w:w="846" w:type="dxa"/>
            <w:vMerge/>
            <w:vAlign w:val="center"/>
          </w:tcPr>
          <w:p w14:paraId="2DA4911E" w14:textId="77777777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</w:p>
        </w:tc>
        <w:tc>
          <w:tcPr>
            <w:tcW w:w="3402" w:type="dxa"/>
            <w:vMerge/>
            <w:vAlign w:val="center"/>
          </w:tcPr>
          <w:p w14:paraId="1D5FECF0" w14:textId="77777777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</w:p>
        </w:tc>
        <w:tc>
          <w:tcPr>
            <w:tcW w:w="5380" w:type="dxa"/>
          </w:tcPr>
          <w:p w14:paraId="04118025" w14:textId="40A44D2D" w:rsidR="00DA137E" w:rsidRPr="003026AC" w:rsidRDefault="00DA137E" w:rsidP="00DA137E">
            <w:pPr>
              <w:widowControl w:val="0"/>
              <w:jc w:val="both"/>
              <w:rPr>
                <w:sz w:val="24"/>
              </w:rPr>
            </w:pPr>
            <w:r w:rsidRPr="003026AC">
              <w:rPr>
                <w:sz w:val="24"/>
              </w:rPr>
              <w:t>Хімія води та мікробіологія</w:t>
            </w:r>
          </w:p>
        </w:tc>
      </w:tr>
      <w:tr w:rsidR="00DA137E" w14:paraId="6C5F46FD" w14:textId="77777777" w:rsidTr="00DA137E">
        <w:tc>
          <w:tcPr>
            <w:tcW w:w="846" w:type="dxa"/>
            <w:vMerge w:val="restart"/>
            <w:vAlign w:val="center"/>
          </w:tcPr>
          <w:p w14:paraId="7AD4433B" w14:textId="372D7749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rFonts w:eastAsia="Times New Roman"/>
                <w:sz w:val="24"/>
                <w:lang w:eastAsia="ru-RU"/>
              </w:rPr>
              <w:t>ВК2.12</w:t>
            </w:r>
          </w:p>
        </w:tc>
        <w:tc>
          <w:tcPr>
            <w:tcW w:w="3402" w:type="dxa"/>
            <w:vMerge w:val="restart"/>
            <w:vAlign w:val="center"/>
          </w:tcPr>
          <w:p w14:paraId="3C24231A" w14:textId="224A7639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>Вибіркова дисципліна 2.</w:t>
            </w: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>12</w:t>
            </w: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 xml:space="preserve"> спеціального каталогу</w:t>
            </w:r>
          </w:p>
        </w:tc>
        <w:tc>
          <w:tcPr>
            <w:tcW w:w="5380" w:type="dxa"/>
            <w:vAlign w:val="center"/>
          </w:tcPr>
          <w:p w14:paraId="51635FCE" w14:textId="1E3339FE" w:rsidR="00DA137E" w:rsidRPr="003026AC" w:rsidRDefault="00DA137E" w:rsidP="00DA137E">
            <w:pPr>
              <w:widowControl w:val="0"/>
              <w:jc w:val="both"/>
              <w:rPr>
                <w:sz w:val="24"/>
              </w:rPr>
            </w:pPr>
            <w:r w:rsidRPr="003026AC">
              <w:rPr>
                <w:sz w:val="24"/>
              </w:rPr>
              <w:t>Основи менеджменту і маркетингу</w:t>
            </w:r>
          </w:p>
        </w:tc>
      </w:tr>
      <w:tr w:rsidR="00DA137E" w14:paraId="7C4E8FD9" w14:textId="77777777" w:rsidTr="00DA137E">
        <w:tc>
          <w:tcPr>
            <w:tcW w:w="846" w:type="dxa"/>
            <w:vMerge/>
            <w:vAlign w:val="center"/>
          </w:tcPr>
          <w:p w14:paraId="558D073D" w14:textId="77777777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</w:p>
        </w:tc>
        <w:tc>
          <w:tcPr>
            <w:tcW w:w="3402" w:type="dxa"/>
            <w:vMerge/>
            <w:vAlign w:val="center"/>
          </w:tcPr>
          <w:p w14:paraId="1E5B9AD6" w14:textId="77777777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</w:p>
        </w:tc>
        <w:tc>
          <w:tcPr>
            <w:tcW w:w="5380" w:type="dxa"/>
            <w:vAlign w:val="center"/>
          </w:tcPr>
          <w:p w14:paraId="3B4FB7E5" w14:textId="6CF178DB" w:rsidR="00DA137E" w:rsidRPr="003026AC" w:rsidRDefault="00DA137E" w:rsidP="00DA137E">
            <w:pPr>
              <w:widowControl w:val="0"/>
              <w:jc w:val="both"/>
              <w:rPr>
                <w:sz w:val="24"/>
              </w:rPr>
            </w:pPr>
            <w:r w:rsidRPr="003026AC">
              <w:rPr>
                <w:sz w:val="24"/>
              </w:rPr>
              <w:t>Кошторисна справа</w:t>
            </w:r>
          </w:p>
        </w:tc>
      </w:tr>
      <w:tr w:rsidR="00DA137E" w14:paraId="29CC6868" w14:textId="77777777" w:rsidTr="00DA137E">
        <w:tc>
          <w:tcPr>
            <w:tcW w:w="846" w:type="dxa"/>
            <w:vMerge w:val="restart"/>
            <w:vAlign w:val="center"/>
          </w:tcPr>
          <w:p w14:paraId="542B3866" w14:textId="664605E2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rFonts w:eastAsia="Times New Roman"/>
                <w:sz w:val="24"/>
                <w:lang w:eastAsia="ru-RU"/>
              </w:rPr>
              <w:t>ВК2.13</w:t>
            </w:r>
          </w:p>
        </w:tc>
        <w:tc>
          <w:tcPr>
            <w:tcW w:w="3402" w:type="dxa"/>
            <w:vMerge w:val="restart"/>
            <w:vAlign w:val="center"/>
          </w:tcPr>
          <w:p w14:paraId="191F9053" w14:textId="15BD8F28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>Вибіркова дисципліна 2.</w:t>
            </w: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>13</w:t>
            </w: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 xml:space="preserve"> спеціального каталогу</w:t>
            </w:r>
          </w:p>
        </w:tc>
        <w:tc>
          <w:tcPr>
            <w:tcW w:w="5380" w:type="dxa"/>
          </w:tcPr>
          <w:p w14:paraId="6AF08FE0" w14:textId="21CE2424" w:rsidR="00DA137E" w:rsidRPr="003026AC" w:rsidRDefault="00DA137E" w:rsidP="00DA137E">
            <w:pPr>
              <w:widowControl w:val="0"/>
              <w:jc w:val="both"/>
              <w:rPr>
                <w:sz w:val="24"/>
              </w:rPr>
            </w:pPr>
            <w:r w:rsidRPr="003026AC">
              <w:rPr>
                <w:sz w:val="24"/>
              </w:rPr>
              <w:t>Засоби контролю технологічних процесів водопостачання та водовідведення</w:t>
            </w:r>
          </w:p>
        </w:tc>
      </w:tr>
      <w:tr w:rsidR="00DA137E" w14:paraId="543A05CF" w14:textId="77777777" w:rsidTr="00DA137E">
        <w:tc>
          <w:tcPr>
            <w:tcW w:w="846" w:type="dxa"/>
            <w:vMerge/>
            <w:vAlign w:val="center"/>
          </w:tcPr>
          <w:p w14:paraId="2218D471" w14:textId="77777777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</w:p>
        </w:tc>
        <w:tc>
          <w:tcPr>
            <w:tcW w:w="3402" w:type="dxa"/>
            <w:vMerge/>
            <w:vAlign w:val="center"/>
          </w:tcPr>
          <w:p w14:paraId="2D9AAD6C" w14:textId="77777777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</w:p>
        </w:tc>
        <w:tc>
          <w:tcPr>
            <w:tcW w:w="5380" w:type="dxa"/>
          </w:tcPr>
          <w:p w14:paraId="21FBCED2" w14:textId="50FDC6E4" w:rsidR="00DA137E" w:rsidRPr="003026AC" w:rsidRDefault="00DA137E" w:rsidP="00DA137E">
            <w:pPr>
              <w:widowControl w:val="0"/>
              <w:jc w:val="both"/>
              <w:rPr>
                <w:sz w:val="24"/>
              </w:rPr>
            </w:pPr>
            <w:r w:rsidRPr="003026AC">
              <w:rPr>
                <w:sz w:val="24"/>
              </w:rPr>
              <w:t>Метрологія та стандартизація в системах водопостачання та водовідведення</w:t>
            </w:r>
          </w:p>
        </w:tc>
      </w:tr>
      <w:tr w:rsidR="00DA137E" w14:paraId="54BFB9C6" w14:textId="77777777" w:rsidTr="00DA137E">
        <w:tc>
          <w:tcPr>
            <w:tcW w:w="846" w:type="dxa"/>
            <w:vMerge w:val="restart"/>
            <w:vAlign w:val="center"/>
          </w:tcPr>
          <w:p w14:paraId="2D25A468" w14:textId="275C8B31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rFonts w:eastAsia="Times New Roman"/>
                <w:sz w:val="24"/>
                <w:lang w:eastAsia="ru-RU"/>
              </w:rPr>
              <w:t>ВК2.14</w:t>
            </w:r>
          </w:p>
        </w:tc>
        <w:tc>
          <w:tcPr>
            <w:tcW w:w="3402" w:type="dxa"/>
            <w:vMerge w:val="restart"/>
            <w:vAlign w:val="center"/>
          </w:tcPr>
          <w:p w14:paraId="1820FCBB" w14:textId="19D85AA7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>Вибіркова дисципліна 2.</w:t>
            </w: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>14</w:t>
            </w:r>
            <w:r w:rsidRPr="003026AC">
              <w:rPr>
                <w:rFonts w:eastAsia="Times New Roman"/>
                <w:color w:val="000000"/>
                <w:sz w:val="24"/>
                <w:lang w:eastAsia="uk-UA"/>
              </w:rPr>
              <w:t xml:space="preserve"> спеціального каталогу</w:t>
            </w:r>
          </w:p>
        </w:tc>
        <w:tc>
          <w:tcPr>
            <w:tcW w:w="5380" w:type="dxa"/>
          </w:tcPr>
          <w:p w14:paraId="448C4855" w14:textId="5A46B30D" w:rsidR="00DA137E" w:rsidRPr="003026AC" w:rsidRDefault="00DA137E" w:rsidP="00DA137E">
            <w:pPr>
              <w:widowControl w:val="0"/>
              <w:jc w:val="both"/>
              <w:rPr>
                <w:sz w:val="24"/>
              </w:rPr>
            </w:pPr>
            <w:r w:rsidRPr="003026AC">
              <w:rPr>
                <w:sz w:val="24"/>
              </w:rPr>
              <w:t>Раціональне використання та охорона водних ресурсів</w:t>
            </w:r>
          </w:p>
        </w:tc>
      </w:tr>
      <w:tr w:rsidR="00DA137E" w14:paraId="5191B77C" w14:textId="77777777" w:rsidTr="00166C75">
        <w:tc>
          <w:tcPr>
            <w:tcW w:w="846" w:type="dxa"/>
            <w:vMerge/>
            <w:vAlign w:val="center"/>
          </w:tcPr>
          <w:p w14:paraId="51A16586" w14:textId="77777777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</w:p>
        </w:tc>
        <w:tc>
          <w:tcPr>
            <w:tcW w:w="3402" w:type="dxa"/>
            <w:vMerge/>
          </w:tcPr>
          <w:p w14:paraId="37C09E05" w14:textId="77777777" w:rsidR="00DA137E" w:rsidRPr="003026AC" w:rsidRDefault="00DA137E" w:rsidP="00DA137E">
            <w:pPr>
              <w:widowControl w:val="0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</w:p>
        </w:tc>
        <w:tc>
          <w:tcPr>
            <w:tcW w:w="5380" w:type="dxa"/>
          </w:tcPr>
          <w:p w14:paraId="737B0592" w14:textId="5E38FD37" w:rsidR="00DA137E" w:rsidRPr="003026AC" w:rsidRDefault="00DA137E" w:rsidP="00DA137E">
            <w:pPr>
              <w:widowControl w:val="0"/>
              <w:jc w:val="both"/>
              <w:rPr>
                <w:sz w:val="24"/>
              </w:rPr>
            </w:pPr>
            <w:r w:rsidRPr="003026AC">
              <w:rPr>
                <w:sz w:val="24"/>
              </w:rPr>
              <w:t>Циркуляційна економіка водно-господарчого комплексу та водне право</w:t>
            </w:r>
          </w:p>
        </w:tc>
      </w:tr>
      <w:bookmarkEnd w:id="7"/>
    </w:tbl>
    <w:p w14:paraId="02A575AC" w14:textId="77777777" w:rsidR="00B6652D" w:rsidRDefault="00B6652D" w:rsidP="001E688D">
      <w:pPr>
        <w:widowControl w:val="0"/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  <w:lang w:eastAsia="uk-UA"/>
        </w:rPr>
      </w:pPr>
    </w:p>
    <w:sectPr w:rsidR="00B6652D" w:rsidSect="00494B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7EDB"/>
    <w:multiLevelType w:val="multilevel"/>
    <w:tmpl w:val="CF78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66A17"/>
    <w:multiLevelType w:val="hybridMultilevel"/>
    <w:tmpl w:val="226A89F6"/>
    <w:lvl w:ilvl="0" w:tplc="0E7ACFB6">
      <w:start w:val="1"/>
      <w:numFmt w:val="decimal"/>
      <w:lvlText w:val="ФК 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8B3088E"/>
    <w:multiLevelType w:val="hybridMultilevel"/>
    <w:tmpl w:val="DD8E15A0"/>
    <w:lvl w:ilvl="0" w:tplc="FBACC14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uk-UA" w:eastAsia="uk-UA" w:bidi="uk-UA"/>
      </w:rPr>
    </w:lvl>
    <w:lvl w:ilvl="1" w:tplc="0FE4E5D6">
      <w:numFmt w:val="bullet"/>
      <w:lvlText w:val="•"/>
      <w:lvlJc w:val="left"/>
      <w:pPr>
        <w:ind w:left="1295" w:hanging="240"/>
      </w:pPr>
      <w:rPr>
        <w:rFonts w:hint="default"/>
        <w:lang w:val="uk-UA" w:eastAsia="uk-UA" w:bidi="uk-UA"/>
      </w:rPr>
    </w:lvl>
    <w:lvl w:ilvl="2" w:tplc="C3844E04">
      <w:numFmt w:val="bullet"/>
      <w:lvlText w:val="•"/>
      <w:lvlJc w:val="left"/>
      <w:pPr>
        <w:ind w:left="2251" w:hanging="240"/>
      </w:pPr>
      <w:rPr>
        <w:rFonts w:hint="default"/>
        <w:lang w:val="uk-UA" w:eastAsia="uk-UA" w:bidi="uk-UA"/>
      </w:rPr>
    </w:lvl>
    <w:lvl w:ilvl="3" w:tplc="51F495D2">
      <w:numFmt w:val="bullet"/>
      <w:lvlText w:val="•"/>
      <w:lvlJc w:val="left"/>
      <w:pPr>
        <w:ind w:left="3207" w:hanging="240"/>
      </w:pPr>
      <w:rPr>
        <w:rFonts w:hint="default"/>
        <w:lang w:val="uk-UA" w:eastAsia="uk-UA" w:bidi="uk-UA"/>
      </w:rPr>
    </w:lvl>
    <w:lvl w:ilvl="4" w:tplc="3EA24CFE">
      <w:numFmt w:val="bullet"/>
      <w:lvlText w:val="•"/>
      <w:lvlJc w:val="left"/>
      <w:pPr>
        <w:ind w:left="4162" w:hanging="240"/>
      </w:pPr>
      <w:rPr>
        <w:rFonts w:hint="default"/>
        <w:lang w:val="uk-UA" w:eastAsia="uk-UA" w:bidi="uk-UA"/>
      </w:rPr>
    </w:lvl>
    <w:lvl w:ilvl="5" w:tplc="38ACADDE">
      <w:numFmt w:val="bullet"/>
      <w:lvlText w:val="•"/>
      <w:lvlJc w:val="left"/>
      <w:pPr>
        <w:ind w:left="5118" w:hanging="240"/>
      </w:pPr>
      <w:rPr>
        <w:rFonts w:hint="default"/>
        <w:lang w:val="uk-UA" w:eastAsia="uk-UA" w:bidi="uk-UA"/>
      </w:rPr>
    </w:lvl>
    <w:lvl w:ilvl="6" w:tplc="D12E83D6">
      <w:numFmt w:val="bullet"/>
      <w:lvlText w:val="•"/>
      <w:lvlJc w:val="left"/>
      <w:pPr>
        <w:ind w:left="6074" w:hanging="240"/>
      </w:pPr>
      <w:rPr>
        <w:rFonts w:hint="default"/>
        <w:lang w:val="uk-UA" w:eastAsia="uk-UA" w:bidi="uk-UA"/>
      </w:rPr>
    </w:lvl>
    <w:lvl w:ilvl="7" w:tplc="32B24A34">
      <w:numFmt w:val="bullet"/>
      <w:lvlText w:val="•"/>
      <w:lvlJc w:val="left"/>
      <w:pPr>
        <w:ind w:left="7029" w:hanging="240"/>
      </w:pPr>
      <w:rPr>
        <w:rFonts w:hint="default"/>
        <w:lang w:val="uk-UA" w:eastAsia="uk-UA" w:bidi="uk-UA"/>
      </w:rPr>
    </w:lvl>
    <w:lvl w:ilvl="8" w:tplc="2F8EC392">
      <w:numFmt w:val="bullet"/>
      <w:lvlText w:val="•"/>
      <w:lvlJc w:val="left"/>
      <w:pPr>
        <w:ind w:left="7985" w:hanging="240"/>
      </w:pPr>
      <w:rPr>
        <w:rFonts w:hint="default"/>
        <w:lang w:val="uk-UA" w:eastAsia="uk-UA" w:bidi="uk-UA"/>
      </w:rPr>
    </w:lvl>
  </w:abstractNum>
  <w:abstractNum w:abstractNumId="3" w15:restartNumberingAfterBreak="0">
    <w:nsid w:val="50050462"/>
    <w:multiLevelType w:val="multilevel"/>
    <w:tmpl w:val="A266B5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628651B"/>
    <w:multiLevelType w:val="multilevel"/>
    <w:tmpl w:val="F560F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615025"/>
    <w:multiLevelType w:val="multilevel"/>
    <w:tmpl w:val="C8AACC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3EF"/>
    <w:rsid w:val="0000114E"/>
    <w:rsid w:val="00002E42"/>
    <w:rsid w:val="00004FDF"/>
    <w:rsid w:val="000206DF"/>
    <w:rsid w:val="0003333F"/>
    <w:rsid w:val="00033845"/>
    <w:rsid w:val="00033CD8"/>
    <w:rsid w:val="00034A39"/>
    <w:rsid w:val="00047D2B"/>
    <w:rsid w:val="000567B1"/>
    <w:rsid w:val="000658F4"/>
    <w:rsid w:val="00073742"/>
    <w:rsid w:val="00076EFB"/>
    <w:rsid w:val="000841A9"/>
    <w:rsid w:val="00085F60"/>
    <w:rsid w:val="000922DC"/>
    <w:rsid w:val="00094EC4"/>
    <w:rsid w:val="000963B7"/>
    <w:rsid w:val="000A50BF"/>
    <w:rsid w:val="000A6B2A"/>
    <w:rsid w:val="000B03C2"/>
    <w:rsid w:val="000B33F0"/>
    <w:rsid w:val="000B41B1"/>
    <w:rsid w:val="000C1326"/>
    <w:rsid w:val="000C2553"/>
    <w:rsid w:val="000C40E7"/>
    <w:rsid w:val="000C4358"/>
    <w:rsid w:val="000C45ED"/>
    <w:rsid w:val="000D08D3"/>
    <w:rsid w:val="000D2B50"/>
    <w:rsid w:val="000D53DE"/>
    <w:rsid w:val="000E079B"/>
    <w:rsid w:val="000E6245"/>
    <w:rsid w:val="00100185"/>
    <w:rsid w:val="001001DC"/>
    <w:rsid w:val="00107C52"/>
    <w:rsid w:val="00115431"/>
    <w:rsid w:val="001158C1"/>
    <w:rsid w:val="001239B4"/>
    <w:rsid w:val="0015324A"/>
    <w:rsid w:val="001610E6"/>
    <w:rsid w:val="00170761"/>
    <w:rsid w:val="00185E3E"/>
    <w:rsid w:val="00186FDA"/>
    <w:rsid w:val="00192345"/>
    <w:rsid w:val="00195D17"/>
    <w:rsid w:val="00197A3C"/>
    <w:rsid w:val="001A501D"/>
    <w:rsid w:val="001B15C5"/>
    <w:rsid w:val="001C729C"/>
    <w:rsid w:val="001E363F"/>
    <w:rsid w:val="001E688D"/>
    <w:rsid w:val="001F373F"/>
    <w:rsid w:val="001F5177"/>
    <w:rsid w:val="00216839"/>
    <w:rsid w:val="0022095D"/>
    <w:rsid w:val="00221240"/>
    <w:rsid w:val="00221C18"/>
    <w:rsid w:val="0024137C"/>
    <w:rsid w:val="00241913"/>
    <w:rsid w:val="00251AC0"/>
    <w:rsid w:val="00275F14"/>
    <w:rsid w:val="002779C5"/>
    <w:rsid w:val="00292205"/>
    <w:rsid w:val="00295051"/>
    <w:rsid w:val="002B49E8"/>
    <w:rsid w:val="002B5FA8"/>
    <w:rsid w:val="002D5D32"/>
    <w:rsid w:val="002E1F55"/>
    <w:rsid w:val="002F1057"/>
    <w:rsid w:val="002F2CCE"/>
    <w:rsid w:val="003023EF"/>
    <w:rsid w:val="003026AC"/>
    <w:rsid w:val="00320B4C"/>
    <w:rsid w:val="00326873"/>
    <w:rsid w:val="003353C2"/>
    <w:rsid w:val="00337CC9"/>
    <w:rsid w:val="003417C3"/>
    <w:rsid w:val="00351966"/>
    <w:rsid w:val="00357764"/>
    <w:rsid w:val="003628C5"/>
    <w:rsid w:val="003926F5"/>
    <w:rsid w:val="003B1661"/>
    <w:rsid w:val="003B4409"/>
    <w:rsid w:val="003B54A4"/>
    <w:rsid w:val="003C0F8A"/>
    <w:rsid w:val="003C11B3"/>
    <w:rsid w:val="003D5847"/>
    <w:rsid w:val="003E76F4"/>
    <w:rsid w:val="003F07EA"/>
    <w:rsid w:val="00404663"/>
    <w:rsid w:val="00412323"/>
    <w:rsid w:val="00426266"/>
    <w:rsid w:val="00442EAF"/>
    <w:rsid w:val="00455ADE"/>
    <w:rsid w:val="00463FA0"/>
    <w:rsid w:val="00493D3E"/>
    <w:rsid w:val="00494B7F"/>
    <w:rsid w:val="00496864"/>
    <w:rsid w:val="0049686F"/>
    <w:rsid w:val="0049771E"/>
    <w:rsid w:val="004B5E48"/>
    <w:rsid w:val="004C3D59"/>
    <w:rsid w:val="004C4C51"/>
    <w:rsid w:val="004C7632"/>
    <w:rsid w:val="004D3409"/>
    <w:rsid w:val="004D61C0"/>
    <w:rsid w:val="004E2698"/>
    <w:rsid w:val="004E30B3"/>
    <w:rsid w:val="004E459C"/>
    <w:rsid w:val="004F3CEB"/>
    <w:rsid w:val="004F55CC"/>
    <w:rsid w:val="00511251"/>
    <w:rsid w:val="00511AA4"/>
    <w:rsid w:val="00522735"/>
    <w:rsid w:val="0054037D"/>
    <w:rsid w:val="005570D9"/>
    <w:rsid w:val="00596039"/>
    <w:rsid w:val="005A3BF7"/>
    <w:rsid w:val="005A5D95"/>
    <w:rsid w:val="005A7F2C"/>
    <w:rsid w:val="005B52FE"/>
    <w:rsid w:val="005C26E7"/>
    <w:rsid w:val="005D1A60"/>
    <w:rsid w:val="005E3CE7"/>
    <w:rsid w:val="005E6A6D"/>
    <w:rsid w:val="00611A9D"/>
    <w:rsid w:val="0061471D"/>
    <w:rsid w:val="006177EA"/>
    <w:rsid w:val="0064638A"/>
    <w:rsid w:val="00652130"/>
    <w:rsid w:val="006550E8"/>
    <w:rsid w:val="00655BFF"/>
    <w:rsid w:val="00680191"/>
    <w:rsid w:val="006819CF"/>
    <w:rsid w:val="00686630"/>
    <w:rsid w:val="0069274B"/>
    <w:rsid w:val="006A0A25"/>
    <w:rsid w:val="006A3A6D"/>
    <w:rsid w:val="006B0E78"/>
    <w:rsid w:val="006C2B60"/>
    <w:rsid w:val="006C58C4"/>
    <w:rsid w:val="006D40D7"/>
    <w:rsid w:val="006D41F6"/>
    <w:rsid w:val="006E012D"/>
    <w:rsid w:val="006E4E19"/>
    <w:rsid w:val="006E56A5"/>
    <w:rsid w:val="006E5CBA"/>
    <w:rsid w:val="006E7B32"/>
    <w:rsid w:val="006F066C"/>
    <w:rsid w:val="006F0B2E"/>
    <w:rsid w:val="006F5453"/>
    <w:rsid w:val="00707C73"/>
    <w:rsid w:val="00710F63"/>
    <w:rsid w:val="0071561E"/>
    <w:rsid w:val="00716E5A"/>
    <w:rsid w:val="00716ED0"/>
    <w:rsid w:val="0072333C"/>
    <w:rsid w:val="00724CD7"/>
    <w:rsid w:val="00735245"/>
    <w:rsid w:val="00740E0D"/>
    <w:rsid w:val="007445E7"/>
    <w:rsid w:val="007611AB"/>
    <w:rsid w:val="00764E06"/>
    <w:rsid w:val="00765B3F"/>
    <w:rsid w:val="007718F3"/>
    <w:rsid w:val="0078217E"/>
    <w:rsid w:val="00792E06"/>
    <w:rsid w:val="00793FA4"/>
    <w:rsid w:val="007B0FB8"/>
    <w:rsid w:val="007B29B9"/>
    <w:rsid w:val="007C39E0"/>
    <w:rsid w:val="007C7EF0"/>
    <w:rsid w:val="007D691C"/>
    <w:rsid w:val="00800093"/>
    <w:rsid w:val="00800D92"/>
    <w:rsid w:val="00803FBF"/>
    <w:rsid w:val="00804841"/>
    <w:rsid w:val="008101B5"/>
    <w:rsid w:val="0081109A"/>
    <w:rsid w:val="00813C72"/>
    <w:rsid w:val="00817EDF"/>
    <w:rsid w:val="008201E1"/>
    <w:rsid w:val="00824560"/>
    <w:rsid w:val="00827671"/>
    <w:rsid w:val="008301D2"/>
    <w:rsid w:val="0083628F"/>
    <w:rsid w:val="00845F9E"/>
    <w:rsid w:val="00851DCF"/>
    <w:rsid w:val="008552F4"/>
    <w:rsid w:val="00863189"/>
    <w:rsid w:val="0087306F"/>
    <w:rsid w:val="00885389"/>
    <w:rsid w:val="008A4502"/>
    <w:rsid w:val="008E5A10"/>
    <w:rsid w:val="008E7DF8"/>
    <w:rsid w:val="00900CFC"/>
    <w:rsid w:val="00902271"/>
    <w:rsid w:val="00905706"/>
    <w:rsid w:val="00911C99"/>
    <w:rsid w:val="00922104"/>
    <w:rsid w:val="009254E7"/>
    <w:rsid w:val="00937060"/>
    <w:rsid w:val="00950564"/>
    <w:rsid w:val="00952193"/>
    <w:rsid w:val="009640E2"/>
    <w:rsid w:val="00973507"/>
    <w:rsid w:val="00973AA8"/>
    <w:rsid w:val="00981E43"/>
    <w:rsid w:val="00986D4C"/>
    <w:rsid w:val="009A27E1"/>
    <w:rsid w:val="009D09AA"/>
    <w:rsid w:val="009D2E64"/>
    <w:rsid w:val="009F0EA9"/>
    <w:rsid w:val="00A02563"/>
    <w:rsid w:val="00A06487"/>
    <w:rsid w:val="00A12D91"/>
    <w:rsid w:val="00A139BD"/>
    <w:rsid w:val="00A207B6"/>
    <w:rsid w:val="00A259B0"/>
    <w:rsid w:val="00A36E74"/>
    <w:rsid w:val="00A4609E"/>
    <w:rsid w:val="00A54260"/>
    <w:rsid w:val="00A54C1F"/>
    <w:rsid w:val="00A75D17"/>
    <w:rsid w:val="00A806DF"/>
    <w:rsid w:val="00A8266F"/>
    <w:rsid w:val="00A847E8"/>
    <w:rsid w:val="00A97C27"/>
    <w:rsid w:val="00AA66CD"/>
    <w:rsid w:val="00AC013E"/>
    <w:rsid w:val="00AC1C01"/>
    <w:rsid w:val="00AE2DEC"/>
    <w:rsid w:val="00AF1EBB"/>
    <w:rsid w:val="00AF34D7"/>
    <w:rsid w:val="00B067F9"/>
    <w:rsid w:val="00B233DE"/>
    <w:rsid w:val="00B25B18"/>
    <w:rsid w:val="00B271AC"/>
    <w:rsid w:val="00B31057"/>
    <w:rsid w:val="00B36328"/>
    <w:rsid w:val="00B3796F"/>
    <w:rsid w:val="00B60730"/>
    <w:rsid w:val="00B6652D"/>
    <w:rsid w:val="00B9440A"/>
    <w:rsid w:val="00BA1508"/>
    <w:rsid w:val="00BA1B63"/>
    <w:rsid w:val="00BC21E4"/>
    <w:rsid w:val="00BC6CE4"/>
    <w:rsid w:val="00BD23E2"/>
    <w:rsid w:val="00BD65F7"/>
    <w:rsid w:val="00C0003F"/>
    <w:rsid w:val="00C06349"/>
    <w:rsid w:val="00C16C13"/>
    <w:rsid w:val="00C251AF"/>
    <w:rsid w:val="00C2716A"/>
    <w:rsid w:val="00C54B40"/>
    <w:rsid w:val="00C76F41"/>
    <w:rsid w:val="00C85A1D"/>
    <w:rsid w:val="00C8745F"/>
    <w:rsid w:val="00C944C9"/>
    <w:rsid w:val="00CB1604"/>
    <w:rsid w:val="00CB5A11"/>
    <w:rsid w:val="00CB5D07"/>
    <w:rsid w:val="00CB765D"/>
    <w:rsid w:val="00CC3E4B"/>
    <w:rsid w:val="00CC57DA"/>
    <w:rsid w:val="00CD305F"/>
    <w:rsid w:val="00CE6055"/>
    <w:rsid w:val="00CF46A7"/>
    <w:rsid w:val="00CF5CF2"/>
    <w:rsid w:val="00CF7B73"/>
    <w:rsid w:val="00D012A5"/>
    <w:rsid w:val="00D04032"/>
    <w:rsid w:val="00D146A0"/>
    <w:rsid w:val="00D20024"/>
    <w:rsid w:val="00D334F1"/>
    <w:rsid w:val="00D3600C"/>
    <w:rsid w:val="00D43AA4"/>
    <w:rsid w:val="00D6059A"/>
    <w:rsid w:val="00D64D39"/>
    <w:rsid w:val="00D83A8F"/>
    <w:rsid w:val="00D96EAC"/>
    <w:rsid w:val="00DA137E"/>
    <w:rsid w:val="00DA4B51"/>
    <w:rsid w:val="00DA4CD1"/>
    <w:rsid w:val="00DA53B7"/>
    <w:rsid w:val="00DA7BC2"/>
    <w:rsid w:val="00DA7D1D"/>
    <w:rsid w:val="00DB5E3E"/>
    <w:rsid w:val="00DD1725"/>
    <w:rsid w:val="00DD2B96"/>
    <w:rsid w:val="00DE02D1"/>
    <w:rsid w:val="00DE0FF0"/>
    <w:rsid w:val="00DF148E"/>
    <w:rsid w:val="00DF6509"/>
    <w:rsid w:val="00E11A07"/>
    <w:rsid w:val="00E311B7"/>
    <w:rsid w:val="00E333D5"/>
    <w:rsid w:val="00E55260"/>
    <w:rsid w:val="00E56FD7"/>
    <w:rsid w:val="00E600DA"/>
    <w:rsid w:val="00E66589"/>
    <w:rsid w:val="00E70F39"/>
    <w:rsid w:val="00E71CEF"/>
    <w:rsid w:val="00E759C7"/>
    <w:rsid w:val="00E842CC"/>
    <w:rsid w:val="00E871E7"/>
    <w:rsid w:val="00E90F9B"/>
    <w:rsid w:val="00E928C4"/>
    <w:rsid w:val="00E9585E"/>
    <w:rsid w:val="00E95E2B"/>
    <w:rsid w:val="00EA0760"/>
    <w:rsid w:val="00EA569B"/>
    <w:rsid w:val="00EB401E"/>
    <w:rsid w:val="00ED1D92"/>
    <w:rsid w:val="00EE4A0E"/>
    <w:rsid w:val="00EE6A73"/>
    <w:rsid w:val="00F02D6B"/>
    <w:rsid w:val="00F04FB9"/>
    <w:rsid w:val="00F06599"/>
    <w:rsid w:val="00F0718B"/>
    <w:rsid w:val="00F246A5"/>
    <w:rsid w:val="00F247E2"/>
    <w:rsid w:val="00F25572"/>
    <w:rsid w:val="00F25859"/>
    <w:rsid w:val="00F2651C"/>
    <w:rsid w:val="00F27B7F"/>
    <w:rsid w:val="00F4196E"/>
    <w:rsid w:val="00F42632"/>
    <w:rsid w:val="00F44D20"/>
    <w:rsid w:val="00F46356"/>
    <w:rsid w:val="00F6175A"/>
    <w:rsid w:val="00F66A66"/>
    <w:rsid w:val="00F84344"/>
    <w:rsid w:val="00F95260"/>
    <w:rsid w:val="00FB58D6"/>
    <w:rsid w:val="00FC5D08"/>
    <w:rsid w:val="00FC76F6"/>
    <w:rsid w:val="00FE237E"/>
    <w:rsid w:val="00FE279C"/>
    <w:rsid w:val="00FE2DCD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C39F"/>
  <w15:chartTrackingRefBased/>
  <w15:docId w15:val="{4FB8C79E-D293-42F8-B117-3DCDEF89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line="269" w:lineRule="auto"/>
        <w:ind w:firstLine="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DCD"/>
    <w:rPr>
      <w:rFonts w:ascii="Times New Roman" w:hAnsi="Times New Roman"/>
      <w:kern w:val="0"/>
      <w:sz w:val="28"/>
      <w:lang w:val="uk-UA"/>
      <w14:ligatures w14:val="none"/>
    </w:rPr>
  </w:style>
  <w:style w:type="paragraph" w:styleId="1">
    <w:name w:val="heading 1"/>
    <w:basedOn w:val="a"/>
    <w:next w:val="a"/>
    <w:link w:val="10"/>
    <w:autoRedefine/>
    <w:uiPriority w:val="9"/>
    <w:qFormat/>
    <w:rsid w:val="006C58C4"/>
    <w:pPr>
      <w:keepNext/>
      <w:keepLines/>
      <w:widowControl w:val="0"/>
      <w:spacing w:before="120" w:line="288" w:lineRule="auto"/>
      <w:outlineLvl w:val="0"/>
    </w:pPr>
    <w:rPr>
      <w:rFonts w:eastAsiaTheme="majorEastAsia" w:cstheme="majorBidi"/>
      <w:b/>
      <w:color w:val="000000"/>
      <w:szCs w:val="32"/>
      <w:lang w:eastAsia="ru-RU" w:bidi="uk-UA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B58D6"/>
    <w:pPr>
      <w:keepNext/>
      <w:keepLines/>
      <w:spacing w:before="120" w:line="240" w:lineRule="auto"/>
      <w:ind w:firstLine="851"/>
      <w:outlineLvl w:val="1"/>
    </w:pPr>
    <w:rPr>
      <w:rFonts w:eastAsiaTheme="majorEastAsia" w:cstheme="majorBidi"/>
      <w:b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B03C2"/>
    <w:pPr>
      <w:keepNext/>
      <w:widowControl w:val="0"/>
      <w:spacing w:before="240" w:line="240" w:lineRule="auto"/>
      <w:ind w:firstLine="0"/>
      <w:outlineLvl w:val="2"/>
    </w:pPr>
    <w:rPr>
      <w:rFonts w:ascii="Courier New" w:eastAsia="Times New Roman" w:hAnsi="Courier New" w:cs="Courier New"/>
      <w:b/>
      <w:bCs/>
      <w:color w:val="000000"/>
      <w:sz w:val="24"/>
      <w:szCs w:val="26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8C4"/>
    <w:rPr>
      <w:rFonts w:ascii="Times New Roman" w:eastAsiaTheme="majorEastAsia" w:hAnsi="Times New Roman" w:cstheme="majorBidi"/>
      <w:b/>
      <w:color w:val="000000"/>
      <w:sz w:val="28"/>
      <w:szCs w:val="32"/>
      <w:lang w:val="uk-UA" w:eastAsia="ru-RU" w:bidi="uk-UA"/>
    </w:rPr>
  </w:style>
  <w:style w:type="character" w:customStyle="1" w:styleId="20">
    <w:name w:val="Заголовок 2 Знак"/>
    <w:basedOn w:val="a0"/>
    <w:link w:val="2"/>
    <w:uiPriority w:val="9"/>
    <w:rsid w:val="00FB58D6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3C2"/>
    <w:rPr>
      <w:rFonts w:ascii="Courier New" w:eastAsia="Times New Roman" w:hAnsi="Courier New" w:cs="Courier New"/>
      <w:b/>
      <w:bCs/>
      <w:color w:val="000000"/>
      <w:kern w:val="0"/>
      <w:sz w:val="24"/>
      <w:szCs w:val="26"/>
      <w:lang w:val="uk-UA" w:eastAsia="uk-UA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0B03C2"/>
  </w:style>
  <w:style w:type="paragraph" w:styleId="a3">
    <w:name w:val="Balloon Text"/>
    <w:basedOn w:val="a"/>
    <w:link w:val="a4"/>
    <w:uiPriority w:val="99"/>
    <w:semiHidden/>
    <w:unhideWhenUsed/>
    <w:rsid w:val="000B03C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C2"/>
    <w:rPr>
      <w:rFonts w:ascii="Tahoma" w:eastAsia="Calibri" w:hAnsi="Tahoma" w:cs="Tahoma"/>
      <w:kern w:val="0"/>
      <w:sz w:val="16"/>
      <w:szCs w:val="16"/>
      <w:lang w:eastAsia="ru-RU"/>
      <w14:ligatures w14:val="none"/>
    </w:rPr>
  </w:style>
  <w:style w:type="paragraph" w:styleId="a5">
    <w:name w:val="List Paragraph"/>
    <w:basedOn w:val="a"/>
    <w:uiPriority w:val="99"/>
    <w:qFormat/>
    <w:rsid w:val="000B03C2"/>
    <w:pPr>
      <w:widowControl w:val="0"/>
      <w:autoSpaceDE w:val="0"/>
      <w:autoSpaceDN w:val="0"/>
      <w:adjustRightInd w:val="0"/>
      <w:spacing w:line="240" w:lineRule="auto"/>
      <w:ind w:left="720" w:firstLine="0"/>
      <w:contextualSpacing/>
    </w:pPr>
    <w:rPr>
      <w:rFonts w:eastAsia="Calibri" w:cs="Times New Roman"/>
      <w:sz w:val="20"/>
      <w:szCs w:val="20"/>
      <w:lang w:val="ru-RU" w:eastAsia="ru-RU"/>
    </w:rPr>
  </w:style>
  <w:style w:type="character" w:customStyle="1" w:styleId="12">
    <w:name w:val="Гиперссылка1"/>
    <w:basedOn w:val="a0"/>
    <w:uiPriority w:val="99"/>
    <w:unhideWhenUsed/>
    <w:rsid w:val="000B03C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B03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B03C2"/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0B03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B03C2"/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</w:style>
  <w:style w:type="paragraph" w:styleId="aa">
    <w:name w:val="Body Text"/>
    <w:basedOn w:val="a"/>
    <w:link w:val="ab"/>
    <w:rsid w:val="000B03C2"/>
    <w:pPr>
      <w:widowControl w:val="0"/>
      <w:autoSpaceDE w:val="0"/>
      <w:autoSpaceDN w:val="0"/>
      <w:adjustRightInd w:val="0"/>
      <w:spacing w:line="240" w:lineRule="auto"/>
      <w:ind w:left="212" w:firstLine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B03C2"/>
    <w:rPr>
      <w:rFonts w:ascii="Times New Roman" w:eastAsia="Times New Roman" w:hAnsi="Times New Roman" w:cs="Times New Roman"/>
      <w:b/>
      <w:bCs/>
      <w:kern w:val="0"/>
      <w:sz w:val="24"/>
      <w:szCs w:val="24"/>
      <w:lang w:val="uk-UA" w:eastAsia="ru-RU"/>
      <w14:ligatures w14:val="none"/>
    </w:rPr>
  </w:style>
  <w:style w:type="paragraph" w:customStyle="1" w:styleId="TableParagraph">
    <w:name w:val="Table Paragraph"/>
    <w:basedOn w:val="a"/>
    <w:uiPriority w:val="99"/>
    <w:qFormat/>
    <w:rsid w:val="000B03C2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freebirdformviewerviewitemsitemrequiredasterisk">
    <w:name w:val="freebirdformviewerviewitemsitemrequiredasterisk"/>
    <w:basedOn w:val="a0"/>
    <w:rsid w:val="000B03C2"/>
  </w:style>
  <w:style w:type="numbering" w:customStyle="1" w:styleId="110">
    <w:name w:val="Нет списка11"/>
    <w:next w:val="a2"/>
    <w:uiPriority w:val="99"/>
    <w:semiHidden/>
    <w:unhideWhenUsed/>
    <w:rsid w:val="000B03C2"/>
  </w:style>
  <w:style w:type="paragraph" w:styleId="31">
    <w:name w:val="toc 3"/>
    <w:basedOn w:val="a"/>
    <w:next w:val="a"/>
    <w:autoRedefine/>
    <w:uiPriority w:val="39"/>
    <w:unhideWhenUsed/>
    <w:rsid w:val="000B03C2"/>
    <w:pPr>
      <w:widowControl w:val="0"/>
      <w:tabs>
        <w:tab w:val="right" w:leader="dot" w:pos="9628"/>
      </w:tabs>
      <w:spacing w:line="240" w:lineRule="auto"/>
      <w:ind w:left="442" w:firstLine="0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13">
    <w:name w:val="toc 1"/>
    <w:basedOn w:val="a"/>
    <w:next w:val="a"/>
    <w:autoRedefine/>
    <w:uiPriority w:val="39"/>
    <w:unhideWhenUsed/>
    <w:rsid w:val="000B03C2"/>
    <w:pPr>
      <w:widowControl w:val="0"/>
      <w:tabs>
        <w:tab w:val="right" w:leader="dot" w:pos="9628"/>
      </w:tabs>
      <w:spacing w:after="120" w:line="240" w:lineRule="auto"/>
      <w:ind w:firstLine="0"/>
    </w:pPr>
    <w:rPr>
      <w:rFonts w:eastAsia="Courier New" w:cs="Courier New"/>
      <w:color w:val="000000"/>
      <w:szCs w:val="24"/>
      <w:lang w:eastAsia="uk-UA"/>
    </w:rPr>
  </w:style>
  <w:style w:type="paragraph" w:styleId="21">
    <w:name w:val="toc 2"/>
    <w:basedOn w:val="a"/>
    <w:next w:val="a"/>
    <w:autoRedefine/>
    <w:uiPriority w:val="39"/>
    <w:unhideWhenUsed/>
    <w:rsid w:val="000B03C2"/>
    <w:pPr>
      <w:widowControl w:val="0"/>
      <w:tabs>
        <w:tab w:val="right" w:leader="dot" w:pos="10064"/>
      </w:tabs>
      <w:spacing w:after="120" w:line="240" w:lineRule="auto"/>
      <w:ind w:firstLine="0"/>
    </w:pPr>
    <w:rPr>
      <w:rFonts w:eastAsia="Courier New" w:cs="Courier New"/>
      <w:noProof/>
      <w:color w:val="000000"/>
      <w:szCs w:val="24"/>
      <w:lang w:eastAsia="uk-UA"/>
    </w:rPr>
  </w:style>
  <w:style w:type="paragraph" w:styleId="4">
    <w:name w:val="toc 4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66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paragraph" w:styleId="5">
    <w:name w:val="toc 5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88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paragraph" w:styleId="6">
    <w:name w:val="toc 6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110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paragraph" w:styleId="7">
    <w:name w:val="toc 7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132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paragraph" w:styleId="8">
    <w:name w:val="toc 8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154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paragraph" w:styleId="9">
    <w:name w:val="toc 9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176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character" w:styleId="ac">
    <w:name w:val="Book Title"/>
    <w:basedOn w:val="a0"/>
    <w:uiPriority w:val="33"/>
    <w:qFormat/>
    <w:rsid w:val="000B03C2"/>
    <w:rPr>
      <w:b/>
      <w:bCs/>
      <w:smallCaps/>
      <w:spacing w:val="5"/>
    </w:rPr>
  </w:style>
  <w:style w:type="paragraph" w:styleId="ad">
    <w:name w:val="TOC Heading"/>
    <w:basedOn w:val="1"/>
    <w:next w:val="a"/>
    <w:uiPriority w:val="39"/>
    <w:semiHidden/>
    <w:unhideWhenUsed/>
    <w:qFormat/>
    <w:rsid w:val="000B03C2"/>
    <w:pPr>
      <w:spacing w:before="480" w:line="240" w:lineRule="auto"/>
      <w:ind w:firstLine="0"/>
      <w:jc w:val="center"/>
      <w:outlineLvl w:val="9"/>
    </w:pPr>
    <w:rPr>
      <w:rFonts w:ascii="Cambria" w:eastAsia="Times New Roman" w:hAnsi="Cambria" w:cs="Courier New"/>
      <w:bCs/>
      <w:color w:val="365F91"/>
      <w:szCs w:val="28"/>
      <w:lang w:eastAsia="uk-UA" w:bidi="ar-SA"/>
    </w:rPr>
  </w:style>
  <w:style w:type="character" w:customStyle="1" w:styleId="ae">
    <w:name w:val="Основной текст_"/>
    <w:basedOn w:val="a0"/>
    <w:link w:val="22"/>
    <w:rsid w:val="000B03C2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1"/>
    <w:basedOn w:val="ae"/>
    <w:rsid w:val="000B03C2"/>
    <w:rPr>
      <w:rFonts w:eastAsia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/>
    </w:rPr>
  </w:style>
  <w:style w:type="paragraph" w:customStyle="1" w:styleId="22">
    <w:name w:val="Основной текст2"/>
    <w:basedOn w:val="a"/>
    <w:link w:val="ae"/>
    <w:rsid w:val="000B03C2"/>
    <w:pPr>
      <w:widowControl w:val="0"/>
      <w:shd w:val="clear" w:color="auto" w:fill="FFFFFF"/>
      <w:spacing w:before="1860" w:after="1020" w:line="0" w:lineRule="atLeast"/>
      <w:ind w:hanging="1300"/>
      <w:jc w:val="right"/>
    </w:pPr>
    <w:rPr>
      <w:rFonts w:asciiTheme="minorHAnsi" w:eastAsia="Times New Roman" w:hAnsiTheme="minorHAnsi"/>
      <w:b/>
      <w:bCs/>
      <w:kern w:val="2"/>
      <w:sz w:val="26"/>
      <w:szCs w:val="26"/>
      <w:lang w:val="ru-RU"/>
      <w14:ligatures w14:val="standardContextual"/>
    </w:rPr>
  </w:style>
  <w:style w:type="character" w:customStyle="1" w:styleId="120">
    <w:name w:val="Основной текст (12)_"/>
    <w:basedOn w:val="a0"/>
    <w:link w:val="121"/>
    <w:rsid w:val="000B03C2"/>
    <w:rPr>
      <w:rFonts w:eastAsia="Times New Roman"/>
      <w:sz w:val="26"/>
      <w:szCs w:val="26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0B03C2"/>
    <w:rPr>
      <w:rFonts w:eastAsia="Times New Roman"/>
      <w:b/>
      <w:bCs/>
      <w:sz w:val="31"/>
      <w:szCs w:val="3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B03C2"/>
    <w:pPr>
      <w:widowControl w:val="0"/>
      <w:shd w:val="clear" w:color="auto" w:fill="FFFFFF"/>
      <w:spacing w:after="360" w:line="0" w:lineRule="atLeast"/>
      <w:ind w:hanging="1060"/>
    </w:pPr>
    <w:rPr>
      <w:rFonts w:asciiTheme="minorHAnsi" w:eastAsia="Times New Roman" w:hAnsiTheme="minorHAnsi"/>
      <w:kern w:val="2"/>
      <w:sz w:val="26"/>
      <w:szCs w:val="26"/>
      <w:lang w:val="ru-RU"/>
      <w14:ligatures w14:val="standardContextual"/>
    </w:rPr>
  </w:style>
  <w:style w:type="paragraph" w:customStyle="1" w:styleId="131">
    <w:name w:val="Основной текст (13)"/>
    <w:basedOn w:val="a"/>
    <w:link w:val="130"/>
    <w:rsid w:val="000B03C2"/>
    <w:pPr>
      <w:widowControl w:val="0"/>
      <w:shd w:val="clear" w:color="auto" w:fill="FFFFFF"/>
      <w:spacing w:after="540" w:line="0" w:lineRule="atLeast"/>
      <w:ind w:firstLine="0"/>
      <w:jc w:val="center"/>
    </w:pPr>
    <w:rPr>
      <w:rFonts w:asciiTheme="minorHAnsi" w:eastAsia="Times New Roman" w:hAnsiTheme="minorHAnsi"/>
      <w:b/>
      <w:bCs/>
      <w:kern w:val="2"/>
      <w:sz w:val="31"/>
      <w:szCs w:val="31"/>
      <w:lang w:val="ru-RU"/>
      <w14:ligatures w14:val="standardContextual"/>
    </w:rPr>
  </w:style>
  <w:style w:type="table" w:styleId="af">
    <w:name w:val="Table Grid"/>
    <w:basedOn w:val="a1"/>
    <w:uiPriority w:val="59"/>
    <w:rsid w:val="000B03C2"/>
    <w:pPr>
      <w:spacing w:line="240" w:lineRule="auto"/>
      <w:ind w:firstLine="0"/>
      <w:jc w:val="center"/>
    </w:pPr>
    <w:rPr>
      <w:rFonts w:ascii="Times New Roman" w:hAnsi="Times New Roman" w:cs="Times New Roman"/>
      <w:kern w:val="0"/>
      <w:sz w:val="28"/>
      <w:szCs w:val="24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Не полужирный"/>
    <w:basedOn w:val="ae"/>
    <w:rsid w:val="000B03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15pt0">
    <w:name w:val="Основной текст + 11;5 pt"/>
    <w:basedOn w:val="ae"/>
    <w:rsid w:val="000B03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40">
    <w:name w:val="Заголовок №4_"/>
    <w:basedOn w:val="a0"/>
    <w:link w:val="41"/>
    <w:rsid w:val="000B03C2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42">
    <w:name w:val="Заголовок №4 + Не полужирный"/>
    <w:basedOn w:val="40"/>
    <w:rsid w:val="000B03C2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41">
    <w:name w:val="Заголовок №4"/>
    <w:basedOn w:val="a"/>
    <w:link w:val="40"/>
    <w:rsid w:val="000B03C2"/>
    <w:pPr>
      <w:widowControl w:val="0"/>
      <w:shd w:val="clear" w:color="auto" w:fill="FFFFFF"/>
      <w:spacing w:after="420" w:line="0" w:lineRule="atLeast"/>
      <w:ind w:hanging="1980"/>
      <w:outlineLvl w:val="3"/>
    </w:pPr>
    <w:rPr>
      <w:rFonts w:asciiTheme="minorHAnsi" w:eastAsia="Times New Roman" w:hAnsiTheme="minorHAnsi"/>
      <w:b/>
      <w:bCs/>
      <w:kern w:val="2"/>
      <w:sz w:val="26"/>
      <w:szCs w:val="26"/>
      <w:lang w:val="ru-RU"/>
      <w14:ligatures w14:val="standardContextual"/>
    </w:rPr>
  </w:style>
  <w:style w:type="character" w:customStyle="1" w:styleId="50">
    <w:name w:val="Заголовок №5_"/>
    <w:basedOn w:val="a0"/>
    <w:link w:val="51"/>
    <w:rsid w:val="000B03C2"/>
    <w:rPr>
      <w:rFonts w:eastAsia="Times New Roman"/>
      <w:sz w:val="26"/>
      <w:szCs w:val="26"/>
      <w:shd w:val="clear" w:color="auto" w:fill="FFFFFF"/>
    </w:rPr>
  </w:style>
  <w:style w:type="paragraph" w:customStyle="1" w:styleId="51">
    <w:name w:val="Заголовок №5"/>
    <w:basedOn w:val="a"/>
    <w:link w:val="50"/>
    <w:rsid w:val="000B03C2"/>
    <w:pPr>
      <w:widowControl w:val="0"/>
      <w:shd w:val="clear" w:color="auto" w:fill="FFFFFF"/>
      <w:spacing w:before="360" w:after="360" w:line="0" w:lineRule="atLeast"/>
      <w:ind w:firstLine="1060"/>
      <w:outlineLvl w:val="4"/>
    </w:pPr>
    <w:rPr>
      <w:rFonts w:asciiTheme="minorHAnsi" w:eastAsia="Times New Roman" w:hAnsiTheme="minorHAnsi"/>
      <w:kern w:val="2"/>
      <w:sz w:val="26"/>
      <w:szCs w:val="26"/>
      <w:lang w:val="ru-RU"/>
      <w14:ligatures w14:val="standardContextual"/>
    </w:rPr>
  </w:style>
  <w:style w:type="character" w:customStyle="1" w:styleId="115pt1">
    <w:name w:val="Основной текст + 11;5 pt;Не полужирный;Курсив"/>
    <w:basedOn w:val="ae"/>
    <w:rsid w:val="000B03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15">
    <w:name w:val="Обычный (Интернет)1"/>
    <w:basedOn w:val="a"/>
    <w:next w:val="af0"/>
    <w:uiPriority w:val="99"/>
    <w:unhideWhenUsed/>
    <w:rsid w:val="000B03C2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uk-UA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0B03C2"/>
    <w:rPr>
      <w:color w:val="800080"/>
      <w:u w:val="single"/>
    </w:rPr>
  </w:style>
  <w:style w:type="character" w:styleId="af1">
    <w:name w:val="Hyperlink"/>
    <w:basedOn w:val="a0"/>
    <w:uiPriority w:val="99"/>
    <w:unhideWhenUsed/>
    <w:rsid w:val="000B03C2"/>
    <w:rPr>
      <w:color w:val="0563C1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0B03C2"/>
    <w:rPr>
      <w:rFonts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0B03C2"/>
    <w:rPr>
      <w:color w:val="954F72" w:themeColor="followedHyperlink"/>
      <w:u w:val="single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292205"/>
    <w:rPr>
      <w:color w:val="605E5C"/>
      <w:shd w:val="clear" w:color="auto" w:fill="E1DFDD"/>
    </w:rPr>
  </w:style>
  <w:style w:type="paragraph" w:styleId="af3">
    <w:name w:val="annotation text"/>
    <w:basedOn w:val="a"/>
    <w:link w:val="af4"/>
    <w:unhideWhenUsed/>
    <w:rsid w:val="002779C5"/>
    <w:pPr>
      <w:spacing w:line="240" w:lineRule="auto"/>
      <w:ind w:firstLine="0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0"/>
    <w:link w:val="af3"/>
    <w:rsid w:val="002779C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18">
    <w:name w:val="Абзац списка1"/>
    <w:basedOn w:val="a"/>
    <w:rsid w:val="00CD305F"/>
    <w:pPr>
      <w:spacing w:line="240" w:lineRule="auto"/>
      <w:ind w:left="720" w:firstLine="0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rvps2">
    <w:name w:val="rvps2"/>
    <w:basedOn w:val="a"/>
    <w:uiPriority w:val="99"/>
    <w:rsid w:val="0081109A"/>
    <w:pPr>
      <w:spacing w:before="100" w:beforeAutospacing="1" w:after="100" w:afterAutospacing="1" w:line="240" w:lineRule="auto"/>
      <w:ind w:firstLine="0"/>
    </w:pPr>
    <w:rPr>
      <w:rFonts w:eastAsia="Calibri" w:cs="Times New Roman"/>
      <w:sz w:val="24"/>
      <w:szCs w:val="24"/>
      <w:lang w:val="ru-RU" w:eastAsia="ru-RU"/>
    </w:rPr>
  </w:style>
  <w:style w:type="character" w:customStyle="1" w:styleId="WW8Num1z1">
    <w:name w:val="WW8Num1z1"/>
    <w:uiPriority w:val="99"/>
    <w:rsid w:val="00CC3E4B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rvts9">
    <w:name w:val="rvts9"/>
    <w:uiPriority w:val="99"/>
    <w:rsid w:val="00CC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gasa.dp.ua/index.php/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st.edu.ua/education/educational_program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n.gov.ua/storage/app/media/vishcha-osvita/zatverdzeni%20standarty/2023/Nakaz-1583.vid.29.12.2023.pdf" TargetMode="External"/><Relationship Id="rId11" Type="http://schemas.openxmlformats.org/officeDocument/2006/relationships/hyperlink" Target="https://pgasa365.sharepoint.com/sites/e-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daba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t.edu.ua/esi/di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985B9-164B-4B66-9F33-AD182402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29</Pages>
  <Words>6598</Words>
  <Characters>37612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Михайлівна Гончаренко</dc:creator>
  <cp:keywords/>
  <dc:description/>
  <cp:lastModifiedBy>Олена Нагорна</cp:lastModifiedBy>
  <cp:revision>15</cp:revision>
  <cp:lastPrinted>2024-05-07T07:20:00Z</cp:lastPrinted>
  <dcterms:created xsi:type="dcterms:W3CDTF">2024-05-08T05:40:00Z</dcterms:created>
  <dcterms:modified xsi:type="dcterms:W3CDTF">2024-05-10T11:52:00Z</dcterms:modified>
</cp:coreProperties>
</file>