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C550B" w14:textId="77777777" w:rsidR="00E43B80" w:rsidRDefault="00E43B80" w:rsidP="00930C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0" w:right="758"/>
        <w:rPr>
          <w:b/>
          <w:color w:val="212529"/>
          <w:sz w:val="28"/>
          <w:szCs w:val="19"/>
          <w:shd w:val="clear" w:color="auto" w:fill="FFFFFF"/>
          <w:lang w:val="ru-RU"/>
        </w:rPr>
      </w:pPr>
      <w:r>
        <w:rPr>
          <w:color w:val="212529"/>
          <w:sz w:val="28"/>
          <w:szCs w:val="19"/>
          <w:shd w:val="clear" w:color="auto" w:fill="FFFFFF"/>
        </w:rPr>
        <w:tab/>
      </w:r>
      <w:r>
        <w:rPr>
          <w:color w:val="212529"/>
          <w:sz w:val="28"/>
          <w:szCs w:val="19"/>
          <w:shd w:val="clear" w:color="auto" w:fill="FFFFFF"/>
        </w:rPr>
        <w:tab/>
      </w:r>
      <w:r w:rsidR="00930CBF">
        <w:rPr>
          <w:color w:val="212529"/>
          <w:sz w:val="28"/>
          <w:szCs w:val="19"/>
          <w:shd w:val="clear" w:color="auto" w:fill="FFFFFF"/>
        </w:rPr>
        <w:tab/>
      </w:r>
      <w:r>
        <w:rPr>
          <w:b/>
          <w:color w:val="212529"/>
          <w:sz w:val="28"/>
          <w:szCs w:val="19"/>
          <w:shd w:val="clear" w:color="auto" w:fill="FFFFFF"/>
        </w:rPr>
        <w:t>ЗАТВЕРДЖЕНО:</w:t>
      </w:r>
      <w:r>
        <w:rPr>
          <w:b/>
          <w:color w:val="212529"/>
          <w:sz w:val="28"/>
          <w:szCs w:val="19"/>
          <w:shd w:val="clear" w:color="auto" w:fill="FFFFFF"/>
          <w:lang w:val="ru-RU"/>
        </w:rPr>
        <w:t xml:space="preserve"> </w:t>
      </w:r>
    </w:p>
    <w:p w14:paraId="4437876C" w14:textId="77777777" w:rsidR="00930CBF" w:rsidRDefault="00E43B80" w:rsidP="00930CBF">
      <w:pPr>
        <w:shd w:val="clear" w:color="auto" w:fill="FFFFFF"/>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ight="-53"/>
        <w:rPr>
          <w:b/>
          <w:color w:val="212529"/>
          <w:sz w:val="28"/>
          <w:szCs w:val="19"/>
          <w:shd w:val="clear" w:color="auto" w:fill="FFFFFF"/>
        </w:rPr>
      </w:pPr>
      <w:r>
        <w:rPr>
          <w:b/>
          <w:color w:val="212529"/>
          <w:sz w:val="28"/>
          <w:szCs w:val="19"/>
          <w:shd w:val="clear" w:color="auto" w:fill="FFFFFF"/>
        </w:rPr>
        <w:t xml:space="preserve">Конференція первинної </w:t>
      </w:r>
      <w:r w:rsidR="00930CBF">
        <w:rPr>
          <w:b/>
          <w:color w:val="212529"/>
          <w:sz w:val="28"/>
          <w:szCs w:val="19"/>
          <w:shd w:val="clear" w:color="auto" w:fill="FFFFFF"/>
        </w:rPr>
        <w:t>п</w:t>
      </w:r>
      <w:r>
        <w:rPr>
          <w:b/>
          <w:color w:val="212529"/>
          <w:sz w:val="28"/>
          <w:szCs w:val="19"/>
          <w:shd w:val="clear" w:color="auto" w:fill="FFFFFF"/>
        </w:rPr>
        <w:t xml:space="preserve">рофспілкової  організації </w:t>
      </w:r>
      <w:r w:rsidR="00930CBF">
        <w:rPr>
          <w:b/>
          <w:color w:val="212529"/>
          <w:sz w:val="28"/>
          <w:szCs w:val="19"/>
          <w:shd w:val="clear" w:color="auto" w:fill="FFFFFF"/>
        </w:rPr>
        <w:t xml:space="preserve">Українського державного </w:t>
      </w:r>
    </w:p>
    <w:p w14:paraId="215320F7" w14:textId="77777777" w:rsidR="00E43B80" w:rsidRDefault="00930CBF" w:rsidP="00930CBF">
      <w:pPr>
        <w:shd w:val="clear" w:color="auto" w:fill="FFFFFF"/>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ight="-53"/>
        <w:rPr>
          <w:b/>
          <w:color w:val="212529"/>
          <w:sz w:val="28"/>
          <w:szCs w:val="19"/>
          <w:shd w:val="clear" w:color="auto" w:fill="FFFFFF"/>
        </w:rPr>
      </w:pPr>
      <w:r>
        <w:rPr>
          <w:b/>
          <w:color w:val="212529"/>
          <w:sz w:val="28"/>
          <w:szCs w:val="19"/>
          <w:shd w:val="clear" w:color="auto" w:fill="FFFFFF"/>
        </w:rPr>
        <w:t>університету науки і технологій</w:t>
      </w:r>
      <w:r w:rsidR="00E43B80">
        <w:rPr>
          <w:b/>
          <w:color w:val="212529"/>
          <w:sz w:val="28"/>
          <w:szCs w:val="19"/>
          <w:shd w:val="clear" w:color="auto" w:fill="FFFFFF"/>
          <w:lang w:val="ru-RU"/>
        </w:rPr>
        <w:t xml:space="preserve"> </w:t>
      </w:r>
    </w:p>
    <w:p w14:paraId="0D245855" w14:textId="27FBEAA6" w:rsidR="00E43B80" w:rsidRDefault="00E43B80" w:rsidP="00930CBF">
      <w:pPr>
        <w:pStyle w:val="a7"/>
        <w:tabs>
          <w:tab w:val="left" w:pos="3686"/>
          <w:tab w:val="left" w:pos="4253"/>
        </w:tabs>
        <w:ind w:left="4253" w:right="-53"/>
        <w:rPr>
          <w:b/>
          <w:color w:val="212529"/>
          <w:sz w:val="28"/>
          <w:szCs w:val="19"/>
          <w:shd w:val="clear" w:color="auto" w:fill="FFFFFF"/>
        </w:rPr>
      </w:pPr>
      <w:r>
        <w:rPr>
          <w:b/>
          <w:color w:val="212529"/>
          <w:sz w:val="28"/>
          <w:szCs w:val="19"/>
          <w:shd w:val="clear" w:color="auto" w:fill="FFFFFF"/>
        </w:rPr>
        <w:t xml:space="preserve">протокол № </w:t>
      </w:r>
      <w:r w:rsidR="002E47E9">
        <w:rPr>
          <w:b/>
          <w:color w:val="212529"/>
          <w:sz w:val="28"/>
          <w:szCs w:val="19"/>
          <w:shd w:val="clear" w:color="auto" w:fill="FFFFFF"/>
        </w:rPr>
        <w:t>6</w:t>
      </w:r>
      <w:r w:rsidR="00930CBF">
        <w:rPr>
          <w:b/>
          <w:color w:val="212529"/>
          <w:sz w:val="28"/>
          <w:szCs w:val="19"/>
          <w:shd w:val="clear" w:color="auto" w:fill="FFFFFF"/>
        </w:rPr>
        <w:t xml:space="preserve"> від </w:t>
      </w:r>
      <w:r w:rsidR="002E47E9">
        <w:rPr>
          <w:b/>
          <w:color w:val="212529"/>
          <w:sz w:val="28"/>
          <w:szCs w:val="19"/>
          <w:shd w:val="clear" w:color="auto" w:fill="FFFFFF"/>
        </w:rPr>
        <w:t>23</w:t>
      </w:r>
      <w:r>
        <w:rPr>
          <w:b/>
          <w:color w:val="212529"/>
          <w:sz w:val="28"/>
          <w:szCs w:val="19"/>
          <w:shd w:val="clear" w:color="auto" w:fill="FFFFFF"/>
        </w:rPr>
        <w:t xml:space="preserve"> </w:t>
      </w:r>
      <w:r w:rsidR="002E47E9">
        <w:rPr>
          <w:b/>
          <w:color w:val="212529"/>
          <w:sz w:val="28"/>
          <w:szCs w:val="19"/>
          <w:shd w:val="clear" w:color="auto" w:fill="FFFFFF"/>
        </w:rPr>
        <w:t>березня</w:t>
      </w:r>
      <w:r>
        <w:rPr>
          <w:b/>
          <w:color w:val="212529"/>
          <w:sz w:val="28"/>
          <w:szCs w:val="19"/>
          <w:shd w:val="clear" w:color="auto" w:fill="FFFFFF"/>
        </w:rPr>
        <w:t xml:space="preserve"> 202</w:t>
      </w:r>
      <w:r w:rsidR="002E47E9">
        <w:rPr>
          <w:b/>
          <w:color w:val="212529"/>
          <w:sz w:val="28"/>
          <w:szCs w:val="19"/>
          <w:shd w:val="clear" w:color="auto" w:fill="FFFFFF"/>
        </w:rPr>
        <w:t>3</w:t>
      </w:r>
      <w:r>
        <w:rPr>
          <w:b/>
          <w:color w:val="212529"/>
          <w:sz w:val="28"/>
          <w:szCs w:val="19"/>
          <w:shd w:val="clear" w:color="auto" w:fill="FFFFFF"/>
        </w:rPr>
        <w:t xml:space="preserve"> р.</w:t>
      </w:r>
    </w:p>
    <w:p w14:paraId="465D7BFC" w14:textId="77777777" w:rsidR="00E43B80" w:rsidRDefault="00E43B80" w:rsidP="00E43B80">
      <w:pPr>
        <w:pStyle w:val="a7"/>
        <w:ind w:right="758" w:firstLine="567"/>
        <w:jc w:val="center"/>
        <w:rPr>
          <w:b/>
          <w:sz w:val="28"/>
          <w:szCs w:val="28"/>
        </w:rPr>
      </w:pPr>
    </w:p>
    <w:p w14:paraId="0B6A5ADA" w14:textId="77777777" w:rsidR="00E43B80" w:rsidRDefault="00E43B80" w:rsidP="009D3F1E">
      <w:pPr>
        <w:pStyle w:val="a7"/>
        <w:ind w:firstLine="567"/>
        <w:jc w:val="center"/>
        <w:rPr>
          <w:b/>
          <w:sz w:val="28"/>
          <w:szCs w:val="28"/>
        </w:rPr>
      </w:pPr>
      <w:r>
        <w:rPr>
          <w:b/>
          <w:sz w:val="28"/>
          <w:szCs w:val="28"/>
        </w:rPr>
        <w:t>ПОЛОЖЕННЯ</w:t>
      </w:r>
    </w:p>
    <w:p w14:paraId="0A2C0AAE" w14:textId="77777777" w:rsidR="00930CBF" w:rsidRDefault="00E43B80" w:rsidP="009D3F1E">
      <w:pPr>
        <w:shd w:val="clear" w:color="auto" w:fill="FFFFFF"/>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right="-53" w:firstLine="567"/>
        <w:jc w:val="center"/>
        <w:rPr>
          <w:b/>
          <w:color w:val="212529"/>
          <w:sz w:val="28"/>
          <w:szCs w:val="19"/>
          <w:shd w:val="clear" w:color="auto" w:fill="FFFFFF"/>
        </w:rPr>
      </w:pPr>
      <w:r>
        <w:rPr>
          <w:b/>
          <w:sz w:val="28"/>
          <w:szCs w:val="28"/>
        </w:rPr>
        <w:t xml:space="preserve">про первинну профспілкову організацію </w:t>
      </w:r>
      <w:r w:rsidR="00930CBF">
        <w:rPr>
          <w:b/>
          <w:color w:val="212529"/>
          <w:sz w:val="28"/>
          <w:szCs w:val="19"/>
          <w:shd w:val="clear" w:color="auto" w:fill="FFFFFF"/>
        </w:rPr>
        <w:t>Українського державного</w:t>
      </w:r>
    </w:p>
    <w:p w14:paraId="56A27280" w14:textId="77777777" w:rsidR="00930CBF" w:rsidRDefault="009D3F1E" w:rsidP="009D3F1E">
      <w:pPr>
        <w:shd w:val="clear" w:color="auto" w:fill="FFFFFF"/>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right="-53"/>
        <w:rPr>
          <w:b/>
          <w:color w:val="212529"/>
          <w:sz w:val="28"/>
          <w:szCs w:val="19"/>
          <w:shd w:val="clear" w:color="auto" w:fill="FFFFFF"/>
        </w:rPr>
      </w:pPr>
      <w:r>
        <w:rPr>
          <w:b/>
          <w:color w:val="212529"/>
          <w:sz w:val="28"/>
          <w:szCs w:val="19"/>
          <w:shd w:val="clear" w:color="auto" w:fill="FFFFFF"/>
        </w:rPr>
        <w:tab/>
      </w:r>
      <w:r>
        <w:rPr>
          <w:b/>
          <w:color w:val="212529"/>
          <w:sz w:val="28"/>
          <w:szCs w:val="19"/>
          <w:shd w:val="clear" w:color="auto" w:fill="FFFFFF"/>
        </w:rPr>
        <w:tab/>
      </w:r>
      <w:r>
        <w:rPr>
          <w:b/>
          <w:color w:val="212529"/>
          <w:sz w:val="28"/>
          <w:szCs w:val="19"/>
          <w:shd w:val="clear" w:color="auto" w:fill="FFFFFF"/>
        </w:rPr>
        <w:tab/>
      </w:r>
      <w:r w:rsidR="00930CBF">
        <w:rPr>
          <w:b/>
          <w:color w:val="212529"/>
          <w:sz w:val="28"/>
          <w:szCs w:val="19"/>
          <w:shd w:val="clear" w:color="auto" w:fill="FFFFFF"/>
        </w:rPr>
        <w:t>університету науки і технологій</w:t>
      </w:r>
    </w:p>
    <w:p w14:paraId="310F88AB" w14:textId="77777777" w:rsidR="00E43B80" w:rsidRDefault="00E43B80" w:rsidP="00930CBF">
      <w:pPr>
        <w:pStyle w:val="a7"/>
        <w:ind w:firstLine="567"/>
        <w:jc w:val="center"/>
        <w:rPr>
          <w:sz w:val="28"/>
          <w:szCs w:val="28"/>
        </w:rPr>
      </w:pPr>
    </w:p>
    <w:p w14:paraId="3BFADEBD" w14:textId="77777777" w:rsidR="00E43B80" w:rsidRDefault="00E43B80" w:rsidP="00E43B80">
      <w:pPr>
        <w:pStyle w:val="a7"/>
        <w:ind w:firstLine="567"/>
        <w:jc w:val="center"/>
        <w:rPr>
          <w:color w:val="555555"/>
          <w:sz w:val="28"/>
          <w:szCs w:val="28"/>
        </w:rPr>
      </w:pPr>
      <w:r>
        <w:rPr>
          <w:b/>
          <w:bCs/>
          <w:color w:val="555555"/>
          <w:sz w:val="28"/>
          <w:szCs w:val="28"/>
        </w:rPr>
        <w:t>I. Загальні положення</w:t>
      </w:r>
    </w:p>
    <w:p w14:paraId="223FD19A" w14:textId="091580D2" w:rsidR="00E43B80" w:rsidRDefault="00E43B80" w:rsidP="00EB5221">
      <w:pPr>
        <w:shd w:val="clear" w:color="auto" w:fill="FFFFFF"/>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right="-53" w:firstLine="567"/>
        <w:jc w:val="both"/>
        <w:rPr>
          <w:color w:val="555555"/>
          <w:sz w:val="28"/>
          <w:szCs w:val="28"/>
        </w:rPr>
      </w:pPr>
      <w:r>
        <w:rPr>
          <w:color w:val="555555"/>
          <w:sz w:val="28"/>
          <w:szCs w:val="28"/>
        </w:rPr>
        <w:t xml:space="preserve">1.1 Положення про первинну профспілкову організацію </w:t>
      </w:r>
      <w:r w:rsidR="00EB5221" w:rsidRPr="00EB5221">
        <w:rPr>
          <w:color w:val="212529"/>
          <w:sz w:val="28"/>
          <w:szCs w:val="19"/>
          <w:shd w:val="clear" w:color="auto" w:fill="FFFFFF"/>
        </w:rPr>
        <w:t>Українського державного університету науки і технологій</w:t>
      </w:r>
      <w:r w:rsidR="00EB5221">
        <w:rPr>
          <w:color w:val="555555"/>
          <w:sz w:val="28"/>
          <w:szCs w:val="28"/>
        </w:rPr>
        <w:t xml:space="preserve"> </w:t>
      </w:r>
      <w:r>
        <w:rPr>
          <w:color w:val="555555"/>
          <w:sz w:val="28"/>
          <w:szCs w:val="28"/>
        </w:rPr>
        <w:t xml:space="preserve">(далі – Положення) розроблено відповідно до норм Закону України «Про професійні спілки, їх права та гарантії діяльності» та </w:t>
      </w:r>
      <w:bookmarkStart w:id="0" w:name="_Hlk163044899"/>
      <w:r>
        <w:rPr>
          <w:color w:val="555555"/>
          <w:sz w:val="28"/>
          <w:szCs w:val="28"/>
        </w:rPr>
        <w:t xml:space="preserve">Статуту Професійної спілки </w:t>
      </w:r>
      <w:bookmarkEnd w:id="0"/>
      <w:r w:rsidR="009A11D4">
        <w:rPr>
          <w:color w:val="555555"/>
          <w:sz w:val="28"/>
          <w:szCs w:val="28"/>
        </w:rPr>
        <w:t xml:space="preserve">залізничників і транспортних будівельників України </w:t>
      </w:r>
      <w:r>
        <w:rPr>
          <w:color w:val="555555"/>
          <w:sz w:val="28"/>
          <w:szCs w:val="28"/>
        </w:rPr>
        <w:t>(далі – Статут Профспілки).</w:t>
      </w:r>
    </w:p>
    <w:p w14:paraId="0558CBBA" w14:textId="77777777" w:rsidR="00E43B80" w:rsidRDefault="00E43B80" w:rsidP="00E43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12529"/>
          <w:sz w:val="28"/>
          <w:szCs w:val="28"/>
        </w:rPr>
      </w:pPr>
      <w:r>
        <w:rPr>
          <w:color w:val="555555"/>
          <w:sz w:val="28"/>
          <w:szCs w:val="28"/>
        </w:rPr>
        <w:t xml:space="preserve">1.2 </w:t>
      </w:r>
      <w:r>
        <w:rPr>
          <w:color w:val="212529"/>
          <w:sz w:val="28"/>
          <w:szCs w:val="28"/>
        </w:rPr>
        <w:t xml:space="preserve">Первинна профспілкова організація є добровільним об'єднанням членів профспілки за місцем роботи або навчання, які, як правило, працюють на одному підприємстві, в установі, організації незалежно від форм власності і видів господарювання чи у фізичної особи, яка використовує найману працю, або навчаються в одному навчальному закладі (далі - на  підприємстві,  в  установі, організації). Первинна профспілкова організація може утворюватися також членами профспілки, які не перебувають у трудових відносинах, а забезпечують себе роботою самостійно. </w:t>
      </w:r>
    </w:p>
    <w:p w14:paraId="3A8C5CB0" w14:textId="77777777" w:rsidR="00E43B80" w:rsidRDefault="00E43B80" w:rsidP="00E43B80">
      <w:pPr>
        <w:widowControl w:val="0"/>
        <w:spacing w:before="60"/>
        <w:ind w:firstLine="567"/>
        <w:jc w:val="both"/>
        <w:rPr>
          <w:sz w:val="28"/>
          <w:szCs w:val="28"/>
        </w:rPr>
      </w:pPr>
      <w:r>
        <w:rPr>
          <w:sz w:val="28"/>
          <w:szCs w:val="28"/>
        </w:rPr>
        <w:t>1.3 Первинна профспілкова організація створюється на установчих зборах за наявності трьох і більше членів профспілки, або осіб, які працюють на одному підприємстві, в установі, організації, підрозділі або навчаються в одному навчальному закладі.</w:t>
      </w:r>
    </w:p>
    <w:p w14:paraId="35CC95AB" w14:textId="77777777" w:rsidR="00E43B80" w:rsidRDefault="00E43B80" w:rsidP="00E43B80">
      <w:pPr>
        <w:widowControl w:val="0"/>
        <w:spacing w:before="60"/>
        <w:ind w:firstLine="567"/>
        <w:jc w:val="both"/>
        <w:rPr>
          <w:sz w:val="28"/>
        </w:rPr>
      </w:pPr>
      <w:r>
        <w:rPr>
          <w:sz w:val="28"/>
        </w:rPr>
        <w:t>1.3 Рішення про створення профспілкової організації, її назву, входження в профспілку приймається установчими зборами (конференцією) членів профспілки і повідомляється вищому за підпорядкуванням виборному профспілковому органу для обліку, який мають здійснити протягом трьох місяців.</w:t>
      </w:r>
    </w:p>
    <w:p w14:paraId="049690C6" w14:textId="77777777" w:rsidR="00E43B80" w:rsidRDefault="00E43B80" w:rsidP="00E43B80">
      <w:pPr>
        <w:pStyle w:val="3"/>
        <w:spacing w:before="60" w:after="0"/>
        <w:ind w:firstLine="567"/>
        <w:rPr>
          <w:sz w:val="28"/>
        </w:rPr>
      </w:pPr>
      <w:r>
        <w:rPr>
          <w:sz w:val="28"/>
        </w:rPr>
        <w:t>1.4 Первинна профспілкова організація може створюватись за ініціативою вищого за підпорядкуванням виборного профспілкового органу.</w:t>
      </w:r>
    </w:p>
    <w:p w14:paraId="1F3CB2A1" w14:textId="77777777" w:rsidR="00E43B80" w:rsidRDefault="00E43B80" w:rsidP="00E43B80">
      <w:pPr>
        <w:pStyle w:val="3"/>
        <w:spacing w:before="60" w:after="0"/>
        <w:ind w:firstLine="567"/>
        <w:rPr>
          <w:sz w:val="28"/>
        </w:rPr>
      </w:pPr>
      <w:r>
        <w:rPr>
          <w:sz w:val="28"/>
        </w:rPr>
        <w:t>1.5 У навчальних закладах галузі можуть створюватись як окремі первинні організації викладачів і студентів, так і єдині первинні профспілкові організації викладачів та студентів.</w:t>
      </w:r>
    </w:p>
    <w:p w14:paraId="769D94E4" w14:textId="77777777" w:rsidR="00E43B80" w:rsidRDefault="00E43B80" w:rsidP="00E43B80">
      <w:pPr>
        <w:pStyle w:val="a7"/>
        <w:ind w:firstLine="567"/>
        <w:rPr>
          <w:sz w:val="28"/>
          <w:szCs w:val="28"/>
        </w:rPr>
      </w:pPr>
      <w:r>
        <w:rPr>
          <w:sz w:val="28"/>
          <w:szCs w:val="28"/>
        </w:rPr>
        <w:t>1.6 Первинна профспілкова організація:</w:t>
      </w:r>
    </w:p>
    <w:p w14:paraId="1665D6D5" w14:textId="77777777" w:rsidR="00E43B80" w:rsidRDefault="00E43B80" w:rsidP="00E43B80">
      <w:pPr>
        <w:pStyle w:val="a7"/>
        <w:ind w:firstLine="567"/>
        <w:jc w:val="both"/>
        <w:rPr>
          <w:sz w:val="28"/>
          <w:szCs w:val="28"/>
        </w:rPr>
      </w:pPr>
      <w:bookmarkStart w:id="1" w:name="o15"/>
      <w:bookmarkEnd w:id="1"/>
      <w:r>
        <w:rPr>
          <w:sz w:val="28"/>
          <w:szCs w:val="28"/>
        </w:rPr>
        <w:t>1.6.1 Незалежна у своїй діяльності від роботодавців, органів державної влади й місцевого самоврядування, політичних партій, інших громадських організацій, їм не підзвітна та не підконтрольна;</w:t>
      </w:r>
    </w:p>
    <w:p w14:paraId="5BEF6159" w14:textId="77777777" w:rsidR="00E43B80" w:rsidRDefault="00E43B80" w:rsidP="00E43B80">
      <w:pPr>
        <w:pStyle w:val="a7"/>
        <w:ind w:firstLine="567"/>
        <w:jc w:val="both"/>
        <w:rPr>
          <w:sz w:val="28"/>
          <w:szCs w:val="28"/>
        </w:rPr>
      </w:pPr>
      <w:bookmarkStart w:id="2" w:name="o16"/>
      <w:bookmarkEnd w:id="2"/>
      <w:r>
        <w:rPr>
          <w:sz w:val="28"/>
          <w:szCs w:val="28"/>
        </w:rPr>
        <w:lastRenderedPageBreak/>
        <w:t xml:space="preserve">1.6.2. Будує відносини  з роботодавцями, органами державної влади й місцевого  самоврядування,  політичними  партіями,  іншими громадськими   організаціями   на основі принципів соціального партнерства, самостійності, взаєморозуміння, отримання норм законодавства та договорів. </w:t>
      </w:r>
    </w:p>
    <w:p w14:paraId="09768779" w14:textId="77777777" w:rsidR="00E43B80" w:rsidRDefault="00E43B80" w:rsidP="00E43B80">
      <w:pPr>
        <w:pStyle w:val="a7"/>
        <w:ind w:firstLine="567"/>
        <w:jc w:val="both"/>
        <w:rPr>
          <w:sz w:val="28"/>
          <w:szCs w:val="28"/>
        </w:rPr>
      </w:pPr>
      <w:bookmarkStart w:id="3" w:name="o17"/>
      <w:bookmarkEnd w:id="3"/>
      <w:r>
        <w:rPr>
          <w:sz w:val="28"/>
          <w:szCs w:val="28"/>
        </w:rPr>
        <w:t>1.7. Первинна профспілкова організація самостійно організовує свою  роботу, з метою представництва й захисту трудових, соціально-економічних прав та інтересів членів профспілки визначає напрями своєї діяльності, виходячи з повноважень, передбачених законодавством України, статутних завдань профспілки, рішень вищих за підпорядкуванням профспілкових органів.</w:t>
      </w:r>
    </w:p>
    <w:p w14:paraId="2337F544" w14:textId="77777777" w:rsidR="00E43B80" w:rsidRDefault="00E43B80" w:rsidP="00E43B80">
      <w:pPr>
        <w:pStyle w:val="a7"/>
        <w:ind w:firstLine="567"/>
        <w:jc w:val="both"/>
        <w:rPr>
          <w:sz w:val="28"/>
          <w:szCs w:val="28"/>
        </w:rPr>
      </w:pPr>
      <w:bookmarkStart w:id="4" w:name="o18"/>
      <w:bookmarkEnd w:id="4"/>
      <w:r>
        <w:rPr>
          <w:sz w:val="28"/>
          <w:szCs w:val="28"/>
        </w:rPr>
        <w:t>У питаннях колективних інтересів первинна профспілкова організація здійснює представництво та захист інтересів працівників підприємства, установи, організації незалежно від їх членства в профспілці.</w:t>
      </w:r>
    </w:p>
    <w:p w14:paraId="34C8F00B" w14:textId="77777777" w:rsidR="00E43B80" w:rsidRDefault="00E43B80" w:rsidP="00E43B80">
      <w:pPr>
        <w:pStyle w:val="a7"/>
        <w:ind w:firstLine="567"/>
        <w:jc w:val="both"/>
        <w:rPr>
          <w:sz w:val="28"/>
          <w:szCs w:val="28"/>
        </w:rPr>
      </w:pPr>
      <w:bookmarkStart w:id="5" w:name="o19"/>
      <w:bookmarkEnd w:id="5"/>
      <w:r>
        <w:rPr>
          <w:sz w:val="28"/>
          <w:szCs w:val="28"/>
        </w:rPr>
        <w:t xml:space="preserve">У питаннях індивідуальних прав та інтересів своїх членів профспілки первинна профспілкова організація здійснює представництво й захист у порядку, передбаченому законодавством і статутом профспілки. </w:t>
      </w:r>
    </w:p>
    <w:p w14:paraId="1BADB4A2" w14:textId="77777777" w:rsidR="00E43B80" w:rsidRDefault="00E43B80" w:rsidP="00E43B80">
      <w:pPr>
        <w:pStyle w:val="a7"/>
        <w:ind w:firstLine="567"/>
        <w:rPr>
          <w:sz w:val="28"/>
          <w:szCs w:val="28"/>
        </w:rPr>
      </w:pPr>
      <w:bookmarkStart w:id="6" w:name="o20"/>
      <w:bookmarkEnd w:id="6"/>
    </w:p>
    <w:p w14:paraId="71F76E22" w14:textId="77777777" w:rsidR="00E43B80" w:rsidRDefault="00E43B80" w:rsidP="00E43B80">
      <w:pPr>
        <w:pStyle w:val="a7"/>
        <w:ind w:firstLine="567"/>
        <w:jc w:val="both"/>
        <w:rPr>
          <w:sz w:val="28"/>
          <w:szCs w:val="28"/>
        </w:rPr>
      </w:pPr>
      <w:r>
        <w:rPr>
          <w:sz w:val="28"/>
          <w:szCs w:val="28"/>
        </w:rPr>
        <w:t xml:space="preserve">1.8. У первинній профспілковій організації за рішенням профспілкового комітету можуть створюватися цехові (у структурних підрозділах підприємства, установи, організації) профспілкові організації, профспілкові групи тощо. їх функції та повноваження, якщо вони не передбачаються  статутом профспілки, затверджуються профспілковим комітетом. </w:t>
      </w:r>
    </w:p>
    <w:p w14:paraId="3C4912E6" w14:textId="77777777" w:rsidR="00E43B80" w:rsidRDefault="00E43B80" w:rsidP="00E43B80">
      <w:pPr>
        <w:pStyle w:val="a7"/>
        <w:ind w:firstLine="567"/>
        <w:rPr>
          <w:sz w:val="28"/>
          <w:szCs w:val="28"/>
        </w:rPr>
      </w:pPr>
      <w:bookmarkStart w:id="7" w:name="o21"/>
      <w:bookmarkStart w:id="8" w:name="o22"/>
      <w:bookmarkEnd w:id="7"/>
      <w:bookmarkEnd w:id="8"/>
    </w:p>
    <w:p w14:paraId="5A66E7D5" w14:textId="77777777" w:rsidR="00E43B80" w:rsidRDefault="00E43B80" w:rsidP="00E43B80">
      <w:pPr>
        <w:pStyle w:val="a7"/>
        <w:ind w:firstLine="567"/>
        <w:jc w:val="center"/>
        <w:rPr>
          <w:sz w:val="28"/>
          <w:szCs w:val="28"/>
        </w:rPr>
      </w:pPr>
      <w:r>
        <w:rPr>
          <w:sz w:val="28"/>
          <w:szCs w:val="28"/>
        </w:rPr>
        <w:t xml:space="preserve">2. </w:t>
      </w:r>
      <w:r>
        <w:rPr>
          <w:b/>
          <w:sz w:val="28"/>
          <w:szCs w:val="28"/>
        </w:rPr>
        <w:t>Органи первинної профспілкової організації</w:t>
      </w:r>
    </w:p>
    <w:p w14:paraId="38D8ADE5" w14:textId="77777777" w:rsidR="00E43B80" w:rsidRDefault="00E43B80" w:rsidP="00E43B80">
      <w:pPr>
        <w:pStyle w:val="a7"/>
        <w:ind w:firstLine="567"/>
        <w:jc w:val="both"/>
        <w:rPr>
          <w:sz w:val="28"/>
          <w:szCs w:val="28"/>
        </w:rPr>
      </w:pPr>
      <w:bookmarkStart w:id="9" w:name="o23"/>
      <w:bookmarkEnd w:id="9"/>
      <w:r>
        <w:rPr>
          <w:sz w:val="28"/>
          <w:szCs w:val="28"/>
        </w:rPr>
        <w:t xml:space="preserve">2.1. Найвищим органом первинної профспілкової організації є профспілкові збори (конференція), періодичність  проведення яких встановлюється  статутом  профспілки, але не рідше одного разу на рік. Про дату, місце проведення зборів (конференції) та порядок денний члени профспілки  сповіщаються не пізніш як за 10 днів до встановленого  терміну, якщо інше не передбачено статутом профспілки. </w:t>
      </w:r>
    </w:p>
    <w:p w14:paraId="6B940A06" w14:textId="77777777" w:rsidR="00E43B80" w:rsidRDefault="00E43B80" w:rsidP="00E43B80">
      <w:pPr>
        <w:pStyle w:val="a7"/>
        <w:ind w:firstLine="567"/>
        <w:jc w:val="both"/>
        <w:rPr>
          <w:sz w:val="28"/>
          <w:szCs w:val="28"/>
        </w:rPr>
      </w:pPr>
      <w:bookmarkStart w:id="10" w:name="o24"/>
      <w:bookmarkEnd w:id="10"/>
      <w:r>
        <w:rPr>
          <w:sz w:val="28"/>
          <w:szCs w:val="28"/>
        </w:rPr>
        <w:t xml:space="preserve"> 2.2. Профспілкові збори (конференція) скликаються профспілковим комітетом за своєю  ініціативою чи на вимогу більш як третини членів профспілки, які перебувають на обліку в первинній профспілковій організації, або за пропозицією вищого за рівнем органу профспілки. </w:t>
      </w:r>
    </w:p>
    <w:p w14:paraId="29516E3C" w14:textId="77777777" w:rsidR="00E43B80" w:rsidRDefault="00E43B80" w:rsidP="00E43B80">
      <w:pPr>
        <w:pStyle w:val="a7"/>
        <w:ind w:firstLine="567"/>
        <w:jc w:val="both"/>
        <w:rPr>
          <w:sz w:val="28"/>
          <w:szCs w:val="28"/>
        </w:rPr>
      </w:pPr>
      <w:bookmarkStart w:id="11" w:name="o25"/>
      <w:bookmarkEnd w:id="11"/>
      <w:r>
        <w:rPr>
          <w:sz w:val="28"/>
          <w:szCs w:val="28"/>
        </w:rPr>
        <w:t xml:space="preserve">2.3. Норма представництва та порядок обрання делегатів на профспілкову конференцію  визначаються  профспілковим комітетом відповідно до норм статуту профспілки. </w:t>
      </w:r>
    </w:p>
    <w:p w14:paraId="33FEB68F" w14:textId="77777777" w:rsidR="00E43B80" w:rsidRDefault="00E43B80" w:rsidP="00E43B80">
      <w:pPr>
        <w:pStyle w:val="a7"/>
        <w:ind w:firstLine="567"/>
        <w:jc w:val="both"/>
        <w:rPr>
          <w:sz w:val="28"/>
          <w:szCs w:val="28"/>
        </w:rPr>
      </w:pPr>
      <w:bookmarkStart w:id="12" w:name="o26"/>
      <w:bookmarkEnd w:id="12"/>
      <w:r>
        <w:rPr>
          <w:sz w:val="28"/>
          <w:szCs w:val="28"/>
        </w:rPr>
        <w:t>2.4. Профспілкові збори вважаються правомочними, якщо в їх роботі бере участь більш як половина членів   профспілки, об'єднуваних первинною організацією.</w:t>
      </w:r>
    </w:p>
    <w:p w14:paraId="4DAE5FB8" w14:textId="77777777" w:rsidR="00E43B80" w:rsidRDefault="00E43B80" w:rsidP="00E43B80">
      <w:pPr>
        <w:pStyle w:val="a7"/>
        <w:ind w:firstLine="567"/>
        <w:jc w:val="both"/>
        <w:rPr>
          <w:sz w:val="28"/>
          <w:szCs w:val="28"/>
        </w:rPr>
      </w:pPr>
      <w:bookmarkStart w:id="13" w:name="o27"/>
      <w:bookmarkEnd w:id="13"/>
      <w:r>
        <w:rPr>
          <w:sz w:val="28"/>
          <w:szCs w:val="28"/>
        </w:rPr>
        <w:t xml:space="preserve">Профспілкова конференція вважається правомочною, якщо в її роботі беруть участь не менше 2/3 делегатів при умові, що інше не передбачено статутом профспілки. </w:t>
      </w:r>
    </w:p>
    <w:p w14:paraId="359AF288" w14:textId="77777777" w:rsidR="00E43B80" w:rsidRDefault="00E43B80" w:rsidP="00E43B80">
      <w:pPr>
        <w:pStyle w:val="a7"/>
        <w:ind w:firstLine="567"/>
        <w:jc w:val="both"/>
        <w:rPr>
          <w:sz w:val="28"/>
          <w:szCs w:val="28"/>
        </w:rPr>
      </w:pPr>
      <w:bookmarkStart w:id="14" w:name="o28"/>
      <w:bookmarkEnd w:id="14"/>
      <w:r>
        <w:rPr>
          <w:sz w:val="28"/>
          <w:szCs w:val="28"/>
        </w:rPr>
        <w:lastRenderedPageBreak/>
        <w:t>2.5. Рішення профспілкових зборів (конференції) приймаються більшістю голосів членів профспілки,  делегатів  конференції, присутніх на зборах (конференції), при наявності кворуму,а з окремих питань, визначених статутом профспілки, - не менш як 2/3 голосів членів профспілки, делегатів конференції.</w:t>
      </w:r>
    </w:p>
    <w:p w14:paraId="14571956" w14:textId="77777777" w:rsidR="00E43B80" w:rsidRDefault="00E43B80" w:rsidP="00E43B80">
      <w:pPr>
        <w:pStyle w:val="a7"/>
        <w:ind w:firstLine="567"/>
        <w:jc w:val="both"/>
        <w:rPr>
          <w:sz w:val="28"/>
          <w:szCs w:val="28"/>
        </w:rPr>
      </w:pPr>
      <w:bookmarkStart w:id="15" w:name="o29"/>
      <w:bookmarkEnd w:id="15"/>
      <w:r>
        <w:rPr>
          <w:sz w:val="28"/>
          <w:szCs w:val="28"/>
        </w:rPr>
        <w:t xml:space="preserve">Форму голосування (відкрите, таємне) визначають збори (конференція). </w:t>
      </w:r>
    </w:p>
    <w:p w14:paraId="6C73A81E" w14:textId="77777777" w:rsidR="00E43B80" w:rsidRDefault="00E43B80" w:rsidP="00E43B80">
      <w:pPr>
        <w:pStyle w:val="a7"/>
        <w:ind w:firstLine="567"/>
        <w:jc w:val="both"/>
        <w:rPr>
          <w:sz w:val="28"/>
          <w:szCs w:val="28"/>
        </w:rPr>
      </w:pPr>
      <w:bookmarkStart w:id="16" w:name="o30"/>
      <w:bookmarkEnd w:id="16"/>
      <w:r>
        <w:rPr>
          <w:sz w:val="28"/>
          <w:szCs w:val="28"/>
        </w:rPr>
        <w:t>2.6. Звітно-виборні збори (конференція) проводяться з періодичністю, визначеною статутом профспілки.</w:t>
      </w:r>
    </w:p>
    <w:p w14:paraId="2C0589BA" w14:textId="77777777" w:rsidR="00E43B80" w:rsidRDefault="00E43B80" w:rsidP="00E43B80">
      <w:pPr>
        <w:pStyle w:val="a7"/>
        <w:ind w:firstLine="567"/>
        <w:jc w:val="both"/>
        <w:rPr>
          <w:sz w:val="28"/>
          <w:szCs w:val="28"/>
        </w:rPr>
      </w:pPr>
      <w:bookmarkStart w:id="17" w:name="o31"/>
      <w:bookmarkEnd w:id="17"/>
      <w:r>
        <w:rPr>
          <w:sz w:val="28"/>
          <w:szCs w:val="28"/>
        </w:rPr>
        <w:t xml:space="preserve">У терміни, встановлені первинною профспілковою організацією або вищим керівним профспілковим органом, можуть проводитись звітні збори (конференції). </w:t>
      </w:r>
    </w:p>
    <w:p w14:paraId="6B815DBD" w14:textId="77777777" w:rsidR="00E43B80" w:rsidRDefault="00E43B80" w:rsidP="00E43B80">
      <w:pPr>
        <w:widowControl w:val="0"/>
        <w:spacing w:before="60"/>
        <w:ind w:firstLine="567"/>
        <w:jc w:val="both"/>
        <w:rPr>
          <w:sz w:val="28"/>
        </w:rPr>
      </w:pPr>
      <w:bookmarkStart w:id="18" w:name="o32"/>
      <w:bookmarkEnd w:id="18"/>
      <w:r>
        <w:rPr>
          <w:sz w:val="28"/>
          <w:lang w:val="ru-RU"/>
        </w:rPr>
        <w:t>2</w:t>
      </w:r>
      <w:r>
        <w:rPr>
          <w:sz w:val="28"/>
        </w:rPr>
        <w:t>.7 Для ведення поточної профспілкової роботи на загальних зборах, конференції обираються:</w:t>
      </w:r>
    </w:p>
    <w:p w14:paraId="5CF60C33" w14:textId="77777777" w:rsidR="00E43B80" w:rsidRDefault="00E43B80" w:rsidP="00E43B80">
      <w:pPr>
        <w:widowControl w:val="0"/>
        <w:spacing w:before="60"/>
        <w:ind w:firstLine="851"/>
        <w:jc w:val="both"/>
        <w:rPr>
          <w:b/>
          <w:sz w:val="28"/>
        </w:rPr>
      </w:pPr>
      <w:r>
        <w:rPr>
          <w:sz w:val="28"/>
        </w:rPr>
        <w:t>1) у профгрупі – профспілковий груповий організатор (профгрупорг), його заступник (заступники), інший профактив;</w:t>
      </w:r>
    </w:p>
    <w:p w14:paraId="663EFA22" w14:textId="77777777" w:rsidR="00E43B80" w:rsidRDefault="00E43B80" w:rsidP="00E43B80">
      <w:pPr>
        <w:widowControl w:val="0"/>
        <w:spacing w:before="60"/>
        <w:ind w:firstLine="851"/>
        <w:jc w:val="both"/>
        <w:rPr>
          <w:sz w:val="28"/>
        </w:rPr>
      </w:pPr>
      <w:r>
        <w:rPr>
          <w:sz w:val="28"/>
        </w:rPr>
        <w:t>2) у цеховій організації підрозділу підприємства, структурного підрозділу – цеховий профспілковий комітет, а в профспілковій організації підрозділу установи, організації, закладу – профспілкове бюро;</w:t>
      </w:r>
    </w:p>
    <w:p w14:paraId="190EE2FD" w14:textId="77777777" w:rsidR="00E43B80" w:rsidRDefault="00E43B80" w:rsidP="00E43B80">
      <w:pPr>
        <w:widowControl w:val="0"/>
        <w:spacing w:before="60"/>
        <w:ind w:firstLine="851"/>
        <w:jc w:val="both"/>
        <w:rPr>
          <w:b/>
          <w:sz w:val="28"/>
        </w:rPr>
      </w:pPr>
      <w:r>
        <w:rPr>
          <w:sz w:val="28"/>
        </w:rPr>
        <w:t>3)  у первинній організації, яка об’єднує менше ніж 15 членів профспілки, – голова профспілкової організації, його заступник (заступники);</w:t>
      </w:r>
    </w:p>
    <w:p w14:paraId="6B26C851" w14:textId="77777777" w:rsidR="00E43B80" w:rsidRDefault="00E43B80" w:rsidP="00E43B80">
      <w:pPr>
        <w:widowControl w:val="0"/>
        <w:spacing w:before="60"/>
        <w:ind w:firstLine="851"/>
        <w:jc w:val="both"/>
        <w:rPr>
          <w:b/>
          <w:sz w:val="28"/>
        </w:rPr>
      </w:pPr>
      <w:r>
        <w:rPr>
          <w:sz w:val="28"/>
        </w:rPr>
        <w:t>4)  у первинній організації, що об’єднує 15 і більше членів профспілки – профспілковий комітет.</w:t>
      </w:r>
    </w:p>
    <w:p w14:paraId="49DFC569" w14:textId="77777777" w:rsidR="00E43B80" w:rsidRDefault="00E43B80" w:rsidP="00E43B80">
      <w:pPr>
        <w:widowControl w:val="0"/>
        <w:spacing w:before="60"/>
        <w:ind w:firstLine="851"/>
        <w:jc w:val="both"/>
        <w:rPr>
          <w:sz w:val="28"/>
        </w:rPr>
      </w:pPr>
      <w:r>
        <w:rPr>
          <w:sz w:val="28"/>
        </w:rPr>
        <w:t>Профгрупорг проводить індивідуальну роботу з членами профспілки, залучає їх до активної участі в діяльності профспілки, організовує збори профгрупи.</w:t>
      </w:r>
    </w:p>
    <w:p w14:paraId="28A51BE5" w14:textId="77777777" w:rsidR="00E43B80" w:rsidRDefault="00E43B80" w:rsidP="00E43B80">
      <w:pPr>
        <w:widowControl w:val="0"/>
        <w:spacing w:before="60"/>
        <w:ind w:firstLine="708"/>
        <w:jc w:val="both"/>
        <w:rPr>
          <w:sz w:val="28"/>
        </w:rPr>
      </w:pPr>
      <w:r>
        <w:rPr>
          <w:sz w:val="28"/>
        </w:rPr>
        <w:t>2.8 Цеховий, факультетський комітет (профбюро) організовує профспілкову роботу у відповідних структурних підрозділах, забезпечує виконання рішень загальних зборів, конференцій, профспілкового комітету підприємства, установи, організації, координує діяльність профгрупоргів.</w:t>
      </w:r>
    </w:p>
    <w:p w14:paraId="612BF65B" w14:textId="77777777" w:rsidR="00E43B80" w:rsidRDefault="00E43B80" w:rsidP="00E43B80">
      <w:pPr>
        <w:widowControl w:val="0"/>
        <w:spacing w:before="60"/>
        <w:ind w:firstLine="851"/>
        <w:jc w:val="both"/>
        <w:rPr>
          <w:bCs/>
          <w:iCs/>
          <w:sz w:val="28"/>
        </w:rPr>
      </w:pPr>
      <w:r>
        <w:rPr>
          <w:sz w:val="28"/>
          <w:lang w:val="ru-RU"/>
        </w:rPr>
        <w:t>2</w:t>
      </w:r>
      <w:r>
        <w:rPr>
          <w:sz w:val="28"/>
        </w:rPr>
        <w:t>.9 На</w:t>
      </w:r>
      <w:r>
        <w:rPr>
          <w:bCs/>
          <w:iCs/>
          <w:sz w:val="28"/>
        </w:rPr>
        <w:t xml:space="preserve"> одному </w:t>
      </w:r>
      <w:r>
        <w:rPr>
          <w:sz w:val="28"/>
        </w:rPr>
        <w:t xml:space="preserve">підприємстві, в установі або організації, їх </w:t>
      </w:r>
      <w:r>
        <w:rPr>
          <w:bCs/>
          <w:iCs/>
          <w:sz w:val="28"/>
        </w:rPr>
        <w:t>відокремленому</w:t>
      </w:r>
      <w:r>
        <w:rPr>
          <w:sz w:val="28"/>
        </w:rPr>
        <w:t xml:space="preserve"> структурному підрозділі</w:t>
      </w:r>
      <w:r>
        <w:rPr>
          <w:bCs/>
          <w:iCs/>
          <w:sz w:val="28"/>
        </w:rPr>
        <w:t xml:space="preserve"> створюється лише одна профспілкова організація.</w:t>
      </w:r>
    </w:p>
    <w:p w14:paraId="6E96FCEA" w14:textId="77777777" w:rsidR="00E43B80" w:rsidRDefault="00E43B80" w:rsidP="00E43B80">
      <w:pPr>
        <w:widowControl w:val="0"/>
        <w:spacing w:before="60"/>
        <w:ind w:firstLine="708"/>
        <w:jc w:val="both"/>
        <w:rPr>
          <w:sz w:val="28"/>
        </w:rPr>
      </w:pPr>
      <w:r>
        <w:rPr>
          <w:sz w:val="28"/>
          <w:lang w:val="ru-RU"/>
        </w:rPr>
        <w:t>2.10</w:t>
      </w:r>
      <w:r>
        <w:rPr>
          <w:sz w:val="28"/>
        </w:rPr>
        <w:t xml:space="preserve"> Профспілкові комітети первинних організацій можуть обирати із числа членів профкому президію у складі голови профспілкового комітету, його заступника (заступників), членів президії.</w:t>
      </w:r>
    </w:p>
    <w:p w14:paraId="31718084" w14:textId="77777777" w:rsidR="00E43B80" w:rsidRDefault="00E43B80" w:rsidP="00E43B80">
      <w:pPr>
        <w:widowControl w:val="0"/>
        <w:spacing w:before="60"/>
        <w:ind w:firstLine="851"/>
        <w:jc w:val="both"/>
        <w:rPr>
          <w:sz w:val="28"/>
        </w:rPr>
      </w:pPr>
      <w:r>
        <w:rPr>
          <w:sz w:val="28"/>
        </w:rPr>
        <w:t>2.11 Прийом або передача на профспілкове обслуговування первинних профспілкових організацій здійснюється рішенням вищого за підпорядкуванням виборного профспілкового органу за клопотанням зборів (конференції) первинної організації.</w:t>
      </w:r>
    </w:p>
    <w:p w14:paraId="6A5C03D2" w14:textId="77777777" w:rsidR="00E43B80" w:rsidRDefault="00E43B80" w:rsidP="00E43B80">
      <w:pPr>
        <w:widowControl w:val="0"/>
        <w:spacing w:before="60"/>
        <w:ind w:firstLine="851"/>
        <w:jc w:val="both"/>
        <w:rPr>
          <w:sz w:val="28"/>
        </w:rPr>
      </w:pPr>
      <w:r>
        <w:rPr>
          <w:sz w:val="28"/>
        </w:rPr>
        <w:t xml:space="preserve">2.12 Припинення діяльності первинної організації здійснюється за </w:t>
      </w:r>
      <w:r>
        <w:rPr>
          <w:sz w:val="28"/>
        </w:rPr>
        <w:lastRenderedPageBreak/>
        <w:t>рішенням загальних зборів, конференції.</w:t>
      </w:r>
    </w:p>
    <w:p w14:paraId="670B6E25" w14:textId="77777777" w:rsidR="00E43B80" w:rsidRDefault="00E43B80" w:rsidP="00E43B80">
      <w:pPr>
        <w:widowControl w:val="0"/>
        <w:spacing w:before="60"/>
        <w:ind w:firstLine="851"/>
        <w:jc w:val="both"/>
        <w:rPr>
          <w:sz w:val="28"/>
          <w:szCs w:val="28"/>
        </w:rPr>
      </w:pPr>
      <w:r>
        <w:rPr>
          <w:sz w:val="28"/>
          <w:szCs w:val="28"/>
        </w:rPr>
        <w:t>2.13 У випадку ліквідації або реорганізації підприємства, установи, організації, підрозділу, на якому створено первинну профспілкову організацію, якщо з якихось об’єктивних причин неможливо зібрати загальні збори або конференцію, рішення про припинення діяльності або зміну профспілкового обслуговування первинної профспілкової організації приймає вищий за підпорядкуванням виборний профспілковий орган.</w:t>
      </w:r>
    </w:p>
    <w:p w14:paraId="3C8D7FFF" w14:textId="77777777" w:rsidR="00E43B80" w:rsidRDefault="00E43B80" w:rsidP="00E43B80">
      <w:pPr>
        <w:widowControl w:val="0"/>
        <w:spacing w:before="60"/>
        <w:ind w:firstLine="851"/>
        <w:jc w:val="both"/>
        <w:rPr>
          <w:sz w:val="28"/>
        </w:rPr>
      </w:pPr>
      <w:r>
        <w:rPr>
          <w:sz w:val="28"/>
        </w:rPr>
        <w:t>2.14 Зміна відомчого підпорядкування, форм власності або видів господарювання на підприємстві, установі, організації, підрозділі не є підставою для припинення діяльності первинної профспілкової організації і зміни її профспілкової належності.</w:t>
      </w:r>
    </w:p>
    <w:p w14:paraId="1B742B76" w14:textId="77777777" w:rsidR="00E43B80" w:rsidRDefault="00E43B80" w:rsidP="00E43B80">
      <w:pPr>
        <w:widowControl w:val="0"/>
        <w:spacing w:before="60"/>
        <w:ind w:firstLine="851"/>
        <w:jc w:val="both"/>
        <w:rPr>
          <w:b/>
          <w:sz w:val="28"/>
        </w:rPr>
      </w:pPr>
    </w:p>
    <w:p w14:paraId="52B40ED4" w14:textId="77777777" w:rsidR="00E43B80" w:rsidRDefault="00E43B80" w:rsidP="00E43B80">
      <w:pPr>
        <w:widowControl w:val="0"/>
        <w:spacing w:before="60"/>
        <w:ind w:firstLine="851"/>
        <w:jc w:val="both"/>
        <w:rPr>
          <w:b/>
          <w:sz w:val="28"/>
        </w:rPr>
      </w:pPr>
      <w:r>
        <w:rPr>
          <w:b/>
          <w:sz w:val="28"/>
        </w:rPr>
        <w:t>3. Загальні збори, конференція первинної профспілкової організації:</w:t>
      </w:r>
    </w:p>
    <w:p w14:paraId="60A9C75C" w14:textId="77777777" w:rsidR="00E43B80" w:rsidRDefault="00E43B80" w:rsidP="00E43B80">
      <w:pPr>
        <w:widowControl w:val="0"/>
        <w:spacing w:before="60"/>
        <w:ind w:firstLine="851"/>
        <w:jc w:val="both"/>
        <w:rPr>
          <w:b/>
          <w:sz w:val="28"/>
        </w:rPr>
      </w:pPr>
      <w:r>
        <w:rPr>
          <w:sz w:val="28"/>
        </w:rPr>
        <w:t>1) заслуховують і обговорюють звіти профспілкового комітету і ревізійної комісії;</w:t>
      </w:r>
    </w:p>
    <w:p w14:paraId="6C520749" w14:textId="77777777" w:rsidR="00E43B80" w:rsidRDefault="00E43B80" w:rsidP="00E43B80">
      <w:pPr>
        <w:widowControl w:val="0"/>
        <w:spacing w:before="60"/>
        <w:ind w:firstLine="851"/>
        <w:jc w:val="both"/>
        <w:rPr>
          <w:b/>
          <w:sz w:val="28"/>
        </w:rPr>
      </w:pPr>
      <w:r>
        <w:rPr>
          <w:sz w:val="28"/>
        </w:rPr>
        <w:t>2) визначають напрямки діяльності первинної профспілкової організації і її виборних органів з урахуванням статутної мети і завдань профспілки;</w:t>
      </w:r>
    </w:p>
    <w:p w14:paraId="21EE66D2" w14:textId="77777777" w:rsidR="00E43B80" w:rsidRDefault="00E43B80" w:rsidP="00E43B80">
      <w:pPr>
        <w:widowControl w:val="0"/>
        <w:spacing w:before="60"/>
        <w:ind w:firstLine="851"/>
        <w:jc w:val="both"/>
        <w:rPr>
          <w:sz w:val="28"/>
        </w:rPr>
      </w:pPr>
      <w:r>
        <w:rPr>
          <w:sz w:val="28"/>
        </w:rPr>
        <w:t>3) обирають голову профспілкової організації, його заступників, членів профспілкового комітету, його президії, голову, заступника голови та членів ревізійної комісії;</w:t>
      </w:r>
    </w:p>
    <w:p w14:paraId="51EB3DF6" w14:textId="77777777" w:rsidR="00E43B80" w:rsidRDefault="00E43B80" w:rsidP="00E43B80">
      <w:pPr>
        <w:widowControl w:val="0"/>
        <w:spacing w:before="60"/>
        <w:ind w:firstLine="851"/>
        <w:jc w:val="both"/>
        <w:rPr>
          <w:bCs/>
          <w:iCs/>
          <w:sz w:val="28"/>
        </w:rPr>
      </w:pPr>
      <w:r>
        <w:rPr>
          <w:bCs/>
          <w:iCs/>
          <w:sz w:val="28"/>
        </w:rPr>
        <w:t>4) визначаються з посадою голови профспілкової організації, звільненого від основної роботи на виробництві (за наявності відповідних фінансових можливостей);</w:t>
      </w:r>
    </w:p>
    <w:p w14:paraId="48B4DEA2" w14:textId="77777777" w:rsidR="00E43B80" w:rsidRDefault="00E43B80" w:rsidP="00E43B80">
      <w:pPr>
        <w:widowControl w:val="0"/>
        <w:spacing w:before="60"/>
        <w:ind w:firstLine="851"/>
        <w:jc w:val="both"/>
        <w:rPr>
          <w:sz w:val="28"/>
        </w:rPr>
      </w:pPr>
      <w:r>
        <w:rPr>
          <w:sz w:val="28"/>
        </w:rPr>
        <w:t>5) обирають мандатну комісію у випадках проведення конференції, формування складу профспілкових органів шляхом прямого делегування;</w:t>
      </w:r>
    </w:p>
    <w:p w14:paraId="5DCDC5A4" w14:textId="77777777" w:rsidR="00E43B80" w:rsidRDefault="00E43B80" w:rsidP="00E43B80">
      <w:pPr>
        <w:widowControl w:val="0"/>
        <w:spacing w:before="60"/>
        <w:ind w:firstLine="851"/>
        <w:jc w:val="both"/>
        <w:rPr>
          <w:b/>
          <w:sz w:val="28"/>
        </w:rPr>
      </w:pPr>
      <w:r>
        <w:rPr>
          <w:sz w:val="28"/>
        </w:rPr>
        <w:t xml:space="preserve">6) обирають делегатів на конференції вищих </w:t>
      </w:r>
      <w:r>
        <w:rPr>
          <w:bCs/>
          <w:iCs/>
          <w:sz w:val="28"/>
        </w:rPr>
        <w:t>за підпорядкуванням</w:t>
      </w:r>
      <w:r>
        <w:rPr>
          <w:sz w:val="28"/>
        </w:rPr>
        <w:t xml:space="preserve"> профспілкових організацій </w:t>
      </w:r>
      <w:r>
        <w:rPr>
          <w:bCs/>
          <w:iCs/>
          <w:sz w:val="28"/>
        </w:rPr>
        <w:t>з числа членів</w:t>
      </w:r>
      <w:r>
        <w:rPr>
          <w:sz w:val="28"/>
        </w:rPr>
        <w:t xml:space="preserve"> </w:t>
      </w:r>
      <w:r>
        <w:rPr>
          <w:bCs/>
          <w:iCs/>
          <w:sz w:val="28"/>
        </w:rPr>
        <w:t>своєї профспілкової організації</w:t>
      </w:r>
      <w:r>
        <w:rPr>
          <w:sz w:val="28"/>
        </w:rPr>
        <w:t>;</w:t>
      </w:r>
    </w:p>
    <w:p w14:paraId="3A2407C9" w14:textId="77777777" w:rsidR="00E43B80" w:rsidRDefault="00E43B80" w:rsidP="00E43B80">
      <w:pPr>
        <w:widowControl w:val="0"/>
        <w:spacing w:before="60"/>
        <w:ind w:firstLine="851"/>
        <w:jc w:val="both"/>
        <w:rPr>
          <w:sz w:val="28"/>
        </w:rPr>
      </w:pPr>
      <w:r>
        <w:rPr>
          <w:sz w:val="28"/>
        </w:rPr>
        <w:t>7) висувають кандидатури або обирають прямим делегуванням своїх представників до складу вищого за підпорядкуванням виборного профспілкового органу;</w:t>
      </w:r>
    </w:p>
    <w:p w14:paraId="134B7061" w14:textId="77777777" w:rsidR="00E43B80" w:rsidRDefault="00E43B80" w:rsidP="00E43B80">
      <w:pPr>
        <w:widowControl w:val="0"/>
        <w:spacing w:before="60"/>
        <w:ind w:firstLine="851"/>
        <w:jc w:val="both"/>
        <w:rPr>
          <w:sz w:val="28"/>
        </w:rPr>
      </w:pPr>
      <w:r>
        <w:rPr>
          <w:sz w:val="28"/>
        </w:rPr>
        <w:t>8) заслуховують інформацію про виконання кошторису за коштами профспілкового бюджету.</w:t>
      </w:r>
    </w:p>
    <w:p w14:paraId="50230238" w14:textId="77777777" w:rsidR="00E43B80" w:rsidRDefault="00E43B80" w:rsidP="00E43B80">
      <w:pPr>
        <w:pStyle w:val="3"/>
        <w:spacing w:before="60" w:after="0"/>
        <w:ind w:firstLine="851"/>
        <w:rPr>
          <w:b/>
          <w:sz w:val="28"/>
          <w:szCs w:val="28"/>
        </w:rPr>
      </w:pPr>
    </w:p>
    <w:p w14:paraId="6A18F509" w14:textId="77777777" w:rsidR="00E43B80" w:rsidRDefault="00E43B80" w:rsidP="00E43B80">
      <w:pPr>
        <w:pStyle w:val="3"/>
        <w:spacing w:before="60" w:after="0"/>
        <w:ind w:firstLine="851"/>
        <w:rPr>
          <w:sz w:val="28"/>
          <w:szCs w:val="28"/>
        </w:rPr>
      </w:pPr>
      <w:r>
        <w:rPr>
          <w:b/>
          <w:sz w:val="28"/>
          <w:szCs w:val="28"/>
        </w:rPr>
        <w:t xml:space="preserve">4. </w:t>
      </w:r>
      <w:r>
        <w:rPr>
          <w:b/>
          <w:iCs/>
          <w:sz w:val="28"/>
          <w:szCs w:val="28"/>
        </w:rPr>
        <w:t>Профспілковий</w:t>
      </w:r>
      <w:r>
        <w:rPr>
          <w:b/>
          <w:sz w:val="28"/>
          <w:szCs w:val="28"/>
        </w:rPr>
        <w:t xml:space="preserve"> комітет первинної профспілкової організації</w:t>
      </w:r>
      <w:r>
        <w:rPr>
          <w:sz w:val="28"/>
          <w:szCs w:val="28"/>
        </w:rPr>
        <w:t xml:space="preserve"> підприємства, установи, організації їх підрозділів на відповідному рівні:</w:t>
      </w:r>
    </w:p>
    <w:p w14:paraId="5A7D3A2D" w14:textId="77777777" w:rsidR="00E43B80" w:rsidRDefault="00E43B80" w:rsidP="00E43B80">
      <w:pPr>
        <w:widowControl w:val="0"/>
        <w:spacing w:before="60"/>
        <w:ind w:firstLine="851"/>
        <w:jc w:val="both"/>
        <w:rPr>
          <w:iCs/>
          <w:sz w:val="28"/>
          <w:szCs w:val="28"/>
        </w:rPr>
      </w:pPr>
      <w:r>
        <w:rPr>
          <w:iCs/>
          <w:sz w:val="28"/>
          <w:szCs w:val="28"/>
        </w:rPr>
        <w:t>1) визначає структуру первинної профспілкової організації, створює постійні і тимчасові комісії, цехові і факультетські профорганізації, профгрупи;</w:t>
      </w:r>
    </w:p>
    <w:p w14:paraId="112DBD5F" w14:textId="77777777" w:rsidR="00E43B80" w:rsidRDefault="00E43B80" w:rsidP="00E43B80">
      <w:pPr>
        <w:widowControl w:val="0"/>
        <w:spacing w:before="60"/>
        <w:ind w:firstLine="851"/>
        <w:jc w:val="both"/>
        <w:rPr>
          <w:iCs/>
          <w:sz w:val="28"/>
          <w:szCs w:val="28"/>
        </w:rPr>
      </w:pPr>
      <w:r>
        <w:rPr>
          <w:iCs/>
          <w:sz w:val="28"/>
          <w:szCs w:val="28"/>
        </w:rPr>
        <w:lastRenderedPageBreak/>
        <w:t>2) затверджує план основних заходів первинної профспілкової організації;</w:t>
      </w:r>
    </w:p>
    <w:p w14:paraId="22C6A401" w14:textId="77777777" w:rsidR="00E43B80" w:rsidRDefault="00E43B80" w:rsidP="00E43B80">
      <w:pPr>
        <w:widowControl w:val="0"/>
        <w:spacing w:before="60"/>
        <w:ind w:firstLine="851"/>
        <w:jc w:val="both"/>
        <w:rPr>
          <w:sz w:val="28"/>
          <w:szCs w:val="28"/>
        </w:rPr>
      </w:pPr>
      <w:r>
        <w:rPr>
          <w:sz w:val="28"/>
          <w:szCs w:val="28"/>
        </w:rPr>
        <w:t>3) організовує роботу первинної профспілкової організації в період між загальними зборами, конференціями;</w:t>
      </w:r>
    </w:p>
    <w:p w14:paraId="398E8092" w14:textId="77777777" w:rsidR="00E43B80" w:rsidRDefault="00E43B80" w:rsidP="00E43B80">
      <w:pPr>
        <w:widowControl w:val="0"/>
        <w:spacing w:before="60"/>
        <w:ind w:firstLine="851"/>
        <w:jc w:val="both"/>
        <w:rPr>
          <w:bCs/>
          <w:iCs/>
          <w:sz w:val="28"/>
          <w:szCs w:val="28"/>
        </w:rPr>
      </w:pPr>
      <w:r>
        <w:rPr>
          <w:bCs/>
          <w:iCs/>
          <w:sz w:val="28"/>
          <w:szCs w:val="28"/>
        </w:rPr>
        <w:t>4) виконує постанови профспілкових зборів, конференцій, рішення вищих за підпорядкуванням виборних профспілкових органів;</w:t>
      </w:r>
    </w:p>
    <w:p w14:paraId="2AE74273" w14:textId="77777777" w:rsidR="00E43B80" w:rsidRDefault="00E43B80" w:rsidP="00E43B80">
      <w:pPr>
        <w:pStyle w:val="3"/>
        <w:spacing w:before="60" w:after="0"/>
        <w:ind w:firstLine="851"/>
        <w:rPr>
          <w:sz w:val="28"/>
          <w:szCs w:val="28"/>
        </w:rPr>
      </w:pPr>
      <w:r>
        <w:rPr>
          <w:sz w:val="28"/>
          <w:szCs w:val="28"/>
        </w:rPr>
        <w:t>5) виконує постанови профспілкових зборів, конференцій, рішення вищих за підпорядкуванням профспілкових органів;</w:t>
      </w:r>
    </w:p>
    <w:p w14:paraId="04ECEE5A" w14:textId="77777777" w:rsidR="00E43B80" w:rsidRDefault="00E43B80" w:rsidP="00E43B80">
      <w:pPr>
        <w:pStyle w:val="3"/>
        <w:spacing w:before="60" w:after="0"/>
        <w:ind w:firstLine="851"/>
        <w:rPr>
          <w:b/>
          <w:sz w:val="28"/>
          <w:szCs w:val="28"/>
        </w:rPr>
      </w:pPr>
      <w:r>
        <w:rPr>
          <w:sz w:val="28"/>
          <w:szCs w:val="28"/>
        </w:rPr>
        <w:t>6) укладає та контролює виконання колективного договору, звітує про його виконання на загальних зборах, конференції трудового колективу, звертається з вимогами до відповідних органів про притягнення до відповідальності посадових осіб за невиконання умов колективного договору;</w:t>
      </w:r>
    </w:p>
    <w:p w14:paraId="1080AB7F" w14:textId="77777777" w:rsidR="00E43B80" w:rsidRDefault="00E43B80" w:rsidP="00E43B80">
      <w:pPr>
        <w:pStyle w:val="3"/>
        <w:spacing w:before="60" w:after="0"/>
        <w:ind w:firstLine="851"/>
        <w:rPr>
          <w:b/>
          <w:sz w:val="28"/>
          <w:szCs w:val="28"/>
        </w:rPr>
      </w:pPr>
      <w:r>
        <w:rPr>
          <w:sz w:val="28"/>
          <w:szCs w:val="28"/>
        </w:rPr>
        <w:t>7) разом з роботодавцем вирішує питання запровадження, перегляду та змін норм праці;</w:t>
      </w:r>
    </w:p>
    <w:p w14:paraId="333FCE7A" w14:textId="77777777" w:rsidR="00E43B80" w:rsidRDefault="00E43B80" w:rsidP="00E43B80">
      <w:pPr>
        <w:pStyle w:val="3"/>
        <w:spacing w:before="60" w:after="0"/>
        <w:ind w:firstLine="851"/>
        <w:rPr>
          <w:sz w:val="28"/>
          <w:szCs w:val="28"/>
        </w:rPr>
      </w:pPr>
      <w:r>
        <w:rPr>
          <w:sz w:val="28"/>
          <w:szCs w:val="28"/>
        </w:rPr>
        <w:t>8) разом з роботодавцем вирішує питання оплати праці працівників підприємства, установи, організації, підрозділу, форм і систем оплати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14:paraId="31E0DFA9" w14:textId="77777777" w:rsidR="00E43B80" w:rsidRDefault="00E43B80" w:rsidP="00E43B80">
      <w:pPr>
        <w:pStyle w:val="3"/>
        <w:spacing w:before="60" w:after="0"/>
        <w:ind w:firstLine="851"/>
        <w:rPr>
          <w:sz w:val="28"/>
          <w:szCs w:val="28"/>
        </w:rPr>
      </w:pPr>
      <w:r>
        <w:rPr>
          <w:sz w:val="28"/>
          <w:szCs w:val="28"/>
        </w:rPr>
        <w:t>9) разом з роботодавцем вирішує питання робочого часу і часу відпочинку, погоджує графіки змінності та надання відпусток, запровадження підсумованого обліку робочого часу, розглядає клопотання роботодавця щодо надання дозволу на проведення надурочних робіт, робіт у вихідні та святкові дні тощо;</w:t>
      </w:r>
    </w:p>
    <w:p w14:paraId="1AF118DC" w14:textId="77777777" w:rsidR="00E43B80" w:rsidRDefault="00E43B80" w:rsidP="00E43B80">
      <w:pPr>
        <w:pStyle w:val="3"/>
        <w:spacing w:before="60" w:after="0"/>
        <w:ind w:firstLine="851"/>
        <w:rPr>
          <w:sz w:val="28"/>
          <w:szCs w:val="28"/>
        </w:rPr>
      </w:pPr>
      <w:r>
        <w:rPr>
          <w:sz w:val="28"/>
          <w:szCs w:val="28"/>
        </w:rPr>
        <w:t>10) разом з роботодавцем вирішує питання соціального розвитку підприємства, установи, організації, підрозділу, поліпшення умов праці, матеріально-побутового, медичного обслуговування працівників;</w:t>
      </w:r>
    </w:p>
    <w:p w14:paraId="2E5367D2" w14:textId="77777777" w:rsidR="00E43B80" w:rsidRDefault="00E43B80" w:rsidP="00E43B80">
      <w:pPr>
        <w:pStyle w:val="3"/>
        <w:spacing w:before="60" w:after="0"/>
        <w:ind w:firstLine="851"/>
        <w:rPr>
          <w:sz w:val="28"/>
          <w:szCs w:val="28"/>
        </w:rPr>
      </w:pPr>
      <w:r>
        <w:rPr>
          <w:sz w:val="28"/>
          <w:szCs w:val="28"/>
        </w:rPr>
        <w:t>11) бере участь у вирішенні соціально-економічних питань, визначенні та затвердженні переліку і порядку надання працівникам соціальних пільг;</w:t>
      </w:r>
    </w:p>
    <w:p w14:paraId="50C2AA18" w14:textId="77777777" w:rsidR="00E43B80" w:rsidRDefault="00E43B80" w:rsidP="00E43B80">
      <w:pPr>
        <w:pStyle w:val="3"/>
        <w:spacing w:before="60" w:after="0"/>
        <w:ind w:firstLine="851"/>
        <w:rPr>
          <w:sz w:val="28"/>
          <w:szCs w:val="28"/>
        </w:rPr>
      </w:pPr>
      <w:r>
        <w:rPr>
          <w:sz w:val="28"/>
          <w:szCs w:val="28"/>
        </w:rPr>
        <w:t>12) бере участь у розробці правил внутрішнього трудового розпорядку підприємства, установи, організації, підрозділу;</w:t>
      </w:r>
    </w:p>
    <w:p w14:paraId="57044D82" w14:textId="77777777" w:rsidR="00E43B80" w:rsidRDefault="00E43B80" w:rsidP="00E43B80">
      <w:pPr>
        <w:pStyle w:val="3"/>
        <w:spacing w:before="60" w:after="0"/>
        <w:ind w:firstLine="851"/>
        <w:rPr>
          <w:sz w:val="28"/>
          <w:szCs w:val="28"/>
        </w:rPr>
      </w:pPr>
      <w:r>
        <w:rPr>
          <w:sz w:val="28"/>
          <w:szCs w:val="28"/>
        </w:rPr>
        <w:t>13) представляє інтереси працівників за їх дорученням при розгляді трудових індивідуальних спорів та у колективному трудовому спорі, сприяє їх вирішенню;</w:t>
      </w:r>
    </w:p>
    <w:p w14:paraId="5B1E588E" w14:textId="77777777" w:rsidR="00E43B80" w:rsidRDefault="00E43B80" w:rsidP="00E43B80">
      <w:pPr>
        <w:widowControl w:val="0"/>
        <w:spacing w:before="60"/>
        <w:ind w:firstLine="851"/>
        <w:jc w:val="both"/>
        <w:rPr>
          <w:bCs/>
          <w:iCs/>
          <w:sz w:val="28"/>
          <w:szCs w:val="28"/>
        </w:rPr>
      </w:pPr>
      <w:r>
        <w:rPr>
          <w:bCs/>
          <w:iCs/>
          <w:sz w:val="28"/>
          <w:szCs w:val="28"/>
        </w:rPr>
        <w:t>14) приймає рішення щодо організації колективних дій на захист трудових і соціально-економічних прав та інтересів працівників відповідно до законодавства;</w:t>
      </w:r>
    </w:p>
    <w:p w14:paraId="363821BE" w14:textId="77777777" w:rsidR="00E43B80" w:rsidRDefault="00E43B80" w:rsidP="00E43B80">
      <w:pPr>
        <w:pStyle w:val="3"/>
        <w:spacing w:before="60" w:after="0"/>
        <w:ind w:firstLine="851"/>
        <w:rPr>
          <w:sz w:val="28"/>
          <w:szCs w:val="28"/>
        </w:rPr>
      </w:pPr>
      <w:r>
        <w:rPr>
          <w:sz w:val="28"/>
          <w:szCs w:val="28"/>
        </w:rPr>
        <w:t xml:space="preserve">15) приймає рішення про вимогу до роботодавця розірвати трудовий договір (контракт) з керівником підприємства, установи, організації, </w:t>
      </w:r>
      <w:r>
        <w:rPr>
          <w:sz w:val="28"/>
          <w:szCs w:val="28"/>
        </w:rPr>
        <w:lastRenderedPageBreak/>
        <w:t xml:space="preserve">підрозділу, якщо він порушує Закон України “Про професійні спілки, їх права та гарантії </w:t>
      </w:r>
      <w:r w:rsidR="009D3F1E">
        <w:rPr>
          <w:sz w:val="28"/>
          <w:szCs w:val="28"/>
        </w:rPr>
        <w:t>діяльності”</w:t>
      </w:r>
      <w:r>
        <w:rPr>
          <w:sz w:val="28"/>
          <w:szCs w:val="28"/>
        </w:rPr>
        <w:t>,  законодавство про працю, ухиляється від участі у переговорах щодо укладення або зміни колективного договору, не виконує зобов’язань за колективним договором, допускає інші порушення законодавства України про колективні договори;</w:t>
      </w:r>
    </w:p>
    <w:p w14:paraId="22734DEB" w14:textId="77777777" w:rsidR="00E43B80" w:rsidRDefault="00E43B80" w:rsidP="00E43B80">
      <w:pPr>
        <w:pStyle w:val="3"/>
        <w:spacing w:before="60" w:after="0"/>
        <w:ind w:firstLine="851"/>
        <w:rPr>
          <w:sz w:val="28"/>
          <w:szCs w:val="28"/>
        </w:rPr>
      </w:pPr>
      <w:r>
        <w:rPr>
          <w:sz w:val="28"/>
          <w:szCs w:val="28"/>
        </w:rPr>
        <w:t>16) дає згоду або аргументовано відмовляє у наданні згоди на розірвання трудового договору з працівником з ініціативи роботодавця у випадках, передбачених законодавством України;</w:t>
      </w:r>
    </w:p>
    <w:p w14:paraId="3C80E652" w14:textId="77777777" w:rsidR="00E43B80" w:rsidRDefault="00E43B80" w:rsidP="00E43B80">
      <w:pPr>
        <w:pStyle w:val="3"/>
        <w:spacing w:before="60" w:after="0"/>
        <w:ind w:firstLine="851"/>
        <w:rPr>
          <w:sz w:val="28"/>
          <w:szCs w:val="28"/>
        </w:rPr>
      </w:pPr>
      <w:r>
        <w:rPr>
          <w:sz w:val="28"/>
          <w:szCs w:val="28"/>
        </w:rPr>
        <w:t>17) бере участь у розслідуванні нещасних випадків, професійних захворювань і аварій, роботі комісії з питань охорони праці;</w:t>
      </w:r>
    </w:p>
    <w:p w14:paraId="3810A93D" w14:textId="77777777" w:rsidR="00E43B80" w:rsidRDefault="00E43B80" w:rsidP="00E43B80">
      <w:pPr>
        <w:pStyle w:val="3"/>
        <w:spacing w:before="60" w:after="0"/>
        <w:ind w:firstLine="851"/>
        <w:rPr>
          <w:sz w:val="28"/>
          <w:szCs w:val="28"/>
        </w:rPr>
      </w:pPr>
      <w:r>
        <w:rPr>
          <w:sz w:val="28"/>
          <w:szCs w:val="28"/>
        </w:rPr>
        <w:t>18) здійснює громадський контроль за виконанням роботодавцями законодавства України про працю та про охорону праці, забезпеченням на підприємстві, установі або організації, у підрозділі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14:paraId="72394DA4" w14:textId="77777777" w:rsidR="00E43B80" w:rsidRDefault="00E43B80" w:rsidP="00E43B80">
      <w:pPr>
        <w:pStyle w:val="3"/>
        <w:spacing w:before="60" w:after="0"/>
        <w:ind w:firstLine="851"/>
        <w:rPr>
          <w:sz w:val="28"/>
          <w:szCs w:val="28"/>
        </w:rPr>
      </w:pPr>
      <w:r>
        <w:rPr>
          <w:sz w:val="28"/>
          <w:szCs w:val="28"/>
        </w:rPr>
        <w:t>19) здійснює контроль за підготовкою та поданням роботодавцем документів, необхідних для призначення пенсій працівникам і членам їхніх сімей;</w:t>
      </w:r>
    </w:p>
    <w:p w14:paraId="1B648D88" w14:textId="77777777" w:rsidR="00E43B80" w:rsidRDefault="00E43B80" w:rsidP="00E43B80">
      <w:pPr>
        <w:pStyle w:val="3"/>
        <w:spacing w:before="60" w:after="0"/>
        <w:ind w:firstLine="851"/>
        <w:rPr>
          <w:sz w:val="28"/>
          <w:szCs w:val="28"/>
        </w:rPr>
      </w:pPr>
      <w:r>
        <w:rPr>
          <w:sz w:val="28"/>
          <w:szCs w:val="28"/>
        </w:rPr>
        <w:t>20) здійснює контроль за наданням пенсіонерам та інвалідам, які до виходу на пенсію працювали на підприємстві, в установі або організації, підрозділі,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зі статутом (положенням) підприємства, установи або організації та колективним договором;</w:t>
      </w:r>
    </w:p>
    <w:p w14:paraId="7B96651B" w14:textId="77777777" w:rsidR="00E43B80" w:rsidRDefault="00E43B80" w:rsidP="00E43B80">
      <w:pPr>
        <w:pStyle w:val="3"/>
        <w:spacing w:before="60" w:after="0"/>
        <w:ind w:firstLine="851"/>
        <w:rPr>
          <w:sz w:val="28"/>
          <w:szCs w:val="28"/>
        </w:rPr>
      </w:pPr>
      <w:r>
        <w:rPr>
          <w:sz w:val="28"/>
          <w:szCs w:val="28"/>
        </w:rPr>
        <w:t>21) представляє інтереси застрахованих осіб у комісії із соціального страхування, направляє працівників та членів їхніх сімей на умовах, передбачених колективним договором або угодою, до санаторіїв, профілакторіїв і будинків відпочинку, туристських комплексів, баз та оздоровчих закладів, перевіряє організацію медичного обслуговування працівників та членів їхніх сімей;</w:t>
      </w:r>
    </w:p>
    <w:p w14:paraId="53B1C0AE" w14:textId="77777777" w:rsidR="00E43B80" w:rsidRDefault="00E43B80" w:rsidP="00E43B80">
      <w:pPr>
        <w:pStyle w:val="3"/>
        <w:spacing w:before="60" w:after="0"/>
        <w:ind w:firstLine="851"/>
        <w:rPr>
          <w:sz w:val="28"/>
          <w:szCs w:val="28"/>
        </w:rPr>
      </w:pPr>
      <w:r>
        <w:rPr>
          <w:sz w:val="28"/>
          <w:szCs w:val="28"/>
        </w:rPr>
        <w:t>22) разом з роботодавцем відповідно до колективного договору визначає розмір коштів, що буде спрямовано на будівництво, реконструкцію, утримання житла, приймає рішення щодо взяття на облік громадян, які потребують поліпшення житлових умов, розподіляє у встановленому законодавством України порядку жилу площу в будинках, збудованих за кошти або за участю підприємства, установи або організації, залізниці, а також ту жилу площу, яка надається власникові у розпорядження в інших будинках, контролює житлово-побутове обслуговування працівників;</w:t>
      </w:r>
    </w:p>
    <w:p w14:paraId="6539C76C" w14:textId="77777777" w:rsidR="00E43B80" w:rsidRDefault="00E43B80" w:rsidP="00E43B80">
      <w:pPr>
        <w:pStyle w:val="3"/>
        <w:spacing w:before="60" w:after="0"/>
        <w:ind w:firstLine="851"/>
        <w:rPr>
          <w:sz w:val="28"/>
          <w:szCs w:val="28"/>
        </w:rPr>
      </w:pPr>
      <w:r>
        <w:rPr>
          <w:sz w:val="28"/>
          <w:szCs w:val="28"/>
        </w:rPr>
        <w:t>23) представляє інтереси працівників підприємства-боржника у ході процедури банкрутства;</w:t>
      </w:r>
    </w:p>
    <w:p w14:paraId="74A46FDE" w14:textId="77777777" w:rsidR="00E43B80" w:rsidRDefault="00E43B80" w:rsidP="00E43B80">
      <w:pPr>
        <w:pStyle w:val="3"/>
        <w:spacing w:before="60" w:after="0"/>
        <w:ind w:firstLine="851"/>
        <w:rPr>
          <w:sz w:val="28"/>
          <w:szCs w:val="28"/>
        </w:rPr>
      </w:pPr>
      <w:r>
        <w:rPr>
          <w:sz w:val="28"/>
          <w:szCs w:val="28"/>
        </w:rPr>
        <w:t xml:space="preserve">24) затверджує кошторис за коштами профспілкового бюджету, </w:t>
      </w:r>
      <w:r>
        <w:rPr>
          <w:sz w:val="28"/>
          <w:szCs w:val="28"/>
        </w:rPr>
        <w:lastRenderedPageBreak/>
        <w:t>вносить зміни до нього, забезпечує надходження коштів профспілкового бюджету, затверджує звіт про виконання кошторису за коштами профспілкового бюджету, звітує перед членами профспілки про його виконання, забезпечує своєчасне і в повному обсязі виконання фінансових зобов’язань перед вищими за підпорядкуванням виборними органами профспілки, затверджує штатний розпис та посадові оклади виборних та штатних працівників апарату;</w:t>
      </w:r>
    </w:p>
    <w:p w14:paraId="63649E98" w14:textId="77777777" w:rsidR="00E43B80" w:rsidRDefault="00E43B80" w:rsidP="00E43B80">
      <w:pPr>
        <w:pStyle w:val="a5"/>
        <w:shd w:val="clear" w:color="auto" w:fill="FFFFFF"/>
        <w:spacing w:before="60"/>
        <w:ind w:left="0" w:firstLine="900"/>
        <w:rPr>
          <w:bCs/>
          <w:iCs/>
          <w:szCs w:val="28"/>
        </w:rPr>
      </w:pPr>
      <w:r>
        <w:rPr>
          <w:bCs/>
          <w:iCs/>
          <w:szCs w:val="28"/>
        </w:rPr>
        <w:t xml:space="preserve">25) для ведення фінансової роботи приймає рішення про порядок ведення бухгалтерського обліку;   </w:t>
      </w:r>
    </w:p>
    <w:p w14:paraId="26250C4E" w14:textId="77777777" w:rsidR="00E43B80" w:rsidRDefault="00E43B80" w:rsidP="00E43B80">
      <w:pPr>
        <w:widowControl w:val="0"/>
        <w:spacing w:before="60"/>
        <w:ind w:firstLine="851"/>
        <w:jc w:val="both"/>
        <w:rPr>
          <w:bCs/>
          <w:iCs/>
          <w:sz w:val="28"/>
          <w:szCs w:val="28"/>
        </w:rPr>
      </w:pPr>
      <w:r>
        <w:rPr>
          <w:iCs/>
          <w:sz w:val="28"/>
          <w:szCs w:val="28"/>
        </w:rPr>
        <w:t xml:space="preserve">26) </w:t>
      </w:r>
      <w:r>
        <w:rPr>
          <w:bCs/>
          <w:iCs/>
          <w:sz w:val="28"/>
          <w:szCs w:val="28"/>
        </w:rPr>
        <w:t>приймає рішення про перехід на централізоване бухгалтерське обслуговування;</w:t>
      </w:r>
    </w:p>
    <w:p w14:paraId="7655D311" w14:textId="77777777" w:rsidR="00E43B80" w:rsidRDefault="00E43B80" w:rsidP="00E43B80">
      <w:pPr>
        <w:pStyle w:val="a5"/>
        <w:shd w:val="clear" w:color="auto" w:fill="FFFFFF"/>
        <w:spacing w:before="60"/>
        <w:ind w:left="0" w:firstLine="900"/>
        <w:rPr>
          <w:bCs/>
          <w:iCs/>
          <w:szCs w:val="28"/>
        </w:rPr>
      </w:pPr>
      <w:r>
        <w:rPr>
          <w:bCs/>
          <w:iCs/>
          <w:szCs w:val="28"/>
        </w:rPr>
        <w:t>27) інформує членів профспілки про свою роботу, діяльність вищих за підпорядкуванням виборних профспілкових органів, пропозиції і вимоги, які висуває профспілка;</w:t>
      </w:r>
    </w:p>
    <w:p w14:paraId="558F1EFF" w14:textId="77777777" w:rsidR="00E43B80" w:rsidRDefault="00E43B80" w:rsidP="00E43B80">
      <w:pPr>
        <w:pStyle w:val="3"/>
        <w:spacing w:before="60" w:after="0"/>
        <w:ind w:firstLine="851"/>
        <w:rPr>
          <w:sz w:val="28"/>
          <w:szCs w:val="28"/>
        </w:rPr>
      </w:pPr>
      <w:r>
        <w:rPr>
          <w:sz w:val="28"/>
          <w:szCs w:val="28"/>
        </w:rPr>
        <w:t>28)  навчає профспілковий актив;</w:t>
      </w:r>
    </w:p>
    <w:p w14:paraId="6EA50529" w14:textId="77777777" w:rsidR="00E43B80" w:rsidRDefault="00E43B80" w:rsidP="00E43B80">
      <w:pPr>
        <w:pStyle w:val="3"/>
        <w:spacing w:before="60" w:after="0"/>
        <w:ind w:firstLine="851"/>
        <w:rPr>
          <w:sz w:val="28"/>
          <w:szCs w:val="28"/>
        </w:rPr>
      </w:pPr>
      <w:r>
        <w:rPr>
          <w:sz w:val="28"/>
          <w:szCs w:val="28"/>
        </w:rPr>
        <w:t>29) реалізує інші права і повноваження, передбачені законодавством України і Статутом профспілки.</w:t>
      </w:r>
    </w:p>
    <w:p w14:paraId="4BC3DEA5" w14:textId="77777777" w:rsidR="00E43B80" w:rsidRDefault="00E43B80" w:rsidP="00E43B80">
      <w:pPr>
        <w:pStyle w:val="3"/>
        <w:spacing w:before="60" w:after="0"/>
        <w:ind w:firstLine="851"/>
        <w:rPr>
          <w:sz w:val="28"/>
          <w:szCs w:val="28"/>
        </w:rPr>
      </w:pPr>
      <w:r>
        <w:rPr>
          <w:sz w:val="28"/>
          <w:szCs w:val="28"/>
        </w:rPr>
        <w:t>Профспілковий комітет первинної профспілкової організації може передавати цеховим, факультетським комітетам, тощо деякі свої статутні права і повноваження.</w:t>
      </w:r>
    </w:p>
    <w:p w14:paraId="34413762" w14:textId="77777777" w:rsidR="00E43B80" w:rsidRDefault="00E43B80" w:rsidP="00E43B80">
      <w:pPr>
        <w:pStyle w:val="a7"/>
        <w:ind w:firstLine="567"/>
        <w:rPr>
          <w:b/>
          <w:sz w:val="28"/>
          <w:szCs w:val="28"/>
        </w:rPr>
      </w:pPr>
    </w:p>
    <w:p w14:paraId="44F68377" w14:textId="77777777" w:rsidR="00E43B80" w:rsidRDefault="00E43B80" w:rsidP="00E43B80">
      <w:pPr>
        <w:pStyle w:val="a7"/>
        <w:ind w:firstLine="567"/>
        <w:rPr>
          <w:b/>
          <w:sz w:val="28"/>
          <w:szCs w:val="28"/>
        </w:rPr>
      </w:pPr>
      <w:r>
        <w:rPr>
          <w:b/>
          <w:sz w:val="28"/>
          <w:szCs w:val="28"/>
        </w:rPr>
        <w:t>4.1  Голова профкому:</w:t>
      </w:r>
    </w:p>
    <w:p w14:paraId="401E5667" w14:textId="77777777" w:rsidR="00E43B80" w:rsidRDefault="00E43B80" w:rsidP="00E43B80">
      <w:pPr>
        <w:pStyle w:val="a7"/>
        <w:ind w:firstLine="567"/>
        <w:jc w:val="both"/>
        <w:rPr>
          <w:sz w:val="28"/>
          <w:szCs w:val="28"/>
        </w:rPr>
      </w:pPr>
      <w:bookmarkStart w:id="19" w:name="o111"/>
      <w:bookmarkEnd w:id="19"/>
      <w:r>
        <w:rPr>
          <w:sz w:val="28"/>
          <w:szCs w:val="28"/>
        </w:rPr>
        <w:t>4.1.1. Без довіреності представляє первинну профспілкову організацію у взаємовідносинах  профкому з іншими органами й організаціями;</w:t>
      </w:r>
    </w:p>
    <w:p w14:paraId="66E59604" w14:textId="77777777" w:rsidR="00E43B80" w:rsidRDefault="00E43B80" w:rsidP="00E43B80">
      <w:pPr>
        <w:pStyle w:val="a7"/>
        <w:ind w:firstLine="567"/>
        <w:jc w:val="both"/>
        <w:rPr>
          <w:sz w:val="28"/>
          <w:szCs w:val="28"/>
        </w:rPr>
      </w:pPr>
      <w:bookmarkStart w:id="20" w:name="o112"/>
      <w:bookmarkEnd w:id="20"/>
      <w:r>
        <w:rPr>
          <w:sz w:val="28"/>
          <w:szCs w:val="28"/>
        </w:rPr>
        <w:t>4.1.2. Скликає та проводить засідання профспілкового комітету, організовує підготовку необхідних матеріалів до них,  підписує прийняті рішення і протоколи засідань;</w:t>
      </w:r>
    </w:p>
    <w:p w14:paraId="10B9072D" w14:textId="77777777" w:rsidR="00E43B80" w:rsidRDefault="00E43B80" w:rsidP="00E43B80">
      <w:pPr>
        <w:pStyle w:val="a7"/>
        <w:ind w:firstLine="567"/>
        <w:jc w:val="both"/>
        <w:rPr>
          <w:sz w:val="28"/>
          <w:szCs w:val="28"/>
        </w:rPr>
      </w:pPr>
      <w:bookmarkStart w:id="21" w:name="o113"/>
      <w:bookmarkEnd w:id="21"/>
      <w:r>
        <w:rPr>
          <w:sz w:val="28"/>
          <w:szCs w:val="28"/>
        </w:rPr>
        <w:t>4.1.3. Вносить пропозиції профкому про розподіл обов'язків між заступниками голови профкому;</w:t>
      </w:r>
    </w:p>
    <w:p w14:paraId="2554F628" w14:textId="77777777" w:rsidR="00E43B80" w:rsidRDefault="00E43B80" w:rsidP="00E43B80">
      <w:pPr>
        <w:pStyle w:val="a7"/>
        <w:ind w:firstLine="567"/>
        <w:jc w:val="both"/>
        <w:rPr>
          <w:sz w:val="28"/>
          <w:szCs w:val="28"/>
        </w:rPr>
      </w:pPr>
      <w:bookmarkStart w:id="22" w:name="o114"/>
      <w:bookmarkEnd w:id="22"/>
      <w:r>
        <w:rPr>
          <w:sz w:val="28"/>
          <w:szCs w:val="28"/>
        </w:rPr>
        <w:t>4.1.4. Проводить особистий прийом членів профспілки, організовує розгляд заяв, пропозицій і зауважень, дає доручення членам профспілки з питань діяльності первинної профспілкової організації;</w:t>
      </w:r>
    </w:p>
    <w:p w14:paraId="477427D6" w14:textId="77777777" w:rsidR="00E43B80" w:rsidRDefault="00E43B80" w:rsidP="00E43B80">
      <w:pPr>
        <w:pStyle w:val="a7"/>
        <w:ind w:firstLine="567"/>
        <w:jc w:val="both"/>
        <w:rPr>
          <w:sz w:val="28"/>
          <w:szCs w:val="28"/>
        </w:rPr>
      </w:pPr>
      <w:bookmarkStart w:id="23" w:name="o115"/>
      <w:bookmarkEnd w:id="23"/>
      <w:r>
        <w:rPr>
          <w:sz w:val="28"/>
          <w:szCs w:val="28"/>
        </w:rPr>
        <w:t>4.1.5. Організовує навчання профспілкового активу, його інформування та інструктування;</w:t>
      </w:r>
    </w:p>
    <w:p w14:paraId="4E290546" w14:textId="77777777" w:rsidR="00E43B80" w:rsidRDefault="00E43B80" w:rsidP="00E43B80">
      <w:pPr>
        <w:pStyle w:val="a7"/>
        <w:ind w:firstLine="567"/>
        <w:jc w:val="both"/>
        <w:rPr>
          <w:sz w:val="28"/>
          <w:szCs w:val="28"/>
        </w:rPr>
      </w:pPr>
      <w:bookmarkStart w:id="24" w:name="o116"/>
      <w:bookmarkEnd w:id="24"/>
      <w:r>
        <w:rPr>
          <w:sz w:val="28"/>
          <w:szCs w:val="28"/>
        </w:rPr>
        <w:t>4.1.6. За дорученням зборів (конференції) трудового колективу підписує колективний договір, організовує контроль  за його виконанням;</w:t>
      </w:r>
    </w:p>
    <w:p w14:paraId="16BC21AE" w14:textId="77777777" w:rsidR="00E43B80" w:rsidRDefault="00E43B80" w:rsidP="00E43B80">
      <w:pPr>
        <w:pStyle w:val="a7"/>
        <w:ind w:firstLine="567"/>
        <w:jc w:val="both"/>
        <w:rPr>
          <w:sz w:val="28"/>
          <w:szCs w:val="28"/>
        </w:rPr>
      </w:pPr>
      <w:bookmarkStart w:id="25" w:name="o117"/>
      <w:bookmarkEnd w:id="25"/>
      <w:r>
        <w:rPr>
          <w:sz w:val="28"/>
          <w:szCs w:val="28"/>
        </w:rPr>
        <w:t>4.1.7. За дорученням профспілкових зборів (конференції),</w:t>
      </w:r>
      <w:r w:rsidR="00EB5221" w:rsidRPr="00EB5221">
        <w:rPr>
          <w:sz w:val="28"/>
          <w:szCs w:val="28"/>
        </w:rPr>
        <w:t xml:space="preserve"> </w:t>
      </w:r>
      <w:r>
        <w:rPr>
          <w:sz w:val="28"/>
          <w:szCs w:val="28"/>
        </w:rPr>
        <w:t>профспілкового комітету розпоряджається коштами первинної профспілкової організації  в межах асигнувань, передбачених її бюджетом. Щорічно звітує на засіданні профкому про витрачання коштів за затвердженим кошторисом;</w:t>
      </w:r>
    </w:p>
    <w:p w14:paraId="4A64BC1E" w14:textId="77777777" w:rsidR="00E43B80" w:rsidRDefault="00E43B80" w:rsidP="00E43B80">
      <w:pPr>
        <w:pStyle w:val="a7"/>
        <w:ind w:firstLine="567"/>
        <w:jc w:val="both"/>
        <w:rPr>
          <w:sz w:val="28"/>
          <w:szCs w:val="28"/>
        </w:rPr>
      </w:pPr>
      <w:bookmarkStart w:id="26" w:name="o118"/>
      <w:bookmarkEnd w:id="26"/>
      <w:r>
        <w:rPr>
          <w:sz w:val="28"/>
          <w:szCs w:val="28"/>
        </w:rPr>
        <w:lastRenderedPageBreak/>
        <w:t>4.1.8. Забезпечує виконання  рішень вищих за рівнем органів профспілки;</w:t>
      </w:r>
    </w:p>
    <w:p w14:paraId="1591B5AD" w14:textId="77777777" w:rsidR="00E43B80" w:rsidRDefault="00E43B80" w:rsidP="00E43B80">
      <w:pPr>
        <w:pStyle w:val="a7"/>
        <w:ind w:firstLine="567"/>
        <w:jc w:val="both"/>
        <w:rPr>
          <w:sz w:val="28"/>
          <w:szCs w:val="28"/>
        </w:rPr>
      </w:pPr>
      <w:bookmarkStart w:id="27" w:name="o119"/>
      <w:bookmarkEnd w:id="27"/>
      <w:r>
        <w:rPr>
          <w:sz w:val="28"/>
          <w:szCs w:val="28"/>
        </w:rPr>
        <w:t>4.1.9. Подає до вищого органу профспілки звіти за встановленими формами;</w:t>
      </w:r>
    </w:p>
    <w:p w14:paraId="11F35B1C" w14:textId="77777777" w:rsidR="00E43B80" w:rsidRDefault="00E43B80" w:rsidP="00E43B80">
      <w:pPr>
        <w:pStyle w:val="a7"/>
        <w:ind w:firstLine="567"/>
        <w:jc w:val="both"/>
        <w:rPr>
          <w:sz w:val="28"/>
          <w:szCs w:val="28"/>
        </w:rPr>
      </w:pPr>
      <w:bookmarkStart w:id="28" w:name="o120"/>
      <w:bookmarkEnd w:id="28"/>
      <w:r>
        <w:rPr>
          <w:sz w:val="28"/>
          <w:szCs w:val="28"/>
        </w:rPr>
        <w:t>4.1.10. Організовує ведення діловодства первинної профспілкової організації, забезпечує формування і збереження архіву;</w:t>
      </w:r>
    </w:p>
    <w:p w14:paraId="3FFAE98F" w14:textId="77777777" w:rsidR="00E43B80" w:rsidRDefault="00E43B80" w:rsidP="00E43B80">
      <w:pPr>
        <w:pStyle w:val="a7"/>
        <w:ind w:firstLine="567"/>
        <w:jc w:val="both"/>
        <w:rPr>
          <w:sz w:val="28"/>
          <w:szCs w:val="28"/>
        </w:rPr>
      </w:pPr>
      <w:bookmarkStart w:id="29" w:name="o121"/>
      <w:bookmarkEnd w:id="29"/>
      <w:r>
        <w:rPr>
          <w:sz w:val="28"/>
          <w:szCs w:val="28"/>
        </w:rPr>
        <w:t xml:space="preserve">4.1.11. Виконує інші функції, необхідні для забезпечення діяльності первинної профспілкової організації, якщо вони не є виключною компетенцією зборів (конференції) або профкому. </w:t>
      </w:r>
    </w:p>
    <w:p w14:paraId="17DEE91F" w14:textId="77777777" w:rsidR="00E43B80" w:rsidRDefault="00E43B80" w:rsidP="00E43B80">
      <w:pPr>
        <w:pStyle w:val="a7"/>
        <w:ind w:firstLine="567"/>
        <w:jc w:val="both"/>
        <w:rPr>
          <w:sz w:val="28"/>
          <w:szCs w:val="28"/>
        </w:rPr>
      </w:pPr>
      <w:bookmarkStart w:id="30" w:name="o122"/>
      <w:bookmarkStart w:id="31" w:name="o123"/>
      <w:bookmarkEnd w:id="30"/>
      <w:bookmarkEnd w:id="31"/>
      <w:r>
        <w:rPr>
          <w:sz w:val="28"/>
          <w:szCs w:val="28"/>
        </w:rPr>
        <w:t xml:space="preserve">4.2. Цехові комітети (профбюро) і їх голови організовують профспілкову роботу в структурних підрозділах університету забезпечують виконання рішень профспілкових зборів (конференції), виборних органів профспілки. </w:t>
      </w:r>
    </w:p>
    <w:p w14:paraId="5DA1F964" w14:textId="77777777" w:rsidR="00E43B80" w:rsidRDefault="00E43B80" w:rsidP="00E43B80">
      <w:pPr>
        <w:pStyle w:val="a7"/>
        <w:ind w:firstLine="567"/>
        <w:jc w:val="both"/>
        <w:rPr>
          <w:sz w:val="28"/>
          <w:szCs w:val="28"/>
        </w:rPr>
      </w:pPr>
      <w:bookmarkStart w:id="32" w:name="o124"/>
      <w:bookmarkEnd w:id="32"/>
      <w:r>
        <w:rPr>
          <w:sz w:val="28"/>
          <w:szCs w:val="28"/>
        </w:rPr>
        <w:t xml:space="preserve">4.3 Профгрупорг здійснює індивідуальну роботу серед членів профспілки, залучає їх до активної участі в роботі профорганізації, піклується про оплату їхньої праці, поліпшення умов праці, побуту та відпочинку. </w:t>
      </w:r>
    </w:p>
    <w:p w14:paraId="29E954D6" w14:textId="77777777" w:rsidR="00E43B80" w:rsidRDefault="00E43B80" w:rsidP="00E43B80">
      <w:pPr>
        <w:pStyle w:val="a7"/>
        <w:ind w:firstLine="567"/>
        <w:jc w:val="both"/>
        <w:rPr>
          <w:sz w:val="28"/>
          <w:szCs w:val="28"/>
        </w:rPr>
      </w:pPr>
      <w:bookmarkStart w:id="33" w:name="o125"/>
      <w:bookmarkEnd w:id="33"/>
      <w:r>
        <w:rPr>
          <w:sz w:val="28"/>
          <w:szCs w:val="28"/>
        </w:rPr>
        <w:t xml:space="preserve">4.4. Повноваження цехового комітету (профбюро) та профгрупорга  визначаються профспілковим  комітетом відповідно до норм статуту профспілки. </w:t>
      </w:r>
    </w:p>
    <w:p w14:paraId="7768519B" w14:textId="77777777" w:rsidR="00E43B80" w:rsidRDefault="00E43B80" w:rsidP="00E43B80">
      <w:pPr>
        <w:pStyle w:val="a7"/>
        <w:ind w:firstLine="567"/>
        <w:jc w:val="both"/>
        <w:rPr>
          <w:sz w:val="28"/>
        </w:rPr>
      </w:pPr>
    </w:p>
    <w:p w14:paraId="780FAC87" w14:textId="77777777" w:rsidR="00E43B80" w:rsidRDefault="00E43B80" w:rsidP="00E43B80">
      <w:pPr>
        <w:pStyle w:val="a7"/>
        <w:ind w:firstLine="567"/>
        <w:jc w:val="both"/>
        <w:rPr>
          <w:b/>
          <w:sz w:val="28"/>
        </w:rPr>
      </w:pPr>
      <w:r>
        <w:rPr>
          <w:b/>
          <w:sz w:val="28"/>
        </w:rPr>
        <w:t xml:space="preserve">5. Кошти і майно первинної профспілкової організації </w:t>
      </w:r>
    </w:p>
    <w:p w14:paraId="0C5AB5C0" w14:textId="77777777" w:rsidR="00E43B80" w:rsidRDefault="00E43B80" w:rsidP="00E43B80">
      <w:pPr>
        <w:pStyle w:val="a7"/>
        <w:ind w:firstLine="567"/>
        <w:jc w:val="both"/>
        <w:rPr>
          <w:sz w:val="28"/>
        </w:rPr>
      </w:pPr>
      <w:bookmarkStart w:id="34" w:name="o127"/>
      <w:bookmarkEnd w:id="34"/>
      <w:r>
        <w:rPr>
          <w:sz w:val="28"/>
        </w:rPr>
        <w:t xml:space="preserve">5.1. Первинна  профспілкова організація може мати у власності кошти та  інше майно, необхідне для здійснення її статутної діяльності, розпоряджатись ним, створювати  підприємства  та організації. </w:t>
      </w:r>
    </w:p>
    <w:p w14:paraId="0EFB4039" w14:textId="77777777" w:rsidR="00E43B80" w:rsidRDefault="00E43B80" w:rsidP="00E43B80">
      <w:pPr>
        <w:pStyle w:val="a7"/>
        <w:ind w:firstLine="567"/>
        <w:jc w:val="both"/>
        <w:rPr>
          <w:sz w:val="28"/>
        </w:rPr>
      </w:pPr>
      <w:bookmarkStart w:id="35" w:name="o128"/>
      <w:bookmarkEnd w:id="35"/>
      <w:r>
        <w:rPr>
          <w:sz w:val="28"/>
        </w:rPr>
        <w:t xml:space="preserve">5.2. Джерелами формування майна первинної профспілкової організації є вступні та членські внески членів  профспілки, відрахування підприємств, установ, організацій на культурно-масову і  фізкультурну  роботу, пожертвування громадян, юридичних осіб, пасивні доходи, інші надходження, не заборонені законодавством. </w:t>
      </w:r>
    </w:p>
    <w:p w14:paraId="57DB8A65" w14:textId="77777777" w:rsidR="00E43B80" w:rsidRDefault="00E43B80" w:rsidP="00E43B80">
      <w:pPr>
        <w:pStyle w:val="a7"/>
        <w:ind w:firstLine="567"/>
        <w:jc w:val="both"/>
        <w:rPr>
          <w:sz w:val="28"/>
        </w:rPr>
      </w:pPr>
      <w:bookmarkStart w:id="36" w:name="o129"/>
      <w:bookmarkEnd w:id="36"/>
      <w:r>
        <w:rPr>
          <w:sz w:val="28"/>
        </w:rPr>
        <w:t xml:space="preserve">5.3. Майно первинної профспілкової організації є її колективною власністю. Воно не підлягає розподілу між членами профспілки і використовується для виконання статутних завдань в інтересах членів профспілки. </w:t>
      </w:r>
    </w:p>
    <w:p w14:paraId="1C592DAB" w14:textId="77777777" w:rsidR="00E43B80" w:rsidRDefault="00E43B80" w:rsidP="00E43B80">
      <w:pPr>
        <w:pStyle w:val="a7"/>
        <w:ind w:firstLine="567"/>
        <w:jc w:val="both"/>
        <w:rPr>
          <w:sz w:val="28"/>
        </w:rPr>
      </w:pPr>
      <w:bookmarkStart w:id="37" w:name="o130"/>
      <w:bookmarkEnd w:id="37"/>
      <w:r>
        <w:rPr>
          <w:sz w:val="28"/>
        </w:rPr>
        <w:t>5.4. Розмір вступних внесків і щомісячних членських внесків встановлюється статутом профспілки.</w:t>
      </w:r>
    </w:p>
    <w:p w14:paraId="2439BEF5" w14:textId="77777777" w:rsidR="00E43B80" w:rsidRDefault="00E43B80" w:rsidP="00E43B80">
      <w:pPr>
        <w:pStyle w:val="a7"/>
        <w:ind w:firstLine="567"/>
        <w:jc w:val="both"/>
        <w:rPr>
          <w:sz w:val="28"/>
        </w:rPr>
      </w:pPr>
      <w:bookmarkStart w:id="38" w:name="o131"/>
      <w:bookmarkEnd w:id="38"/>
      <w:r>
        <w:rPr>
          <w:sz w:val="28"/>
        </w:rPr>
        <w:t xml:space="preserve">Членські профспілкові внески сплачуються готівкою або за безготівковим розрахунком із заробітної плати  згідно з  заявою члена  профспілки.  Порядок перерахувань внесків встановлюється відповідним договором профкому з роботодавцем. </w:t>
      </w:r>
    </w:p>
    <w:p w14:paraId="565F7B91" w14:textId="77777777" w:rsidR="00E43B80" w:rsidRDefault="00E43B80" w:rsidP="00E43B80">
      <w:pPr>
        <w:pStyle w:val="a7"/>
        <w:ind w:firstLine="567"/>
        <w:jc w:val="both"/>
        <w:rPr>
          <w:sz w:val="28"/>
        </w:rPr>
      </w:pPr>
    </w:p>
    <w:p w14:paraId="28145D38" w14:textId="77777777" w:rsidR="00E43B80" w:rsidRDefault="00E43B80" w:rsidP="00E43B80">
      <w:pPr>
        <w:pStyle w:val="a7"/>
        <w:ind w:firstLine="567"/>
        <w:jc w:val="both"/>
        <w:rPr>
          <w:sz w:val="28"/>
        </w:rPr>
      </w:pPr>
      <w:bookmarkStart w:id="39" w:name="o132"/>
      <w:bookmarkEnd w:id="39"/>
      <w:r>
        <w:rPr>
          <w:sz w:val="28"/>
        </w:rPr>
        <w:lastRenderedPageBreak/>
        <w:t xml:space="preserve">5.5. Первинна профспілкова організація відраховує частину внесків на статутну діяльність вищих за рівнем органів відповідно до норм статуту профспілки або рішень її керівного органу. </w:t>
      </w:r>
    </w:p>
    <w:p w14:paraId="3048E444" w14:textId="77777777" w:rsidR="00E43B80" w:rsidRDefault="00E43B80" w:rsidP="00E43B80">
      <w:pPr>
        <w:pStyle w:val="a7"/>
        <w:ind w:firstLine="567"/>
        <w:jc w:val="both"/>
        <w:rPr>
          <w:sz w:val="28"/>
        </w:rPr>
      </w:pPr>
      <w:bookmarkStart w:id="40" w:name="o133"/>
      <w:bookmarkEnd w:id="40"/>
      <w:r>
        <w:rPr>
          <w:sz w:val="28"/>
        </w:rPr>
        <w:t xml:space="preserve">5.6. Кошти первинної профспілкової організації, які залишаються в неї після відрахувань вищим за рівнем органам, витрачаються згідно з кошторисом, затвердженим профспілковими зборами (конференцією). </w:t>
      </w:r>
    </w:p>
    <w:p w14:paraId="7769E402" w14:textId="77777777" w:rsidR="00E43B80" w:rsidRDefault="00E43B80" w:rsidP="00E43B80">
      <w:pPr>
        <w:pStyle w:val="a7"/>
        <w:ind w:firstLine="567"/>
        <w:jc w:val="both"/>
        <w:rPr>
          <w:sz w:val="28"/>
        </w:rPr>
      </w:pPr>
      <w:bookmarkStart w:id="41" w:name="o134"/>
      <w:bookmarkEnd w:id="41"/>
      <w:r>
        <w:rPr>
          <w:sz w:val="28"/>
        </w:rPr>
        <w:t>5.7. Від імені членів профспілки розпоряджання коштами, іншим майном здійснюють органи  первинної  профспілкової  організації - профспілкові збори (конференція), профком.</w:t>
      </w:r>
    </w:p>
    <w:p w14:paraId="345D22BA" w14:textId="77777777" w:rsidR="00E43B80" w:rsidRDefault="00E43B80" w:rsidP="00E43B80">
      <w:pPr>
        <w:pStyle w:val="a7"/>
        <w:ind w:firstLine="567"/>
        <w:jc w:val="both"/>
        <w:rPr>
          <w:sz w:val="28"/>
        </w:rPr>
      </w:pPr>
      <w:bookmarkStart w:id="42" w:name="o135"/>
      <w:bookmarkEnd w:id="42"/>
    </w:p>
    <w:p w14:paraId="740A191A" w14:textId="77777777" w:rsidR="00E43B80" w:rsidRDefault="00E43B80" w:rsidP="00E43B80">
      <w:pPr>
        <w:pStyle w:val="a7"/>
        <w:ind w:firstLine="567"/>
        <w:jc w:val="both"/>
        <w:rPr>
          <w:b/>
          <w:sz w:val="28"/>
        </w:rPr>
      </w:pPr>
      <w:r>
        <w:rPr>
          <w:b/>
          <w:sz w:val="28"/>
        </w:rPr>
        <w:t xml:space="preserve">6. Ревізійна комісія первинної профспілкової організації </w:t>
      </w:r>
    </w:p>
    <w:p w14:paraId="4271EAFD" w14:textId="77777777" w:rsidR="00E43B80" w:rsidRDefault="00E43B80" w:rsidP="00E43B80">
      <w:pPr>
        <w:pStyle w:val="a7"/>
        <w:ind w:firstLine="567"/>
        <w:jc w:val="both"/>
        <w:rPr>
          <w:sz w:val="28"/>
        </w:rPr>
      </w:pPr>
      <w:bookmarkStart w:id="43" w:name="o136"/>
      <w:bookmarkEnd w:id="43"/>
      <w:r>
        <w:rPr>
          <w:sz w:val="28"/>
        </w:rPr>
        <w:t xml:space="preserve">6.1. Водночас із виборами керівних органів первинної профспілкової організації на зборах (конференції) обирається ревізійна комісія. </w:t>
      </w:r>
    </w:p>
    <w:p w14:paraId="2750BF28" w14:textId="77777777" w:rsidR="00E43B80" w:rsidRDefault="00E43B80" w:rsidP="00E43B80">
      <w:pPr>
        <w:pStyle w:val="a7"/>
        <w:ind w:firstLine="567"/>
        <w:jc w:val="both"/>
        <w:rPr>
          <w:sz w:val="28"/>
        </w:rPr>
      </w:pPr>
      <w:bookmarkStart w:id="44" w:name="o137"/>
      <w:bookmarkEnd w:id="44"/>
      <w:r>
        <w:rPr>
          <w:sz w:val="28"/>
        </w:rPr>
        <w:t>6.2. Основними напрямами діяльності ревізійної комісії є:</w:t>
      </w:r>
    </w:p>
    <w:p w14:paraId="5FC233CD" w14:textId="77777777" w:rsidR="00E43B80" w:rsidRDefault="00E43B80" w:rsidP="00E43B80">
      <w:pPr>
        <w:pStyle w:val="a7"/>
        <w:ind w:firstLine="567"/>
        <w:jc w:val="both"/>
        <w:rPr>
          <w:sz w:val="28"/>
        </w:rPr>
      </w:pPr>
      <w:bookmarkStart w:id="45" w:name="o138"/>
      <w:bookmarkEnd w:id="45"/>
      <w:r>
        <w:rPr>
          <w:sz w:val="28"/>
        </w:rPr>
        <w:t>6.2.1. Контроль за формуванням і використанням коштів та майна, які знаходяться у власності первинної профспілкової організації;</w:t>
      </w:r>
    </w:p>
    <w:p w14:paraId="384A2A3F" w14:textId="77777777" w:rsidR="00E43B80" w:rsidRDefault="00E43B80" w:rsidP="00E43B80">
      <w:pPr>
        <w:pStyle w:val="a7"/>
        <w:ind w:firstLine="567"/>
        <w:jc w:val="both"/>
        <w:rPr>
          <w:sz w:val="28"/>
        </w:rPr>
      </w:pPr>
      <w:bookmarkStart w:id="46" w:name="o139"/>
      <w:bookmarkEnd w:id="46"/>
      <w:r>
        <w:rPr>
          <w:sz w:val="28"/>
        </w:rPr>
        <w:t xml:space="preserve">6.2.2. Контроль за виконанням рішень зборів (конференцій), станом профспілкового діловодства, оперативністю розгляду звернень, скарг і пропозицій членів профспілки. </w:t>
      </w:r>
    </w:p>
    <w:p w14:paraId="10438683" w14:textId="77777777" w:rsidR="00E43B80" w:rsidRDefault="00E43B80" w:rsidP="00E43B80">
      <w:pPr>
        <w:pStyle w:val="a7"/>
        <w:ind w:firstLine="567"/>
        <w:jc w:val="both"/>
        <w:rPr>
          <w:sz w:val="28"/>
        </w:rPr>
      </w:pPr>
      <w:bookmarkStart w:id="47" w:name="o140"/>
      <w:bookmarkEnd w:id="47"/>
      <w:r>
        <w:rPr>
          <w:sz w:val="28"/>
        </w:rPr>
        <w:t xml:space="preserve">6.3. Порядок і зміст роботи ревізійної комісії визначаються Положенням, яке затверджується органом профспілки,  уповноваженим її статутом. </w:t>
      </w:r>
    </w:p>
    <w:p w14:paraId="098BF7FB" w14:textId="77777777" w:rsidR="00E43B80" w:rsidRDefault="00E43B80" w:rsidP="00E43B80">
      <w:pPr>
        <w:pStyle w:val="a7"/>
        <w:ind w:firstLine="567"/>
        <w:jc w:val="both"/>
        <w:rPr>
          <w:sz w:val="28"/>
        </w:rPr>
      </w:pPr>
      <w:bookmarkStart w:id="48" w:name="o141"/>
      <w:bookmarkEnd w:id="48"/>
      <w:r>
        <w:rPr>
          <w:sz w:val="28"/>
        </w:rPr>
        <w:t xml:space="preserve">6.4. Члени ревізійної комісії можуть брати участь у засіданнях профкому з правом дорадчого голосу. Членами ревізійної комісії не можуть бути обрані члени і штатні працівники профкому та члени керівних органів підприємства, установи, організації. </w:t>
      </w:r>
    </w:p>
    <w:p w14:paraId="59B507FD" w14:textId="77777777" w:rsidR="00E43B80" w:rsidRDefault="00E43B80" w:rsidP="00E43B80">
      <w:pPr>
        <w:pStyle w:val="a7"/>
        <w:ind w:firstLine="567"/>
        <w:jc w:val="both"/>
        <w:rPr>
          <w:sz w:val="28"/>
        </w:rPr>
      </w:pPr>
    </w:p>
    <w:p w14:paraId="11004A68" w14:textId="77777777" w:rsidR="00E43B80" w:rsidRDefault="00E43B80" w:rsidP="00E43B80">
      <w:pPr>
        <w:pStyle w:val="a7"/>
        <w:ind w:firstLine="567"/>
        <w:jc w:val="both"/>
        <w:rPr>
          <w:b/>
          <w:sz w:val="28"/>
        </w:rPr>
      </w:pPr>
      <w:bookmarkStart w:id="49" w:name="o142"/>
      <w:bookmarkEnd w:id="49"/>
      <w:r>
        <w:rPr>
          <w:b/>
          <w:sz w:val="28"/>
        </w:rPr>
        <w:t xml:space="preserve">7. Право первинної профспілкової організації як юридичної особи </w:t>
      </w:r>
    </w:p>
    <w:p w14:paraId="533334EC" w14:textId="77777777" w:rsidR="00E43B80" w:rsidRDefault="00E43B80" w:rsidP="00E43B80">
      <w:pPr>
        <w:pStyle w:val="a7"/>
        <w:ind w:firstLine="567"/>
        <w:jc w:val="both"/>
        <w:rPr>
          <w:sz w:val="28"/>
        </w:rPr>
      </w:pPr>
      <w:bookmarkStart w:id="50" w:name="o143"/>
      <w:bookmarkEnd w:id="50"/>
      <w:r>
        <w:rPr>
          <w:sz w:val="28"/>
        </w:rPr>
        <w:t xml:space="preserve">7.1. Первинна профспілкова організація є юридичною особою, має печатку, штамп установленого зразка, бланки, рахунок в банку. </w:t>
      </w:r>
    </w:p>
    <w:p w14:paraId="6E8223F6" w14:textId="77777777" w:rsidR="00E43B80" w:rsidRDefault="00E43B80" w:rsidP="00E43B80">
      <w:pPr>
        <w:pStyle w:val="a7"/>
        <w:ind w:firstLine="567"/>
        <w:jc w:val="both"/>
        <w:rPr>
          <w:sz w:val="28"/>
        </w:rPr>
      </w:pPr>
      <w:bookmarkStart w:id="51" w:name="o144"/>
      <w:bookmarkEnd w:id="51"/>
      <w:r>
        <w:rPr>
          <w:sz w:val="28"/>
        </w:rPr>
        <w:t xml:space="preserve">7.2. Право юридичної особи первинна профспілкова організація реалізує через профспілковий комітет що дії відповідно до  Закону  України  "Про професійні спілки, їх права та гарантії діяльності" ( </w:t>
      </w:r>
      <w:hyperlink r:id="rId4" w:tgtFrame="_blank" w:history="1">
        <w:r>
          <w:rPr>
            <w:rStyle w:val="a8"/>
            <w:color w:val="auto"/>
            <w:sz w:val="28"/>
            <w:u w:val="none"/>
          </w:rPr>
          <w:t>1045-14</w:t>
        </w:r>
      </w:hyperlink>
      <w:r>
        <w:rPr>
          <w:sz w:val="28"/>
        </w:rPr>
        <w:t xml:space="preserve"> ) та статуту профспілки. </w:t>
      </w:r>
    </w:p>
    <w:p w14:paraId="11AA9998" w14:textId="77777777" w:rsidR="00E43B80" w:rsidRDefault="00E43B80" w:rsidP="00E43B80">
      <w:pPr>
        <w:pStyle w:val="a7"/>
        <w:ind w:firstLine="567"/>
        <w:jc w:val="both"/>
        <w:rPr>
          <w:sz w:val="28"/>
        </w:rPr>
      </w:pPr>
    </w:p>
    <w:p w14:paraId="58D30E32" w14:textId="77777777" w:rsidR="00E43B80" w:rsidRDefault="00E43B80" w:rsidP="00E43B80">
      <w:pPr>
        <w:pStyle w:val="a7"/>
        <w:ind w:firstLine="567"/>
        <w:jc w:val="both"/>
        <w:rPr>
          <w:b/>
          <w:sz w:val="28"/>
        </w:rPr>
      </w:pPr>
      <w:bookmarkStart w:id="52" w:name="o145"/>
      <w:bookmarkEnd w:id="52"/>
      <w:r>
        <w:rPr>
          <w:b/>
          <w:sz w:val="28"/>
        </w:rPr>
        <w:t xml:space="preserve">8. Припинення діяльності первинної профспілкової організації </w:t>
      </w:r>
    </w:p>
    <w:p w14:paraId="33D473EC" w14:textId="77777777" w:rsidR="00E43B80" w:rsidRDefault="00E43B80" w:rsidP="00E43B80">
      <w:pPr>
        <w:pStyle w:val="a7"/>
        <w:ind w:firstLine="567"/>
        <w:jc w:val="both"/>
        <w:rPr>
          <w:sz w:val="28"/>
        </w:rPr>
      </w:pPr>
      <w:bookmarkStart w:id="53" w:name="o146"/>
      <w:bookmarkEnd w:id="53"/>
      <w:r>
        <w:rPr>
          <w:sz w:val="28"/>
        </w:rPr>
        <w:t xml:space="preserve">8.1. Первинна профспілкова організація може припинити свою діяльність шляхом реорганізації чи ліквідації (саморозпуску, примусового розпуску). </w:t>
      </w:r>
    </w:p>
    <w:p w14:paraId="787003D1" w14:textId="77777777" w:rsidR="00E43B80" w:rsidRDefault="00E43B80" w:rsidP="00E43B80">
      <w:pPr>
        <w:pStyle w:val="a7"/>
        <w:ind w:firstLine="567"/>
        <w:jc w:val="both"/>
        <w:rPr>
          <w:sz w:val="28"/>
        </w:rPr>
      </w:pPr>
      <w:bookmarkStart w:id="54" w:name="o147"/>
      <w:bookmarkEnd w:id="54"/>
      <w:r>
        <w:rPr>
          <w:sz w:val="28"/>
        </w:rPr>
        <w:t xml:space="preserve">8.2. Рішення про реорганізацію чи ліквідацію (саморозпуск) первинної  профспілкової організації приймається профспілковими зборами (конференцією) відповідно до статуту профспілки. Рішення зборів (конференції) вважається прийнятим, якщо за нього проголосувало більш як </w:t>
      </w:r>
      <w:r>
        <w:rPr>
          <w:sz w:val="28"/>
        </w:rPr>
        <w:lastRenderedPageBreak/>
        <w:t xml:space="preserve">2/3 членів профспілки, які перебувають на обліку в цій організації, або більш як 2/3 делегатів конференції. </w:t>
      </w:r>
    </w:p>
    <w:p w14:paraId="7C4F5605" w14:textId="77777777" w:rsidR="00E43B80" w:rsidRDefault="00E43B80" w:rsidP="00E43B80">
      <w:pPr>
        <w:pStyle w:val="a7"/>
        <w:ind w:firstLine="567"/>
        <w:jc w:val="both"/>
        <w:rPr>
          <w:sz w:val="28"/>
        </w:rPr>
      </w:pPr>
      <w:bookmarkStart w:id="55" w:name="o148"/>
      <w:bookmarkEnd w:id="55"/>
      <w:r>
        <w:rPr>
          <w:sz w:val="28"/>
        </w:rPr>
        <w:t xml:space="preserve">8.3. У випадку прийняття рішення про реорганізацію чи ліквідацію (саморозпуск) первинної профспілкової організації одночасно приймається рішення про використання майна та  коштів цієї організації, що залишилися після проведення всіх необхідних розрахунків, на статутні чи благодійні цілі. </w:t>
      </w:r>
    </w:p>
    <w:p w14:paraId="0AA3E9A4" w14:textId="77777777" w:rsidR="00E43B80" w:rsidRDefault="00E43B80" w:rsidP="00E43B80">
      <w:pPr>
        <w:pStyle w:val="a7"/>
        <w:ind w:firstLine="567"/>
        <w:jc w:val="both"/>
        <w:rPr>
          <w:sz w:val="28"/>
        </w:rPr>
      </w:pPr>
      <w:bookmarkStart w:id="56" w:name="o149"/>
      <w:bookmarkEnd w:id="56"/>
      <w:r>
        <w:rPr>
          <w:sz w:val="28"/>
        </w:rPr>
        <w:t xml:space="preserve">8.4. Припинення діяльності первинної профспілкової організації шляхом примусового розпуску чи заборони діяльності за рішенням роботодавця, органів влади й місцевого самоврядування, політичних партій, громадських організацій не допускається. Рішення про примусовий розпуск первинної профспілкової організації може бути прийнято лише судом. </w:t>
      </w:r>
    </w:p>
    <w:p w14:paraId="4D46FABD" w14:textId="77777777" w:rsidR="00E43B80" w:rsidRDefault="00E43B80" w:rsidP="00E43B80">
      <w:pPr>
        <w:pStyle w:val="a3"/>
        <w:widowControl w:val="0"/>
        <w:spacing w:before="60" w:after="0"/>
        <w:ind w:firstLine="567"/>
        <w:jc w:val="both"/>
        <w:rPr>
          <w:color w:val="555555"/>
          <w:sz w:val="28"/>
          <w:szCs w:val="28"/>
        </w:rPr>
      </w:pPr>
    </w:p>
    <w:p w14:paraId="370E0D69" w14:textId="77777777" w:rsidR="001034D4" w:rsidRDefault="001034D4"/>
    <w:sectPr w:rsidR="001034D4" w:rsidSect="007E33FF">
      <w:pgSz w:w="12240" w:h="15840"/>
      <w:pgMar w:top="851" w:right="180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43B80"/>
    <w:rsid w:val="00005CA7"/>
    <w:rsid w:val="001034D4"/>
    <w:rsid w:val="00246526"/>
    <w:rsid w:val="002D753D"/>
    <w:rsid w:val="002E47E9"/>
    <w:rsid w:val="004C2213"/>
    <w:rsid w:val="00780DDC"/>
    <w:rsid w:val="007E33FF"/>
    <w:rsid w:val="00930CBF"/>
    <w:rsid w:val="009A11D4"/>
    <w:rsid w:val="009D3F1E"/>
    <w:rsid w:val="00E43B80"/>
    <w:rsid w:val="00EB5221"/>
    <w:rsid w:val="00FC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8C74"/>
  <w15:docId w15:val="{720EBBAF-3C30-4860-B398-69BC2969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B8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43B80"/>
    <w:pPr>
      <w:spacing w:after="120"/>
    </w:pPr>
    <w:rPr>
      <w:rFonts w:eastAsia="MS Mincho"/>
    </w:rPr>
  </w:style>
  <w:style w:type="character" w:customStyle="1" w:styleId="a4">
    <w:name w:val="Основной текст Знак"/>
    <w:basedOn w:val="a0"/>
    <w:link w:val="a3"/>
    <w:semiHidden/>
    <w:rsid w:val="00E43B80"/>
    <w:rPr>
      <w:rFonts w:ascii="Times New Roman" w:eastAsia="MS Mincho" w:hAnsi="Times New Roman" w:cs="Times New Roman"/>
      <w:sz w:val="24"/>
      <w:szCs w:val="24"/>
      <w:lang w:val="uk-UA" w:eastAsia="ru-RU"/>
    </w:rPr>
  </w:style>
  <w:style w:type="paragraph" w:styleId="a5">
    <w:name w:val="Body Text Indent"/>
    <w:basedOn w:val="a"/>
    <w:link w:val="a6"/>
    <w:semiHidden/>
    <w:unhideWhenUsed/>
    <w:rsid w:val="00E43B80"/>
    <w:pPr>
      <w:widowControl w:val="0"/>
      <w:ind w:left="851"/>
      <w:jc w:val="both"/>
    </w:pPr>
    <w:rPr>
      <w:sz w:val="28"/>
      <w:szCs w:val="20"/>
    </w:rPr>
  </w:style>
  <w:style w:type="character" w:customStyle="1" w:styleId="a6">
    <w:name w:val="Основной текст с отступом Знак"/>
    <w:basedOn w:val="a0"/>
    <w:link w:val="a5"/>
    <w:semiHidden/>
    <w:rsid w:val="00E43B80"/>
    <w:rPr>
      <w:rFonts w:ascii="Times New Roman" w:eastAsia="Times New Roman" w:hAnsi="Times New Roman" w:cs="Times New Roman"/>
      <w:sz w:val="28"/>
      <w:szCs w:val="20"/>
      <w:lang w:val="uk-UA" w:eastAsia="ru-RU"/>
    </w:rPr>
  </w:style>
  <w:style w:type="paragraph" w:styleId="3">
    <w:name w:val="Body Text Indent 3"/>
    <w:basedOn w:val="a"/>
    <w:link w:val="30"/>
    <w:semiHidden/>
    <w:unhideWhenUsed/>
    <w:rsid w:val="00E43B80"/>
    <w:pPr>
      <w:widowControl w:val="0"/>
      <w:spacing w:after="120"/>
      <w:ind w:firstLine="284"/>
      <w:jc w:val="both"/>
    </w:pPr>
    <w:rPr>
      <w:szCs w:val="20"/>
    </w:rPr>
  </w:style>
  <w:style w:type="character" w:customStyle="1" w:styleId="30">
    <w:name w:val="Основной текст с отступом 3 Знак"/>
    <w:basedOn w:val="a0"/>
    <w:link w:val="3"/>
    <w:semiHidden/>
    <w:rsid w:val="00E43B80"/>
    <w:rPr>
      <w:rFonts w:ascii="Times New Roman" w:eastAsia="Times New Roman" w:hAnsi="Times New Roman" w:cs="Times New Roman"/>
      <w:sz w:val="24"/>
      <w:szCs w:val="20"/>
      <w:lang w:val="uk-UA" w:eastAsia="ru-RU"/>
    </w:rPr>
  </w:style>
  <w:style w:type="paragraph" w:styleId="a7">
    <w:name w:val="No Spacing"/>
    <w:uiPriority w:val="1"/>
    <w:qFormat/>
    <w:rsid w:val="00E43B80"/>
    <w:pPr>
      <w:spacing w:after="0" w:line="240" w:lineRule="auto"/>
    </w:pPr>
    <w:rPr>
      <w:rFonts w:ascii="Times New Roman" w:eastAsia="Times New Roman" w:hAnsi="Times New Roman" w:cs="Times New Roman"/>
      <w:sz w:val="24"/>
      <w:szCs w:val="24"/>
      <w:lang w:val="uk-UA" w:eastAsia="ru-RU"/>
    </w:rPr>
  </w:style>
  <w:style w:type="character" w:styleId="a8">
    <w:name w:val="Hyperlink"/>
    <w:basedOn w:val="a0"/>
    <w:uiPriority w:val="99"/>
    <w:semiHidden/>
    <w:unhideWhenUsed/>
    <w:rsid w:val="00E43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rada/show/104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13756</Words>
  <Characters>7841</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6</cp:revision>
  <dcterms:created xsi:type="dcterms:W3CDTF">2021-12-03T07:07:00Z</dcterms:created>
  <dcterms:modified xsi:type="dcterms:W3CDTF">2024-04-03T11:06:00Z</dcterms:modified>
</cp:coreProperties>
</file>